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61450E" w14:textId="77777777" w:rsidR="003D0E71" w:rsidRDefault="003D0E71" w:rsidP="003D0E71">
      <w:pPr>
        <w:pStyle w:val="TOC1"/>
      </w:pPr>
      <w:bookmarkStart w:id="0" w:name="_Toc367615048"/>
      <w:bookmarkStart w:id="1" w:name="_Toc367863024"/>
      <w:bookmarkStart w:id="2" w:name="_Toc368225263"/>
      <w:bookmarkStart w:id="3" w:name="_GoBack"/>
      <w:bookmarkEnd w:id="3"/>
    </w:p>
    <w:p w14:paraId="7DA2ED4B" w14:textId="77777777" w:rsidR="003D0E71" w:rsidRDefault="003D0E71" w:rsidP="003D0E71">
      <w:pPr>
        <w:pStyle w:val="DateTitlePage"/>
      </w:pPr>
    </w:p>
    <w:p w14:paraId="6E7653D3" w14:textId="77777777" w:rsidR="003D0E71" w:rsidRDefault="003D0E71" w:rsidP="003D0E71">
      <w:pPr>
        <w:pStyle w:val="DateTitlePage"/>
      </w:pPr>
    </w:p>
    <w:p w14:paraId="4C7AAFFA" w14:textId="77777777" w:rsidR="00DC0B93" w:rsidRPr="00C84010" w:rsidRDefault="00DC0B93" w:rsidP="00DC0B93">
      <w:pPr>
        <w:pStyle w:val="DocTitle"/>
        <w:rPr>
          <w:rStyle w:val="BookTitle"/>
          <w:rFonts w:ascii="Intel Clear" w:hAnsi="Intel Clear"/>
          <w:b w:val="0"/>
          <w:sz w:val="40"/>
        </w:rPr>
      </w:pPr>
      <w:r w:rsidRPr="00AD3916">
        <w:rPr>
          <w:rStyle w:val="BookTitle"/>
          <w:rFonts w:ascii="Intel Clear" w:hAnsi="Intel Clear"/>
          <w:b w:val="0"/>
          <w:sz w:val="40"/>
        </w:rPr>
        <w:t>Intel® Virtual RAID on CPU (Intel® VROC),</w:t>
      </w:r>
    </w:p>
    <w:p w14:paraId="19BDDA12" w14:textId="77777777" w:rsidR="00DC0B93" w:rsidRPr="00C84010" w:rsidRDefault="00DC0B93" w:rsidP="00DC0B93">
      <w:pPr>
        <w:pStyle w:val="DocTitle"/>
        <w:rPr>
          <w:rStyle w:val="BookTitle"/>
          <w:rFonts w:ascii="Intel Clear" w:hAnsi="Intel Clear"/>
          <w:b w:val="0"/>
          <w:sz w:val="40"/>
        </w:rPr>
      </w:pPr>
      <w:r w:rsidRPr="00C84010">
        <w:rPr>
          <w:rStyle w:val="BookTitle"/>
          <w:rFonts w:ascii="Intel Clear" w:hAnsi="Intel Clear"/>
          <w:b w:val="0"/>
          <w:sz w:val="40"/>
        </w:rPr>
        <w:t>Intel® Rapid Storage Technology enterprise (Intel® RSTe)</w:t>
      </w:r>
    </w:p>
    <w:p w14:paraId="2363AC9F" w14:textId="77777777" w:rsidR="003D0E71" w:rsidRPr="004F0C47" w:rsidRDefault="006C03A3" w:rsidP="00756169">
      <w:pPr>
        <w:pStyle w:val="DocType0"/>
        <w:rPr>
          <w:rFonts w:ascii="Intel Clear" w:hAnsi="Intel Clear"/>
          <w:b w:val="0"/>
        </w:rPr>
      </w:pPr>
      <w:r>
        <w:rPr>
          <w:rFonts w:ascii="Intel Clear" w:hAnsi="Intel Clear"/>
          <w:b w:val="0"/>
        </w:rPr>
        <w:t xml:space="preserve">Software </w:t>
      </w:r>
      <w:r w:rsidR="009F6CB8">
        <w:rPr>
          <w:rFonts w:ascii="Intel Clear" w:hAnsi="Intel Clear"/>
          <w:b w:val="0"/>
        </w:rPr>
        <w:t>User</w:t>
      </w:r>
      <w:r w:rsidR="009F1932" w:rsidRPr="004F0C47">
        <w:rPr>
          <w:rFonts w:ascii="Intel Clear" w:hAnsi="Intel Clear"/>
          <w:b w:val="0"/>
        </w:rPr>
        <w:t xml:space="preserve"> Guide</w:t>
      </w:r>
    </w:p>
    <w:p w14:paraId="41E21F90" w14:textId="251943BA" w:rsidR="00162628" w:rsidRDefault="00957492" w:rsidP="009F6CB8">
      <w:pPr>
        <w:pStyle w:val="DocDate"/>
        <w:rPr>
          <w:rFonts w:ascii="Intel Clear" w:hAnsi="Intel Clear"/>
          <w:b w:val="0"/>
          <w:i w:val="0"/>
          <w:sz w:val="28"/>
          <w:szCs w:val="28"/>
        </w:rPr>
      </w:pPr>
      <w:r>
        <w:rPr>
          <w:rFonts w:ascii="Intel Clear" w:hAnsi="Intel Clear"/>
          <w:b w:val="0"/>
          <w:i w:val="0"/>
          <w:sz w:val="28"/>
          <w:szCs w:val="28"/>
        </w:rPr>
        <w:t>October</w:t>
      </w:r>
      <w:r w:rsidR="00224B5D" w:rsidRPr="00861E3A">
        <w:rPr>
          <w:rFonts w:ascii="Intel Clear" w:hAnsi="Intel Clear"/>
          <w:b w:val="0"/>
          <w:i w:val="0"/>
          <w:sz w:val="28"/>
          <w:szCs w:val="28"/>
        </w:rPr>
        <w:t xml:space="preserve"> </w:t>
      </w:r>
      <w:r w:rsidR="003F748E" w:rsidRPr="00861E3A">
        <w:rPr>
          <w:rFonts w:ascii="Intel Clear" w:hAnsi="Intel Clear"/>
          <w:b w:val="0"/>
          <w:i w:val="0"/>
          <w:sz w:val="28"/>
          <w:szCs w:val="28"/>
        </w:rPr>
        <w:t>201</w:t>
      </w:r>
      <w:r w:rsidR="00BF6910">
        <w:rPr>
          <w:rFonts w:ascii="Intel Clear" w:hAnsi="Intel Clear"/>
          <w:b w:val="0"/>
          <w:i w:val="0"/>
          <w:sz w:val="28"/>
          <w:szCs w:val="28"/>
        </w:rPr>
        <w:t>7</w:t>
      </w:r>
    </w:p>
    <w:p w14:paraId="1AE19BF3" w14:textId="3703CBCF" w:rsidR="00CD462B" w:rsidRDefault="00711A65" w:rsidP="009F6CB8">
      <w:pPr>
        <w:pStyle w:val="DocDate"/>
        <w:rPr>
          <w:rFonts w:ascii="Intel Clear" w:hAnsi="Intel Clear"/>
          <w:b w:val="0"/>
          <w:i w:val="0"/>
          <w:sz w:val="28"/>
          <w:szCs w:val="28"/>
        </w:rPr>
      </w:pPr>
      <w:r>
        <w:rPr>
          <w:rFonts w:ascii="Intel Clear" w:hAnsi="Intel Clear"/>
          <w:b w:val="0"/>
          <w:i w:val="0"/>
          <w:sz w:val="28"/>
          <w:szCs w:val="28"/>
        </w:rPr>
        <w:t xml:space="preserve">Revision </w:t>
      </w:r>
      <w:r w:rsidR="009448E2">
        <w:rPr>
          <w:rFonts w:ascii="Intel Clear" w:hAnsi="Intel Clear"/>
          <w:b w:val="0"/>
          <w:i w:val="0"/>
          <w:sz w:val="28"/>
          <w:szCs w:val="28"/>
        </w:rPr>
        <w:t>1.</w:t>
      </w:r>
      <w:r w:rsidR="003323CB">
        <w:rPr>
          <w:rFonts w:ascii="Intel Clear" w:hAnsi="Intel Clear"/>
          <w:b w:val="0"/>
          <w:i w:val="0"/>
          <w:sz w:val="28"/>
          <w:szCs w:val="28"/>
        </w:rPr>
        <w:t>7</w:t>
      </w:r>
    </w:p>
    <w:p w14:paraId="5C287B70" w14:textId="77777777" w:rsidR="00113857" w:rsidRDefault="00113857">
      <w:pPr>
        <w:spacing w:before="0" w:after="0"/>
      </w:pPr>
      <w:r>
        <w:br w:type="page"/>
      </w:r>
    </w:p>
    <w:p w14:paraId="18146071" w14:textId="77777777" w:rsidR="00977013" w:rsidRDefault="00113857" w:rsidP="00977013">
      <w:r w:rsidRPr="00094B8F">
        <w:rPr>
          <w:noProof/>
        </w:rPr>
        <w:lastRenderedPageBreak/>
        <mc:AlternateContent>
          <mc:Choice Requires="wps">
            <w:drawing>
              <wp:anchor distT="0" distB="0" distL="114300" distR="114300" simplePos="0" relativeHeight="251659264" behindDoc="0" locked="0" layoutInCell="1" allowOverlap="1" wp14:anchorId="34ED49E5" wp14:editId="0E38A7DE">
                <wp:simplePos x="0" y="0"/>
                <wp:positionH relativeFrom="margin">
                  <wp:align>right</wp:align>
                </wp:positionH>
                <wp:positionV relativeFrom="paragraph">
                  <wp:posOffset>3407409</wp:posOffset>
                </wp:positionV>
                <wp:extent cx="6181344" cy="4219575"/>
                <wp:effectExtent l="0" t="0" r="0" b="0"/>
                <wp:wrapNone/>
                <wp:docPr id="2355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1344" cy="4219575"/>
                        </a:xfrm>
                        <a:prstGeom prst="rect">
                          <a:avLst/>
                        </a:prstGeom>
                        <a:noFill/>
                        <a:ln w="9525">
                          <a:noFill/>
                          <a:miter lim="800000"/>
                          <a:headEnd/>
                          <a:tailEnd/>
                        </a:ln>
                      </wps:spPr>
                      <wps:txbx>
                        <w:txbxContent>
                          <w:p w14:paraId="6CAC2005" w14:textId="77777777" w:rsidR="00283773" w:rsidRDefault="00283773" w:rsidP="00977013">
                            <w:pPr>
                              <w:pStyle w:val="NormalWeb"/>
                              <w:spacing w:before="120" w:beforeAutospacing="0" w:after="0" w:afterAutospacing="0" w:line="200" w:lineRule="exact"/>
                              <w:textAlignment w:val="baseline"/>
                              <w:rPr>
                                <w:rFonts w:ascii="Intel Clear" w:hAnsi="Intel Clear" w:cs="Arial"/>
                                <w:color w:val="000000"/>
                                <w:kern w:val="24"/>
                                <w:sz w:val="16"/>
                                <w:szCs w:val="16"/>
                              </w:rPr>
                            </w:pPr>
                            <w:r w:rsidRPr="005116E7">
                              <w:rPr>
                                <w:rFonts w:ascii="Intel Clear" w:hAnsi="Intel Clear" w:cs="Arial"/>
                                <w:color w:val="000000"/>
                                <w:kern w:val="24"/>
                                <w:sz w:val="16"/>
                                <w:szCs w:val="16"/>
                              </w:rPr>
                              <w:t xml:space="preserve">Intel may make changes to specifications and product descriptions at any time, without notice. Designers must not rely on the absence or characteristics of any features or instructions marked "reserved" or "undefined". Intel reserves these for future definition and shall have no responsibility whatsoever for conflicts or incompatibilities arising from future changes to them. The information here is subject to change without notice. Do not finalize a design with this information. </w:t>
                            </w:r>
                          </w:p>
                          <w:p w14:paraId="22555801" w14:textId="77777777" w:rsidR="00283773" w:rsidRPr="004E176E" w:rsidRDefault="00283773" w:rsidP="004E176E">
                            <w:pPr>
                              <w:pStyle w:val="NormalWeb"/>
                              <w:spacing w:before="120" w:beforeAutospacing="0" w:after="0" w:afterAutospacing="0" w:line="200" w:lineRule="exact"/>
                              <w:textAlignment w:val="baseline"/>
                              <w:rPr>
                                <w:rFonts w:ascii="Intel Clear" w:hAnsi="Intel Clear" w:cs="Arial"/>
                                <w:color w:val="000000"/>
                                <w:kern w:val="24"/>
                                <w:sz w:val="16"/>
                                <w:szCs w:val="16"/>
                              </w:rPr>
                            </w:pPr>
                            <w:r w:rsidRPr="004E176E">
                              <w:rPr>
                                <w:rFonts w:ascii="Intel Clear" w:hAnsi="Intel Clear" w:cs="Arial"/>
                                <w:color w:val="000000"/>
                                <w:kern w:val="24"/>
                                <w:sz w:val="16"/>
                                <w:szCs w:val="16"/>
                              </w:rPr>
                              <w:t>Intel disclaims all express and implied warranties, including without limitation, the implied warranties of merchantability, fitness for a particular purpose, and non-infringement, as well as any warranty arising from course of performance, course of dealing, or usage in trade.</w:t>
                            </w:r>
                          </w:p>
                          <w:p w14:paraId="3F1DDF54" w14:textId="77777777" w:rsidR="00283773" w:rsidRPr="005116E7" w:rsidRDefault="00283773" w:rsidP="004E176E">
                            <w:pPr>
                              <w:pStyle w:val="NormalWeb"/>
                              <w:spacing w:before="120" w:beforeAutospacing="0" w:after="0" w:afterAutospacing="0" w:line="200" w:lineRule="exact"/>
                              <w:textAlignment w:val="baseline"/>
                              <w:rPr>
                                <w:rFonts w:ascii="Intel Clear" w:hAnsi="Intel Clear" w:cs="Arial"/>
                                <w:color w:val="000000"/>
                                <w:kern w:val="24"/>
                                <w:sz w:val="16"/>
                                <w:szCs w:val="16"/>
                              </w:rPr>
                            </w:pPr>
                            <w:r w:rsidRPr="004E176E">
                              <w:rPr>
                                <w:rFonts w:ascii="Intel Clear" w:hAnsi="Intel Clear" w:cs="Arial"/>
                                <w:color w:val="000000"/>
                                <w:kern w:val="24"/>
                                <w:sz w:val="16"/>
                                <w:szCs w:val="16"/>
                              </w:rPr>
                              <w:t>Tests document performance of components on a particular test, in specific systems. Differences in hardware, software, or configuration will affect actual performance. Consult other sources of information to evaluate performance as you consider your purchase.  For more complete information about performance and benchmark results, visit http://www.intel.com/performance</w:t>
                            </w:r>
                          </w:p>
                          <w:p w14:paraId="780D5F7F" w14:textId="77777777" w:rsidR="00283773" w:rsidRDefault="00283773" w:rsidP="00977013">
                            <w:pPr>
                              <w:pStyle w:val="NormalWeb"/>
                              <w:spacing w:before="120" w:beforeAutospacing="0" w:after="0" w:afterAutospacing="0" w:line="200" w:lineRule="exact"/>
                              <w:textAlignment w:val="baseline"/>
                              <w:rPr>
                                <w:rFonts w:ascii="Intel Clear" w:hAnsi="Intel Clear" w:cs="Arial"/>
                                <w:color w:val="000000"/>
                                <w:kern w:val="24"/>
                                <w:sz w:val="16"/>
                                <w:szCs w:val="16"/>
                              </w:rPr>
                            </w:pPr>
                            <w:r>
                              <w:rPr>
                                <w:rFonts w:ascii="Intel Clear" w:hAnsi="Intel Clear" w:cs="Intel Clear"/>
                                <w:color w:val="000000"/>
                                <w:sz w:val="16"/>
                                <w:szCs w:val="16"/>
                              </w:rPr>
                              <w:t xml:space="preserve">Intel </w:t>
                            </w:r>
                            <w:r w:rsidRPr="00433872">
                              <w:rPr>
                                <w:rFonts w:ascii="Intel Clear" w:hAnsi="Intel Clear" w:cs="Intel Clear"/>
                                <w:color w:val="000000"/>
                                <w:sz w:val="16"/>
                                <w:szCs w:val="16"/>
                              </w:rPr>
                              <w:t xml:space="preserve">technologies’ features and benefits depend on system configuration and may require enabled hardware, </w:t>
                            </w:r>
                            <w:r>
                              <w:rPr>
                                <w:rFonts w:ascii="Intel Clear" w:hAnsi="Intel Clear" w:cs="Intel Clear"/>
                                <w:color w:val="000000"/>
                                <w:sz w:val="16"/>
                                <w:szCs w:val="16"/>
                              </w:rPr>
                              <w:t xml:space="preserve">software or service activation. Performance </w:t>
                            </w:r>
                            <w:r w:rsidRPr="00433872">
                              <w:rPr>
                                <w:rFonts w:ascii="Intel Clear" w:hAnsi="Intel Clear" w:cs="Intel Clear"/>
                                <w:color w:val="000000"/>
                                <w:sz w:val="16"/>
                                <w:szCs w:val="16"/>
                              </w:rPr>
                              <w:t>varies depending on system configuration. Check w</w:t>
                            </w:r>
                            <w:r>
                              <w:rPr>
                                <w:rFonts w:ascii="Intel Clear" w:hAnsi="Intel Clear" w:cs="Intel Clear"/>
                                <w:color w:val="000000"/>
                                <w:sz w:val="16"/>
                                <w:szCs w:val="16"/>
                              </w:rPr>
                              <w:t xml:space="preserve">ith your system manufacturer or </w:t>
                            </w:r>
                            <w:r w:rsidRPr="00433872">
                              <w:rPr>
                                <w:rFonts w:ascii="Intel Clear" w:hAnsi="Intel Clear" w:cs="Intel Clear"/>
                                <w:color w:val="000000"/>
                                <w:sz w:val="16"/>
                                <w:szCs w:val="16"/>
                              </w:rPr>
                              <w:t>retailer or learn more at intel.co</w:t>
                            </w:r>
                            <w:r>
                              <w:rPr>
                                <w:rFonts w:ascii="Intel Clear" w:hAnsi="Intel Clear" w:cs="Intel Clear"/>
                                <w:color w:val="000000"/>
                                <w:sz w:val="16"/>
                                <w:szCs w:val="16"/>
                              </w:rPr>
                              <w:t>m.</w:t>
                            </w:r>
                            <w:r>
                              <w:rPr>
                                <w:rFonts w:ascii="Intel Clear" w:hAnsi="Intel Clear" w:cs="Arial"/>
                                <w:color w:val="000000"/>
                                <w:kern w:val="24"/>
                                <w:sz w:val="16"/>
                                <w:szCs w:val="16"/>
                              </w:rPr>
                              <w:t xml:space="preserve"> </w:t>
                            </w:r>
                          </w:p>
                          <w:p w14:paraId="34157E01" w14:textId="77777777" w:rsidR="00283773" w:rsidRPr="005116E7" w:rsidRDefault="00283773" w:rsidP="00977013">
                            <w:pPr>
                              <w:pStyle w:val="NormalWeb"/>
                              <w:spacing w:before="120" w:beforeAutospacing="0" w:after="0" w:afterAutospacing="0" w:line="200" w:lineRule="exact"/>
                              <w:textAlignment w:val="baseline"/>
                              <w:rPr>
                                <w:rFonts w:ascii="Intel Clear" w:hAnsi="Intel Clear"/>
                                <w:sz w:val="16"/>
                                <w:szCs w:val="16"/>
                              </w:rPr>
                            </w:pPr>
                            <w:r w:rsidRPr="005116E7">
                              <w:rPr>
                                <w:rFonts w:ascii="Intel Clear" w:hAnsi="Intel Clear" w:cs="Arial"/>
                                <w:color w:val="000000"/>
                                <w:kern w:val="24"/>
                                <w:sz w:val="16"/>
                                <w:szCs w:val="16"/>
                              </w:rPr>
                              <w:t xml:space="preserve">The products described in this document may contain design defects or errors known as errata which may cause the product to deviate from published specifications. Current characterized errata are available on request. </w:t>
                            </w:r>
                          </w:p>
                          <w:p w14:paraId="378FB160" w14:textId="77777777" w:rsidR="00283773" w:rsidRPr="005116E7" w:rsidRDefault="00283773" w:rsidP="00977013">
                            <w:pPr>
                              <w:pStyle w:val="NormalWeb"/>
                              <w:spacing w:before="120" w:beforeAutospacing="0" w:after="0" w:afterAutospacing="0" w:line="200" w:lineRule="exact"/>
                              <w:textAlignment w:val="baseline"/>
                              <w:rPr>
                                <w:rFonts w:ascii="Intel Clear" w:hAnsi="Intel Clear"/>
                                <w:sz w:val="16"/>
                                <w:szCs w:val="16"/>
                              </w:rPr>
                            </w:pPr>
                            <w:r w:rsidRPr="005116E7">
                              <w:rPr>
                                <w:rFonts w:ascii="Intel Clear" w:hAnsi="Intel Clear" w:cs="Arial"/>
                                <w:color w:val="000000"/>
                                <w:kern w:val="24"/>
                                <w:sz w:val="16"/>
                                <w:szCs w:val="16"/>
                              </w:rPr>
                              <w:t xml:space="preserve">Contact your local Intel sales office or your distributor to obtain the latest specifications and before placing your product order. </w:t>
                            </w:r>
                          </w:p>
                          <w:p w14:paraId="1E946E84" w14:textId="77777777" w:rsidR="00283773" w:rsidRPr="005116E7" w:rsidRDefault="00283773" w:rsidP="00977013">
                            <w:pPr>
                              <w:pStyle w:val="NormalWeb"/>
                              <w:spacing w:before="120" w:beforeAutospacing="0" w:after="0" w:afterAutospacing="0" w:line="200" w:lineRule="exact"/>
                              <w:textAlignment w:val="baseline"/>
                              <w:rPr>
                                <w:rFonts w:ascii="Intel Clear" w:hAnsi="Intel Clear"/>
                                <w:sz w:val="16"/>
                                <w:szCs w:val="16"/>
                              </w:rPr>
                            </w:pPr>
                            <w:r w:rsidRPr="005116E7">
                              <w:rPr>
                                <w:rFonts w:ascii="Intel Clear" w:hAnsi="Intel Clear" w:cs="Arial"/>
                                <w:color w:val="000000"/>
                                <w:kern w:val="24"/>
                                <w:sz w:val="16"/>
                                <w:szCs w:val="16"/>
                              </w:rPr>
                              <w:t xml:space="preserve">Copies of documents which have an order number and are referenced in this document, or other Intel literature, may be obtained by calling 1-800-548-4725, or go to:  http://www.intel.com/design/literature.htm  </w:t>
                            </w:r>
                          </w:p>
                          <w:p w14:paraId="3F609219" w14:textId="77777777" w:rsidR="00283773" w:rsidRPr="00B955C4" w:rsidRDefault="00283773" w:rsidP="00977013">
                            <w:pPr>
                              <w:pStyle w:val="NormalWeb"/>
                              <w:spacing w:before="120" w:beforeAutospacing="0" w:after="0" w:afterAutospacing="0" w:line="200" w:lineRule="exact"/>
                              <w:textAlignment w:val="baseline"/>
                              <w:rPr>
                                <w:rFonts w:ascii="Intel Clear" w:hAnsi="Intel Clear" w:cs="Arial"/>
                                <w:color w:val="000000"/>
                                <w:kern w:val="24"/>
                                <w:sz w:val="16"/>
                                <w:szCs w:val="16"/>
                              </w:rPr>
                            </w:pPr>
                            <w:r w:rsidRPr="00B955C4">
                              <w:rPr>
                                <w:rFonts w:ascii="Intel Clear" w:hAnsi="Intel Clear" w:cs="Arial"/>
                                <w:color w:val="000000"/>
                                <w:kern w:val="24"/>
                                <w:sz w:val="16"/>
                                <w:szCs w:val="16"/>
                              </w:rPr>
                              <w:t>All products, computer systems, dates, and figures specified are preliminary based on current expectations, and are subject to change without notice.</w:t>
                            </w:r>
                          </w:p>
                          <w:p w14:paraId="76D1A23E" w14:textId="77777777" w:rsidR="00283773" w:rsidRPr="005116E7" w:rsidRDefault="00283773" w:rsidP="00977013">
                            <w:pPr>
                              <w:pStyle w:val="NormalWeb"/>
                              <w:spacing w:before="120" w:beforeAutospacing="0" w:after="0" w:afterAutospacing="0" w:line="200" w:lineRule="exact"/>
                              <w:textAlignment w:val="baseline"/>
                              <w:rPr>
                                <w:rFonts w:ascii="Intel Clear" w:hAnsi="Intel Clear"/>
                                <w:sz w:val="16"/>
                                <w:szCs w:val="16"/>
                              </w:rPr>
                            </w:pPr>
                            <w:r w:rsidRPr="005116E7">
                              <w:rPr>
                                <w:rFonts w:ascii="Intel Clear" w:hAnsi="Intel Clear" w:cs="Arial"/>
                                <w:color w:val="000000"/>
                                <w:kern w:val="24"/>
                                <w:sz w:val="16"/>
                                <w:szCs w:val="16"/>
                              </w:rPr>
                              <w:t>Intel and the Intel logo are trademarks of Intel Corporation in the U.S. and/or other countries.</w:t>
                            </w:r>
                          </w:p>
                          <w:p w14:paraId="634A2A91" w14:textId="77777777" w:rsidR="00283773" w:rsidRPr="005116E7" w:rsidRDefault="00283773" w:rsidP="00977013">
                            <w:pPr>
                              <w:pStyle w:val="NormalWeb"/>
                              <w:spacing w:before="120" w:beforeAutospacing="0" w:after="0" w:afterAutospacing="0" w:line="200" w:lineRule="exact"/>
                              <w:textAlignment w:val="baseline"/>
                              <w:rPr>
                                <w:rFonts w:ascii="Intel Clear" w:hAnsi="Intel Clear"/>
                                <w:sz w:val="16"/>
                                <w:szCs w:val="16"/>
                              </w:rPr>
                            </w:pPr>
                            <w:r w:rsidRPr="005116E7">
                              <w:rPr>
                                <w:rFonts w:ascii="Intel Clear" w:hAnsi="Intel Clear" w:cs="Arial"/>
                                <w:color w:val="000000"/>
                                <w:kern w:val="24"/>
                                <w:sz w:val="16"/>
                                <w:szCs w:val="16"/>
                              </w:rPr>
                              <w:t>*Other names and brands may be claimed as the property of others.</w:t>
                            </w:r>
                          </w:p>
                          <w:p w14:paraId="2F4FFB3B" w14:textId="77777777" w:rsidR="00283773" w:rsidRPr="005116E7" w:rsidRDefault="00283773" w:rsidP="00977013">
                            <w:pPr>
                              <w:pStyle w:val="NormalWeb"/>
                              <w:spacing w:before="120" w:beforeAutospacing="0" w:after="0" w:afterAutospacing="0" w:line="200" w:lineRule="exact"/>
                              <w:textAlignment w:val="baseline"/>
                              <w:rPr>
                                <w:rFonts w:ascii="Intel Clear" w:hAnsi="Intel Clear"/>
                                <w:sz w:val="16"/>
                                <w:szCs w:val="16"/>
                              </w:rPr>
                            </w:pPr>
                            <w:r w:rsidRPr="005116E7">
                              <w:rPr>
                                <w:rFonts w:ascii="Intel Clear" w:hAnsi="Intel Clear" w:cs="Arial"/>
                                <w:color w:val="000000"/>
                                <w:kern w:val="24"/>
                                <w:sz w:val="16"/>
                                <w:szCs w:val="16"/>
                              </w:rPr>
                              <w:t>Copyright © 201</w:t>
                            </w:r>
                            <w:r>
                              <w:rPr>
                                <w:rFonts w:ascii="Intel Clear" w:hAnsi="Intel Clear" w:cs="Arial"/>
                                <w:color w:val="000000"/>
                                <w:kern w:val="24"/>
                                <w:sz w:val="16"/>
                                <w:szCs w:val="16"/>
                              </w:rPr>
                              <w:t>7</w:t>
                            </w:r>
                            <w:r w:rsidRPr="005116E7">
                              <w:rPr>
                                <w:rFonts w:ascii="Intel Clear" w:hAnsi="Intel Clear" w:cs="Arial"/>
                                <w:color w:val="000000"/>
                                <w:kern w:val="24"/>
                                <w:sz w:val="16"/>
                                <w:szCs w:val="16"/>
                              </w:rPr>
                              <w:t xml:space="preserve"> Intel Corporation.  All rights reserved</w:t>
                            </w:r>
                            <w:r w:rsidRPr="005116E7">
                              <w:rPr>
                                <w:rFonts w:ascii="Intel Clear" w:hAnsi="Intel Clear" w:cs="Arial"/>
                                <w:kern w:val="24"/>
                                <w:sz w:val="16"/>
                                <w:szCs w:val="16"/>
                              </w:rPr>
                              <w:t>.</w:t>
                            </w:r>
                            <w:r>
                              <w:rPr>
                                <w:rFonts w:ascii="Intel Clear" w:hAnsi="Intel Clear" w:cs="Arial"/>
                                <w:kern w:val="24"/>
                                <w:sz w:val="16"/>
                                <w:szCs w:val="16"/>
                              </w:rPr>
                              <w:t xml:space="preserve">  </w:t>
                            </w:r>
                          </w:p>
                        </w:txbxContent>
                      </wps:txbx>
                      <wps:bodyPr wrap="square" lIns="91400" tIns="45702" rIns="91400" bIns="45702">
                        <a:noAutofit/>
                      </wps:bodyPr>
                    </wps:wsp>
                  </a:graphicData>
                </a:graphic>
                <wp14:sizeRelH relativeFrom="margin">
                  <wp14:pctWidth>0</wp14:pctWidth>
                </wp14:sizeRelH>
                <wp14:sizeRelV relativeFrom="margin">
                  <wp14:pctHeight>0</wp14:pctHeight>
                </wp14:sizeRelV>
              </wp:anchor>
            </w:drawing>
          </mc:Choice>
          <mc:Fallback>
            <w:pict>
              <v:rect w14:anchorId="34ED49E5" id="Rectangle 4" o:spid="_x0000_s1026" style="position:absolute;margin-left:435.5pt;margin-top:268.3pt;width:486.7pt;height:332.2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" filled="f" stroked="f">
                <v:textbox inset="2.53889mm,1.2695mm,2.53889mm,1.2695mm">
                  <w:txbxContent>
                    <w:p w14:paraId="6CAC2005" w14:textId="77777777" w:rsidR="00283773" w:rsidRDefault="00283773" w:rsidP="00977013">
                      <w:pPr>
                        <w:pStyle w:val="NormalWeb"/>
                        <w:spacing w:before="120" w:beforeAutospacing="0" w:after="0" w:afterAutospacing="0" w:line="200" w:lineRule="exact"/>
                        <w:textAlignment w:val="baseline"/>
                        <w:rPr>
                          <w:rFonts w:ascii="Intel Clear" w:hAnsi="Intel Clear" w:cs="Arial"/>
                          <w:color w:val="000000"/>
                          <w:kern w:val="24"/>
                          <w:sz w:val="16"/>
                          <w:szCs w:val="16"/>
                        </w:rPr>
                      </w:pPr>
                      <w:r w:rsidRPr="005116E7">
                        <w:rPr>
                          <w:rFonts w:ascii="Intel Clear" w:hAnsi="Intel Clear" w:cs="Arial"/>
                          <w:color w:val="000000"/>
                          <w:kern w:val="24"/>
                          <w:sz w:val="16"/>
                          <w:szCs w:val="16"/>
                        </w:rPr>
                        <w:t xml:space="preserve">Intel may make changes to specifications and product descriptions at any time, without notice. Designers must not rely on the absence or characteristics of any features or instructions marked "reserved" or "undefined". Intel reserves these for future definition and shall have no responsibility whatsoever for conflicts or incompatibilities arising from future changes to them. The information here is subject to change without notice. Do not finalize a design with this information. </w:t>
                      </w:r>
                    </w:p>
                    <w:p w14:paraId="22555801" w14:textId="77777777" w:rsidR="00283773" w:rsidRPr="004E176E" w:rsidRDefault="00283773" w:rsidP="004E176E">
                      <w:pPr>
                        <w:pStyle w:val="NormalWeb"/>
                        <w:spacing w:before="120" w:beforeAutospacing="0" w:after="0" w:afterAutospacing="0" w:line="200" w:lineRule="exact"/>
                        <w:textAlignment w:val="baseline"/>
                        <w:rPr>
                          <w:rFonts w:ascii="Intel Clear" w:hAnsi="Intel Clear" w:cs="Arial"/>
                          <w:color w:val="000000"/>
                          <w:kern w:val="24"/>
                          <w:sz w:val="16"/>
                          <w:szCs w:val="16"/>
                        </w:rPr>
                      </w:pPr>
                      <w:r w:rsidRPr="004E176E">
                        <w:rPr>
                          <w:rFonts w:ascii="Intel Clear" w:hAnsi="Intel Clear" w:cs="Arial"/>
                          <w:color w:val="000000"/>
                          <w:kern w:val="24"/>
                          <w:sz w:val="16"/>
                          <w:szCs w:val="16"/>
                        </w:rPr>
                        <w:t>Intel disclaims all express and implied warranties, including without limitation, the implied warranties of merchantability, fitness for a particular purpose, and non-infringement, as well as any warranty arising from course of performance, course of dealing, or usage in trade.</w:t>
                      </w:r>
                    </w:p>
                    <w:p w14:paraId="3F1DDF54" w14:textId="77777777" w:rsidR="00283773" w:rsidRPr="005116E7" w:rsidRDefault="00283773" w:rsidP="004E176E">
                      <w:pPr>
                        <w:pStyle w:val="NormalWeb"/>
                        <w:spacing w:before="120" w:beforeAutospacing="0" w:after="0" w:afterAutospacing="0" w:line="200" w:lineRule="exact"/>
                        <w:textAlignment w:val="baseline"/>
                        <w:rPr>
                          <w:rFonts w:ascii="Intel Clear" w:hAnsi="Intel Clear" w:cs="Arial"/>
                          <w:color w:val="000000"/>
                          <w:kern w:val="24"/>
                          <w:sz w:val="16"/>
                          <w:szCs w:val="16"/>
                        </w:rPr>
                      </w:pPr>
                      <w:r w:rsidRPr="004E176E">
                        <w:rPr>
                          <w:rFonts w:ascii="Intel Clear" w:hAnsi="Intel Clear" w:cs="Arial"/>
                          <w:color w:val="000000"/>
                          <w:kern w:val="24"/>
                          <w:sz w:val="16"/>
                          <w:szCs w:val="16"/>
                        </w:rPr>
                        <w:t>Tests document performance of components on a particular test, in specific systems. Differences in hardware, software, or configuration will affect actual performance. Consult other sources of information to evaluate performance as you consider your purchase.  For more complete information about performance and benchmark results, visit http://www.intel.com/performance</w:t>
                      </w:r>
                    </w:p>
                    <w:p w14:paraId="780D5F7F" w14:textId="77777777" w:rsidR="00283773" w:rsidRDefault="00283773" w:rsidP="00977013">
                      <w:pPr>
                        <w:pStyle w:val="NormalWeb"/>
                        <w:spacing w:before="120" w:beforeAutospacing="0" w:after="0" w:afterAutospacing="0" w:line="200" w:lineRule="exact"/>
                        <w:textAlignment w:val="baseline"/>
                        <w:rPr>
                          <w:rFonts w:ascii="Intel Clear" w:hAnsi="Intel Clear" w:cs="Arial"/>
                          <w:color w:val="000000"/>
                          <w:kern w:val="24"/>
                          <w:sz w:val="16"/>
                          <w:szCs w:val="16"/>
                        </w:rPr>
                      </w:pPr>
                      <w:r>
                        <w:rPr>
                          <w:rFonts w:ascii="Intel Clear" w:hAnsi="Intel Clear" w:cs="Intel Clear"/>
                          <w:color w:val="000000"/>
                          <w:sz w:val="16"/>
                          <w:szCs w:val="16"/>
                        </w:rPr>
                        <w:t xml:space="preserve">Intel </w:t>
                      </w:r>
                      <w:r w:rsidRPr="00433872">
                        <w:rPr>
                          <w:rFonts w:ascii="Intel Clear" w:hAnsi="Intel Clear" w:cs="Intel Clear"/>
                          <w:color w:val="000000"/>
                          <w:sz w:val="16"/>
                          <w:szCs w:val="16"/>
                        </w:rPr>
                        <w:t xml:space="preserve">technologies’ features and benefits depend on system configuration and may require enabled hardware, </w:t>
                      </w:r>
                      <w:r>
                        <w:rPr>
                          <w:rFonts w:ascii="Intel Clear" w:hAnsi="Intel Clear" w:cs="Intel Clear"/>
                          <w:color w:val="000000"/>
                          <w:sz w:val="16"/>
                          <w:szCs w:val="16"/>
                        </w:rPr>
                        <w:t xml:space="preserve">software or service activation. Performance </w:t>
                      </w:r>
                      <w:r w:rsidRPr="00433872">
                        <w:rPr>
                          <w:rFonts w:ascii="Intel Clear" w:hAnsi="Intel Clear" w:cs="Intel Clear"/>
                          <w:color w:val="000000"/>
                          <w:sz w:val="16"/>
                          <w:szCs w:val="16"/>
                        </w:rPr>
                        <w:t>varies depending on system configuration. Check w</w:t>
                      </w:r>
                      <w:r>
                        <w:rPr>
                          <w:rFonts w:ascii="Intel Clear" w:hAnsi="Intel Clear" w:cs="Intel Clear"/>
                          <w:color w:val="000000"/>
                          <w:sz w:val="16"/>
                          <w:szCs w:val="16"/>
                        </w:rPr>
                        <w:t xml:space="preserve">ith your system manufacturer or </w:t>
                      </w:r>
                      <w:r w:rsidRPr="00433872">
                        <w:rPr>
                          <w:rFonts w:ascii="Intel Clear" w:hAnsi="Intel Clear" w:cs="Intel Clear"/>
                          <w:color w:val="000000"/>
                          <w:sz w:val="16"/>
                          <w:szCs w:val="16"/>
                        </w:rPr>
                        <w:t>retailer or learn more at intel.co</w:t>
                      </w:r>
                      <w:r>
                        <w:rPr>
                          <w:rFonts w:ascii="Intel Clear" w:hAnsi="Intel Clear" w:cs="Intel Clear"/>
                          <w:color w:val="000000"/>
                          <w:sz w:val="16"/>
                          <w:szCs w:val="16"/>
                        </w:rPr>
                        <w:t>m.</w:t>
                      </w:r>
                      <w:r>
                        <w:rPr>
                          <w:rFonts w:ascii="Intel Clear" w:hAnsi="Intel Clear" w:cs="Arial"/>
                          <w:color w:val="000000"/>
                          <w:kern w:val="24"/>
                          <w:sz w:val="16"/>
                          <w:szCs w:val="16"/>
                        </w:rPr>
                        <w:t xml:space="preserve"> </w:t>
                      </w:r>
                    </w:p>
                    <w:p w14:paraId="34157E01" w14:textId="77777777" w:rsidR="00283773" w:rsidRPr="005116E7" w:rsidRDefault="00283773" w:rsidP="00977013">
                      <w:pPr>
                        <w:pStyle w:val="NormalWeb"/>
                        <w:spacing w:before="120" w:beforeAutospacing="0" w:after="0" w:afterAutospacing="0" w:line="200" w:lineRule="exact"/>
                        <w:textAlignment w:val="baseline"/>
                        <w:rPr>
                          <w:rFonts w:ascii="Intel Clear" w:hAnsi="Intel Clear"/>
                          <w:sz w:val="16"/>
                          <w:szCs w:val="16"/>
                        </w:rPr>
                      </w:pPr>
                      <w:r w:rsidRPr="005116E7">
                        <w:rPr>
                          <w:rFonts w:ascii="Intel Clear" w:hAnsi="Intel Clear" w:cs="Arial"/>
                          <w:color w:val="000000"/>
                          <w:kern w:val="24"/>
                          <w:sz w:val="16"/>
                          <w:szCs w:val="16"/>
                        </w:rPr>
                        <w:t xml:space="preserve">The products described in this document may contain design defects or errors known as errata which may cause the product to deviate from published specifications. Current characterized errata are available on request. </w:t>
                      </w:r>
                    </w:p>
                    <w:p w14:paraId="378FB160" w14:textId="77777777" w:rsidR="00283773" w:rsidRPr="005116E7" w:rsidRDefault="00283773" w:rsidP="00977013">
                      <w:pPr>
                        <w:pStyle w:val="NormalWeb"/>
                        <w:spacing w:before="120" w:beforeAutospacing="0" w:after="0" w:afterAutospacing="0" w:line="200" w:lineRule="exact"/>
                        <w:textAlignment w:val="baseline"/>
                        <w:rPr>
                          <w:rFonts w:ascii="Intel Clear" w:hAnsi="Intel Clear"/>
                          <w:sz w:val="16"/>
                          <w:szCs w:val="16"/>
                        </w:rPr>
                      </w:pPr>
                      <w:r w:rsidRPr="005116E7">
                        <w:rPr>
                          <w:rFonts w:ascii="Intel Clear" w:hAnsi="Intel Clear" w:cs="Arial"/>
                          <w:color w:val="000000"/>
                          <w:kern w:val="24"/>
                          <w:sz w:val="16"/>
                          <w:szCs w:val="16"/>
                        </w:rPr>
                        <w:t xml:space="preserve">Contact your local Intel sales office or your distributor to obtain the latest specifications and before placing your product order. </w:t>
                      </w:r>
                    </w:p>
                    <w:p w14:paraId="1E946E84" w14:textId="77777777" w:rsidR="00283773" w:rsidRPr="005116E7" w:rsidRDefault="00283773" w:rsidP="00977013">
                      <w:pPr>
                        <w:pStyle w:val="NormalWeb"/>
                        <w:spacing w:before="120" w:beforeAutospacing="0" w:after="0" w:afterAutospacing="0" w:line="200" w:lineRule="exact"/>
                        <w:textAlignment w:val="baseline"/>
                        <w:rPr>
                          <w:rFonts w:ascii="Intel Clear" w:hAnsi="Intel Clear"/>
                          <w:sz w:val="16"/>
                          <w:szCs w:val="16"/>
                        </w:rPr>
                      </w:pPr>
                      <w:r w:rsidRPr="005116E7">
                        <w:rPr>
                          <w:rFonts w:ascii="Intel Clear" w:hAnsi="Intel Clear" w:cs="Arial"/>
                          <w:color w:val="000000"/>
                          <w:kern w:val="24"/>
                          <w:sz w:val="16"/>
                          <w:szCs w:val="16"/>
                        </w:rPr>
                        <w:t xml:space="preserve">Copies of documents which have an order number and are referenced in this document, or other Intel literature, may be obtained by calling 1-800-548-4725, or go to:  http://www.intel.com/design/literature.htm  </w:t>
                      </w:r>
                    </w:p>
                    <w:p w14:paraId="3F609219" w14:textId="77777777" w:rsidR="00283773" w:rsidRPr="00B955C4" w:rsidRDefault="00283773" w:rsidP="00977013">
                      <w:pPr>
                        <w:pStyle w:val="NormalWeb"/>
                        <w:spacing w:before="120" w:beforeAutospacing="0" w:after="0" w:afterAutospacing="0" w:line="200" w:lineRule="exact"/>
                        <w:textAlignment w:val="baseline"/>
                        <w:rPr>
                          <w:rFonts w:ascii="Intel Clear" w:hAnsi="Intel Clear" w:cs="Arial"/>
                          <w:color w:val="000000"/>
                          <w:kern w:val="24"/>
                          <w:sz w:val="16"/>
                          <w:szCs w:val="16"/>
                        </w:rPr>
                      </w:pPr>
                      <w:r w:rsidRPr="00B955C4">
                        <w:rPr>
                          <w:rFonts w:ascii="Intel Clear" w:hAnsi="Intel Clear" w:cs="Arial"/>
                          <w:color w:val="000000"/>
                          <w:kern w:val="24"/>
                          <w:sz w:val="16"/>
                          <w:szCs w:val="16"/>
                        </w:rPr>
                        <w:t>All products, computer systems, dates, and figures specified are preliminary based on current expectations, and are subject to change without notice.</w:t>
                      </w:r>
                    </w:p>
                    <w:p w14:paraId="76D1A23E" w14:textId="77777777" w:rsidR="00283773" w:rsidRPr="005116E7" w:rsidRDefault="00283773" w:rsidP="00977013">
                      <w:pPr>
                        <w:pStyle w:val="NormalWeb"/>
                        <w:spacing w:before="120" w:beforeAutospacing="0" w:after="0" w:afterAutospacing="0" w:line="200" w:lineRule="exact"/>
                        <w:textAlignment w:val="baseline"/>
                        <w:rPr>
                          <w:rFonts w:ascii="Intel Clear" w:hAnsi="Intel Clear"/>
                          <w:sz w:val="16"/>
                          <w:szCs w:val="16"/>
                        </w:rPr>
                      </w:pPr>
                      <w:r w:rsidRPr="005116E7">
                        <w:rPr>
                          <w:rFonts w:ascii="Intel Clear" w:hAnsi="Intel Clear" w:cs="Arial"/>
                          <w:color w:val="000000"/>
                          <w:kern w:val="24"/>
                          <w:sz w:val="16"/>
                          <w:szCs w:val="16"/>
                        </w:rPr>
                        <w:t>Intel and the Intel logo are trademarks of Intel Corporation in the U.S. and/or other countries.</w:t>
                      </w:r>
                    </w:p>
                    <w:p w14:paraId="634A2A91" w14:textId="77777777" w:rsidR="00283773" w:rsidRPr="005116E7" w:rsidRDefault="00283773" w:rsidP="00977013">
                      <w:pPr>
                        <w:pStyle w:val="NormalWeb"/>
                        <w:spacing w:before="120" w:beforeAutospacing="0" w:after="0" w:afterAutospacing="0" w:line="200" w:lineRule="exact"/>
                        <w:textAlignment w:val="baseline"/>
                        <w:rPr>
                          <w:rFonts w:ascii="Intel Clear" w:hAnsi="Intel Clear"/>
                          <w:sz w:val="16"/>
                          <w:szCs w:val="16"/>
                        </w:rPr>
                      </w:pPr>
                      <w:r w:rsidRPr="005116E7">
                        <w:rPr>
                          <w:rFonts w:ascii="Intel Clear" w:hAnsi="Intel Clear" w:cs="Arial"/>
                          <w:color w:val="000000"/>
                          <w:kern w:val="24"/>
                          <w:sz w:val="16"/>
                          <w:szCs w:val="16"/>
                        </w:rPr>
                        <w:t>*Other names and brands may be claimed as the property of others.</w:t>
                      </w:r>
                    </w:p>
                    <w:p w14:paraId="2F4FFB3B" w14:textId="77777777" w:rsidR="00283773" w:rsidRPr="005116E7" w:rsidRDefault="00283773" w:rsidP="00977013">
                      <w:pPr>
                        <w:pStyle w:val="NormalWeb"/>
                        <w:spacing w:before="120" w:beforeAutospacing="0" w:after="0" w:afterAutospacing="0" w:line="200" w:lineRule="exact"/>
                        <w:textAlignment w:val="baseline"/>
                        <w:rPr>
                          <w:rFonts w:ascii="Intel Clear" w:hAnsi="Intel Clear"/>
                          <w:sz w:val="16"/>
                          <w:szCs w:val="16"/>
                        </w:rPr>
                      </w:pPr>
                      <w:r w:rsidRPr="005116E7">
                        <w:rPr>
                          <w:rFonts w:ascii="Intel Clear" w:hAnsi="Intel Clear" w:cs="Arial"/>
                          <w:color w:val="000000"/>
                          <w:kern w:val="24"/>
                          <w:sz w:val="16"/>
                          <w:szCs w:val="16"/>
                        </w:rPr>
                        <w:t>Copyright © 201</w:t>
                      </w:r>
                      <w:r>
                        <w:rPr>
                          <w:rFonts w:ascii="Intel Clear" w:hAnsi="Intel Clear" w:cs="Arial"/>
                          <w:color w:val="000000"/>
                          <w:kern w:val="24"/>
                          <w:sz w:val="16"/>
                          <w:szCs w:val="16"/>
                        </w:rPr>
                        <w:t>7</w:t>
                      </w:r>
                      <w:r w:rsidRPr="005116E7">
                        <w:rPr>
                          <w:rFonts w:ascii="Intel Clear" w:hAnsi="Intel Clear" w:cs="Arial"/>
                          <w:color w:val="000000"/>
                          <w:kern w:val="24"/>
                          <w:sz w:val="16"/>
                          <w:szCs w:val="16"/>
                        </w:rPr>
                        <w:t xml:space="preserve"> Intel Corporation.  All rights reserved</w:t>
                      </w:r>
                      <w:r w:rsidRPr="005116E7">
                        <w:rPr>
                          <w:rFonts w:ascii="Intel Clear" w:hAnsi="Intel Clear" w:cs="Arial"/>
                          <w:kern w:val="24"/>
                          <w:sz w:val="16"/>
                          <w:szCs w:val="16"/>
                        </w:rPr>
                        <w:t>.</w:t>
                      </w:r>
                      <w:r>
                        <w:rPr>
                          <w:rFonts w:ascii="Intel Clear" w:hAnsi="Intel Clear" w:cs="Arial"/>
                          <w:kern w:val="24"/>
                          <w:sz w:val="16"/>
                          <w:szCs w:val="16"/>
                        </w:rPr>
                        <w:t xml:space="preserve">  </w:t>
                      </w:r>
                    </w:p>
                  </w:txbxContent>
                </v:textbox>
                <w10:wrap anchorx="margin"/>
              </v:rect>
            </w:pict>
          </mc:Fallback>
        </mc:AlternateContent>
      </w:r>
      <w:r w:rsidR="00977013">
        <w:br w:type="page"/>
      </w:r>
    </w:p>
    <w:p w14:paraId="60C47FFA" w14:textId="77777777" w:rsidR="00773C11" w:rsidRDefault="00773C11" w:rsidP="00977013"/>
    <w:p w14:paraId="6D6E8B1C" w14:textId="77777777" w:rsidR="00D06007" w:rsidRPr="00815AE9" w:rsidRDefault="00D06007" w:rsidP="00D06007">
      <w:pPr>
        <w:pStyle w:val="Head1"/>
        <w:numPr>
          <w:ilvl w:val="0"/>
          <w:numId w:val="0"/>
        </w:numPr>
        <w:rPr>
          <w:rStyle w:val="Head1Char"/>
          <w:b/>
        </w:rPr>
      </w:pPr>
      <w:bookmarkStart w:id="4" w:name="_Toc441475025"/>
      <w:bookmarkStart w:id="5" w:name="_Toc500337636"/>
      <w:r w:rsidRPr="00815AE9">
        <w:rPr>
          <w:rStyle w:val="Head1Char"/>
        </w:rPr>
        <w:t>Revision History</w:t>
      </w:r>
      <w:bookmarkEnd w:id="4"/>
      <w:bookmarkEnd w:id="5"/>
    </w:p>
    <w:tbl>
      <w:tblPr>
        <w:tblW w:w="9479" w:type="dxa"/>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919"/>
        <w:gridCol w:w="4500"/>
        <w:gridCol w:w="3060"/>
      </w:tblGrid>
      <w:tr w:rsidR="00D06007" w:rsidRPr="00C62D03" w14:paraId="1297770F" w14:textId="77777777" w:rsidTr="00A46C0F">
        <w:tc>
          <w:tcPr>
            <w:tcW w:w="1919" w:type="dxa"/>
            <w:vAlign w:val="center"/>
          </w:tcPr>
          <w:p w14:paraId="44DBA396" w14:textId="77777777" w:rsidR="00D06007" w:rsidRPr="00555F88" w:rsidRDefault="00D06007" w:rsidP="00A46C0F">
            <w:pPr>
              <w:pStyle w:val="CellTableTitle"/>
            </w:pPr>
            <w:r w:rsidRPr="00555F88">
              <w:t>Revision</w:t>
            </w:r>
          </w:p>
        </w:tc>
        <w:tc>
          <w:tcPr>
            <w:tcW w:w="4500" w:type="dxa"/>
            <w:vAlign w:val="center"/>
          </w:tcPr>
          <w:p w14:paraId="391F996B" w14:textId="77777777" w:rsidR="00D06007" w:rsidRPr="00555F88" w:rsidRDefault="00D06007" w:rsidP="00A46C0F">
            <w:pPr>
              <w:pStyle w:val="CellTableTitle"/>
            </w:pPr>
            <w:r w:rsidRPr="00555F88">
              <w:t>Description</w:t>
            </w:r>
          </w:p>
        </w:tc>
        <w:tc>
          <w:tcPr>
            <w:tcW w:w="3060" w:type="dxa"/>
            <w:vAlign w:val="center"/>
          </w:tcPr>
          <w:p w14:paraId="0C4D753E" w14:textId="77777777" w:rsidR="00D06007" w:rsidRPr="00555F88" w:rsidRDefault="00D06007" w:rsidP="00A46C0F">
            <w:pPr>
              <w:pStyle w:val="CellTableTitle"/>
            </w:pPr>
            <w:r w:rsidRPr="00555F88">
              <w:t>Date</w:t>
            </w:r>
          </w:p>
        </w:tc>
      </w:tr>
      <w:tr w:rsidR="00D06007" w:rsidRPr="00C62D03" w14:paraId="6382D095" w14:textId="77777777" w:rsidTr="00A46C0F">
        <w:tc>
          <w:tcPr>
            <w:tcW w:w="1919" w:type="dxa"/>
            <w:vAlign w:val="center"/>
          </w:tcPr>
          <w:p w14:paraId="57BF4261" w14:textId="77777777" w:rsidR="00D06007" w:rsidRPr="001F5549" w:rsidRDefault="00D06007" w:rsidP="00A46C0F">
            <w:pPr>
              <w:pStyle w:val="CellBody"/>
              <w:tabs>
                <w:tab w:val="left" w:pos="1444"/>
              </w:tabs>
              <w:jc w:val="center"/>
            </w:pPr>
            <w:r w:rsidRPr="001F5549">
              <w:t>001</w:t>
            </w:r>
          </w:p>
        </w:tc>
        <w:tc>
          <w:tcPr>
            <w:tcW w:w="4500" w:type="dxa"/>
            <w:vAlign w:val="center"/>
          </w:tcPr>
          <w:p w14:paraId="5F626B76" w14:textId="77777777" w:rsidR="00D06007" w:rsidRPr="001F5549" w:rsidRDefault="000731A0" w:rsidP="00A46C0F">
            <w:pPr>
              <w:pStyle w:val="CellBody"/>
              <w:tabs>
                <w:tab w:val="left" w:pos="1444"/>
              </w:tabs>
            </w:pPr>
            <w:r>
              <w:t>Initial release.</w:t>
            </w:r>
          </w:p>
        </w:tc>
        <w:tc>
          <w:tcPr>
            <w:tcW w:w="3060" w:type="dxa"/>
            <w:vAlign w:val="center"/>
          </w:tcPr>
          <w:p w14:paraId="5DC1811B" w14:textId="77777777" w:rsidR="00D06007" w:rsidRPr="001F5549" w:rsidRDefault="004E176E" w:rsidP="00A46C0F">
            <w:pPr>
              <w:pStyle w:val="CellBody"/>
              <w:tabs>
                <w:tab w:val="left" w:pos="1444"/>
              </w:tabs>
              <w:jc w:val="center"/>
            </w:pPr>
            <w:r>
              <w:t>March</w:t>
            </w:r>
            <w:r w:rsidR="00D06007">
              <w:t xml:space="preserve"> 2016</w:t>
            </w:r>
          </w:p>
        </w:tc>
      </w:tr>
      <w:tr w:rsidR="00711A65" w:rsidRPr="00C62D03" w14:paraId="03027CDC" w14:textId="77777777" w:rsidTr="00A46C0F">
        <w:tc>
          <w:tcPr>
            <w:tcW w:w="1919" w:type="dxa"/>
            <w:vAlign w:val="center"/>
          </w:tcPr>
          <w:p w14:paraId="2C88D3EC" w14:textId="77777777" w:rsidR="00711A65" w:rsidRPr="001F5549" w:rsidRDefault="00711A65" w:rsidP="00DE748C">
            <w:pPr>
              <w:pStyle w:val="CellBody"/>
              <w:tabs>
                <w:tab w:val="left" w:pos="1444"/>
              </w:tabs>
              <w:jc w:val="center"/>
            </w:pPr>
            <w:r>
              <w:t>00</w:t>
            </w:r>
            <w:r w:rsidR="00DE748C">
              <w:t>5</w:t>
            </w:r>
          </w:p>
        </w:tc>
        <w:tc>
          <w:tcPr>
            <w:tcW w:w="4500" w:type="dxa"/>
            <w:vAlign w:val="center"/>
          </w:tcPr>
          <w:p w14:paraId="1836DEE0" w14:textId="35827709" w:rsidR="00711A65" w:rsidRDefault="00711A65" w:rsidP="009A094C">
            <w:pPr>
              <w:pStyle w:val="CellBody"/>
              <w:tabs>
                <w:tab w:val="left" w:pos="1444"/>
              </w:tabs>
            </w:pPr>
            <w:r>
              <w:t xml:space="preserve">Added </w:t>
            </w:r>
            <w:r w:rsidR="009A094C">
              <w:t xml:space="preserve">Intel </w:t>
            </w:r>
            <w:r>
              <w:t>VROC</w:t>
            </w:r>
            <w:r w:rsidR="009A094C">
              <w:t xml:space="preserve"> and</w:t>
            </w:r>
            <w:r>
              <w:t xml:space="preserve"> </w:t>
            </w:r>
            <w:r w:rsidR="009A094C">
              <w:t xml:space="preserve">Intel </w:t>
            </w:r>
            <w:r>
              <w:t>RSTe 5.0 features</w:t>
            </w:r>
          </w:p>
        </w:tc>
        <w:tc>
          <w:tcPr>
            <w:tcW w:w="3060" w:type="dxa"/>
            <w:vAlign w:val="center"/>
          </w:tcPr>
          <w:p w14:paraId="0C10FE8F" w14:textId="77777777" w:rsidR="00711A65" w:rsidRDefault="00711A65" w:rsidP="00A46C0F">
            <w:pPr>
              <w:pStyle w:val="CellBody"/>
              <w:tabs>
                <w:tab w:val="left" w:pos="1444"/>
              </w:tabs>
              <w:jc w:val="center"/>
            </w:pPr>
            <w:r>
              <w:t>August 2016</w:t>
            </w:r>
          </w:p>
        </w:tc>
      </w:tr>
      <w:tr w:rsidR="00503131" w:rsidRPr="00C62D03" w14:paraId="542AAD97" w14:textId="77777777" w:rsidTr="00A46C0F">
        <w:tc>
          <w:tcPr>
            <w:tcW w:w="1919" w:type="dxa"/>
            <w:vAlign w:val="center"/>
          </w:tcPr>
          <w:p w14:paraId="117CAD49" w14:textId="77777777" w:rsidR="00503131" w:rsidRDefault="00E44E65" w:rsidP="006E24FC">
            <w:pPr>
              <w:pStyle w:val="CellBody"/>
              <w:tabs>
                <w:tab w:val="left" w:pos="1444"/>
              </w:tabs>
              <w:jc w:val="center"/>
            </w:pPr>
            <w:r>
              <w:t>5.0-BETA-VC3</w:t>
            </w:r>
          </w:p>
        </w:tc>
        <w:tc>
          <w:tcPr>
            <w:tcW w:w="4500" w:type="dxa"/>
            <w:vAlign w:val="center"/>
          </w:tcPr>
          <w:p w14:paraId="7710872F" w14:textId="010017F0" w:rsidR="00503131" w:rsidRDefault="00503131" w:rsidP="00A46C0F">
            <w:pPr>
              <w:pStyle w:val="CellBody"/>
              <w:tabs>
                <w:tab w:val="left" w:pos="1444"/>
              </w:tabs>
            </w:pPr>
            <w:r>
              <w:t xml:space="preserve">Add </w:t>
            </w:r>
            <w:r w:rsidR="002E78AB">
              <w:t xml:space="preserve">Intel </w:t>
            </w:r>
            <w:r>
              <w:t>VROC VC Patch to be applied to RHEL 7.3 VC</w:t>
            </w:r>
          </w:p>
        </w:tc>
        <w:tc>
          <w:tcPr>
            <w:tcW w:w="3060" w:type="dxa"/>
            <w:vAlign w:val="center"/>
          </w:tcPr>
          <w:p w14:paraId="501F19B9" w14:textId="77777777" w:rsidR="00503131" w:rsidRDefault="00503131" w:rsidP="00A46C0F">
            <w:pPr>
              <w:pStyle w:val="CellBody"/>
              <w:tabs>
                <w:tab w:val="left" w:pos="1444"/>
              </w:tabs>
              <w:jc w:val="center"/>
            </w:pPr>
            <w:r>
              <w:t>November 2016</w:t>
            </w:r>
          </w:p>
        </w:tc>
      </w:tr>
      <w:tr w:rsidR="00E44E65" w:rsidRPr="00C62D03" w14:paraId="12C295CE" w14:textId="77777777" w:rsidTr="00A46C0F">
        <w:tc>
          <w:tcPr>
            <w:tcW w:w="1919" w:type="dxa"/>
            <w:vAlign w:val="center"/>
          </w:tcPr>
          <w:p w14:paraId="04525C77" w14:textId="77777777" w:rsidR="00E44E65" w:rsidRDefault="00E44E65" w:rsidP="006E24FC">
            <w:pPr>
              <w:pStyle w:val="CellBody"/>
              <w:tabs>
                <w:tab w:val="left" w:pos="1444"/>
              </w:tabs>
              <w:jc w:val="center"/>
            </w:pPr>
            <w:r>
              <w:t>5.0-PC</w:t>
            </w:r>
          </w:p>
        </w:tc>
        <w:tc>
          <w:tcPr>
            <w:tcW w:w="4500" w:type="dxa"/>
            <w:vAlign w:val="center"/>
          </w:tcPr>
          <w:p w14:paraId="66B1F634" w14:textId="77777777" w:rsidR="00E44E65" w:rsidRDefault="00E44E65" w:rsidP="00A46C0F">
            <w:pPr>
              <w:pStyle w:val="CellBody"/>
              <w:tabs>
                <w:tab w:val="left" w:pos="1444"/>
              </w:tabs>
            </w:pPr>
            <w:r>
              <w:t>Added LED Management Details</w:t>
            </w:r>
          </w:p>
        </w:tc>
        <w:tc>
          <w:tcPr>
            <w:tcW w:w="3060" w:type="dxa"/>
            <w:vAlign w:val="center"/>
          </w:tcPr>
          <w:p w14:paraId="543F12D7" w14:textId="77777777" w:rsidR="00E44E65" w:rsidRDefault="00D45E50" w:rsidP="00D45E50">
            <w:pPr>
              <w:pStyle w:val="CellBody"/>
              <w:tabs>
                <w:tab w:val="left" w:pos="1444"/>
              </w:tabs>
              <w:jc w:val="center"/>
            </w:pPr>
            <w:r>
              <w:t>February</w:t>
            </w:r>
            <w:r w:rsidR="00224B5D">
              <w:t xml:space="preserve"> </w:t>
            </w:r>
            <w:r w:rsidR="00E44E65">
              <w:t>201</w:t>
            </w:r>
            <w:r w:rsidR="007F0A5A">
              <w:t>7</w:t>
            </w:r>
          </w:p>
        </w:tc>
      </w:tr>
      <w:tr w:rsidR="00D45E50" w:rsidRPr="00C62D03" w14:paraId="45AF0129" w14:textId="77777777" w:rsidTr="00A46C0F">
        <w:tc>
          <w:tcPr>
            <w:tcW w:w="1919" w:type="dxa"/>
            <w:vAlign w:val="center"/>
          </w:tcPr>
          <w:p w14:paraId="4DF9AF31" w14:textId="77777777" w:rsidR="00D45E50" w:rsidRDefault="00DC0B93" w:rsidP="006E24FC">
            <w:pPr>
              <w:pStyle w:val="CellBody"/>
              <w:tabs>
                <w:tab w:val="left" w:pos="1444"/>
              </w:tabs>
              <w:jc w:val="center"/>
            </w:pPr>
            <w:r>
              <w:t>1.2</w:t>
            </w:r>
          </w:p>
        </w:tc>
        <w:tc>
          <w:tcPr>
            <w:tcW w:w="4500" w:type="dxa"/>
            <w:vAlign w:val="center"/>
          </w:tcPr>
          <w:p w14:paraId="7EC2BCD8" w14:textId="77777777" w:rsidR="00D45E50" w:rsidRDefault="00D45E50" w:rsidP="00D45E50">
            <w:pPr>
              <w:pStyle w:val="CellBody"/>
              <w:tabs>
                <w:tab w:val="left" w:pos="1444"/>
              </w:tabs>
            </w:pPr>
            <w:r>
              <w:t>Verification of CLI output for updated build</w:t>
            </w:r>
          </w:p>
        </w:tc>
        <w:tc>
          <w:tcPr>
            <w:tcW w:w="3060" w:type="dxa"/>
            <w:vAlign w:val="center"/>
          </w:tcPr>
          <w:p w14:paraId="0FD3A6B4" w14:textId="77777777" w:rsidR="00D45E50" w:rsidRDefault="00D45E50" w:rsidP="00A46C0F">
            <w:pPr>
              <w:pStyle w:val="CellBody"/>
              <w:tabs>
                <w:tab w:val="left" w:pos="1444"/>
              </w:tabs>
              <w:jc w:val="center"/>
            </w:pPr>
            <w:r>
              <w:t>March 2017</w:t>
            </w:r>
          </w:p>
        </w:tc>
      </w:tr>
      <w:tr w:rsidR="00773C11" w:rsidRPr="00C62D03" w14:paraId="32A51AF0" w14:textId="77777777" w:rsidTr="00A46C0F">
        <w:tc>
          <w:tcPr>
            <w:tcW w:w="1919" w:type="dxa"/>
            <w:vAlign w:val="center"/>
          </w:tcPr>
          <w:p w14:paraId="65CC5D74" w14:textId="77777777" w:rsidR="00773C11" w:rsidRDefault="00773C11" w:rsidP="006E24FC">
            <w:pPr>
              <w:pStyle w:val="CellBody"/>
              <w:tabs>
                <w:tab w:val="left" w:pos="1444"/>
              </w:tabs>
              <w:jc w:val="center"/>
            </w:pPr>
            <w:r>
              <w:t>1.3</w:t>
            </w:r>
          </w:p>
        </w:tc>
        <w:tc>
          <w:tcPr>
            <w:tcW w:w="4500" w:type="dxa"/>
            <w:vAlign w:val="center"/>
          </w:tcPr>
          <w:p w14:paraId="6C2A29FE" w14:textId="77777777" w:rsidR="00773C11" w:rsidRDefault="00BC7461" w:rsidP="00D45E50">
            <w:pPr>
              <w:pStyle w:val="CellBody"/>
              <w:tabs>
                <w:tab w:val="left" w:pos="1444"/>
              </w:tabs>
            </w:pPr>
            <w:r>
              <w:t>Minor</w:t>
            </w:r>
            <w:r w:rsidR="00773C11">
              <w:t xml:space="preserve"> Update</w:t>
            </w:r>
          </w:p>
        </w:tc>
        <w:tc>
          <w:tcPr>
            <w:tcW w:w="3060" w:type="dxa"/>
            <w:vAlign w:val="center"/>
          </w:tcPr>
          <w:p w14:paraId="2899E2F8" w14:textId="77777777" w:rsidR="00773C11" w:rsidRDefault="00773C11" w:rsidP="00A46C0F">
            <w:pPr>
              <w:pStyle w:val="CellBody"/>
              <w:tabs>
                <w:tab w:val="left" w:pos="1444"/>
              </w:tabs>
              <w:jc w:val="center"/>
            </w:pPr>
            <w:r>
              <w:t>April 2017</w:t>
            </w:r>
          </w:p>
        </w:tc>
      </w:tr>
      <w:tr w:rsidR="0042164F" w:rsidRPr="00C62D03" w14:paraId="7C6B580F" w14:textId="77777777" w:rsidTr="00A46C0F">
        <w:tc>
          <w:tcPr>
            <w:tcW w:w="1919" w:type="dxa"/>
            <w:vAlign w:val="center"/>
          </w:tcPr>
          <w:p w14:paraId="030730AC" w14:textId="77777777" w:rsidR="0042164F" w:rsidRDefault="0042164F" w:rsidP="006E24FC">
            <w:pPr>
              <w:pStyle w:val="CellBody"/>
              <w:tabs>
                <w:tab w:val="left" w:pos="1444"/>
              </w:tabs>
              <w:jc w:val="center"/>
            </w:pPr>
            <w:r>
              <w:t>1.4</w:t>
            </w:r>
          </w:p>
        </w:tc>
        <w:tc>
          <w:tcPr>
            <w:tcW w:w="4500" w:type="dxa"/>
            <w:vAlign w:val="center"/>
          </w:tcPr>
          <w:p w14:paraId="45E2F4E6" w14:textId="77777777" w:rsidR="0042164F" w:rsidRDefault="00F7727C" w:rsidP="00F7727C">
            <w:pPr>
              <w:pStyle w:val="CellBody"/>
              <w:tabs>
                <w:tab w:val="left" w:pos="1444"/>
              </w:tabs>
            </w:pPr>
            <w:r>
              <w:t xml:space="preserve">HII Instructions Added, Expansion of </w:t>
            </w:r>
            <w:proofErr w:type="spellStart"/>
            <w:r>
              <w:t>mdadm</w:t>
            </w:r>
            <w:proofErr w:type="spellEnd"/>
            <w:r>
              <w:t xml:space="preserve"> usage</w:t>
            </w:r>
          </w:p>
        </w:tc>
        <w:tc>
          <w:tcPr>
            <w:tcW w:w="3060" w:type="dxa"/>
            <w:vAlign w:val="center"/>
          </w:tcPr>
          <w:p w14:paraId="2EDA0129" w14:textId="77777777" w:rsidR="0042164F" w:rsidRDefault="009C0D54" w:rsidP="0042164F">
            <w:pPr>
              <w:pStyle w:val="CellBody"/>
              <w:tabs>
                <w:tab w:val="left" w:pos="1444"/>
              </w:tabs>
              <w:jc w:val="center"/>
            </w:pPr>
            <w:r>
              <w:t>June</w:t>
            </w:r>
            <w:r w:rsidR="0042164F">
              <w:t xml:space="preserve"> 2017</w:t>
            </w:r>
          </w:p>
        </w:tc>
      </w:tr>
      <w:tr w:rsidR="00B76EF2" w:rsidRPr="00C62D03" w14:paraId="04E007FF" w14:textId="77777777" w:rsidTr="00A46C0F">
        <w:tc>
          <w:tcPr>
            <w:tcW w:w="1919" w:type="dxa"/>
            <w:vAlign w:val="center"/>
          </w:tcPr>
          <w:p w14:paraId="3D1E334E" w14:textId="77777777" w:rsidR="00B76EF2" w:rsidRDefault="00B76EF2" w:rsidP="006E24FC">
            <w:pPr>
              <w:pStyle w:val="CellBody"/>
              <w:tabs>
                <w:tab w:val="left" w:pos="1444"/>
              </w:tabs>
              <w:jc w:val="center"/>
            </w:pPr>
            <w:r>
              <w:t>1.5</w:t>
            </w:r>
          </w:p>
        </w:tc>
        <w:tc>
          <w:tcPr>
            <w:tcW w:w="4500" w:type="dxa"/>
            <w:vAlign w:val="center"/>
          </w:tcPr>
          <w:p w14:paraId="4AA31AEA" w14:textId="77777777" w:rsidR="00B76EF2" w:rsidRDefault="00B76EF2" w:rsidP="00F7727C">
            <w:pPr>
              <w:pStyle w:val="CellBody"/>
              <w:tabs>
                <w:tab w:val="left" w:pos="1444"/>
              </w:tabs>
            </w:pPr>
            <w:r>
              <w:t>Rebuilding enhancements</w:t>
            </w:r>
          </w:p>
        </w:tc>
        <w:tc>
          <w:tcPr>
            <w:tcW w:w="3060" w:type="dxa"/>
            <w:vAlign w:val="center"/>
          </w:tcPr>
          <w:p w14:paraId="6E4C6C34" w14:textId="77777777" w:rsidR="00B76EF2" w:rsidRDefault="00B76EF2" w:rsidP="0042164F">
            <w:pPr>
              <w:pStyle w:val="CellBody"/>
              <w:tabs>
                <w:tab w:val="left" w:pos="1444"/>
              </w:tabs>
              <w:jc w:val="center"/>
            </w:pPr>
            <w:r>
              <w:t>July 2017</w:t>
            </w:r>
          </w:p>
        </w:tc>
      </w:tr>
      <w:tr w:rsidR="009448E2" w:rsidRPr="00C62D03" w14:paraId="180FBEFB" w14:textId="77777777" w:rsidTr="00A46C0F">
        <w:tc>
          <w:tcPr>
            <w:tcW w:w="1919" w:type="dxa"/>
            <w:vAlign w:val="center"/>
          </w:tcPr>
          <w:p w14:paraId="66466F81" w14:textId="2F1E7395" w:rsidR="009448E2" w:rsidRDefault="009448E2" w:rsidP="006E24FC">
            <w:pPr>
              <w:pStyle w:val="CellBody"/>
              <w:tabs>
                <w:tab w:val="left" w:pos="1444"/>
              </w:tabs>
              <w:jc w:val="center"/>
            </w:pPr>
            <w:r>
              <w:t>1.6</w:t>
            </w:r>
          </w:p>
        </w:tc>
        <w:tc>
          <w:tcPr>
            <w:tcW w:w="4500" w:type="dxa"/>
            <w:vAlign w:val="center"/>
          </w:tcPr>
          <w:p w14:paraId="37309928" w14:textId="258411D8" w:rsidR="00957492" w:rsidRDefault="00957492" w:rsidP="00F7727C">
            <w:pPr>
              <w:pStyle w:val="CellBody"/>
              <w:tabs>
                <w:tab w:val="left" w:pos="1444"/>
              </w:tabs>
            </w:pPr>
            <w:r>
              <w:t>Updates for 5.3 PV release</w:t>
            </w:r>
          </w:p>
        </w:tc>
        <w:tc>
          <w:tcPr>
            <w:tcW w:w="3060" w:type="dxa"/>
            <w:vAlign w:val="center"/>
          </w:tcPr>
          <w:p w14:paraId="5E705F95" w14:textId="44326AF5" w:rsidR="009448E2" w:rsidRDefault="00957492" w:rsidP="0042164F">
            <w:pPr>
              <w:pStyle w:val="CellBody"/>
              <w:tabs>
                <w:tab w:val="left" w:pos="1444"/>
              </w:tabs>
              <w:jc w:val="center"/>
            </w:pPr>
            <w:r>
              <w:t>October</w:t>
            </w:r>
            <w:r w:rsidR="009448E2">
              <w:t xml:space="preserve"> 2017</w:t>
            </w:r>
          </w:p>
        </w:tc>
      </w:tr>
      <w:tr w:rsidR="00362152" w:rsidRPr="00C62D03" w14:paraId="7BACBB80" w14:textId="77777777" w:rsidTr="00A46C0F">
        <w:tc>
          <w:tcPr>
            <w:tcW w:w="1919" w:type="dxa"/>
            <w:vAlign w:val="center"/>
          </w:tcPr>
          <w:p w14:paraId="5A3BC6EE" w14:textId="2CA2123D" w:rsidR="00362152" w:rsidRDefault="00362152" w:rsidP="006E24FC">
            <w:pPr>
              <w:pStyle w:val="CellBody"/>
              <w:tabs>
                <w:tab w:val="left" w:pos="1444"/>
              </w:tabs>
              <w:jc w:val="center"/>
            </w:pPr>
            <w:r>
              <w:t>1.7</w:t>
            </w:r>
          </w:p>
        </w:tc>
        <w:tc>
          <w:tcPr>
            <w:tcW w:w="4500" w:type="dxa"/>
            <w:vAlign w:val="center"/>
          </w:tcPr>
          <w:p w14:paraId="424B9105" w14:textId="20784A14" w:rsidR="00362152" w:rsidRDefault="00362152" w:rsidP="00F7727C">
            <w:pPr>
              <w:pStyle w:val="CellBody"/>
              <w:tabs>
                <w:tab w:val="left" w:pos="1444"/>
              </w:tabs>
            </w:pPr>
            <w:r>
              <w:t>RHEL 7.4 Initial Updates</w:t>
            </w:r>
          </w:p>
        </w:tc>
        <w:tc>
          <w:tcPr>
            <w:tcW w:w="3060" w:type="dxa"/>
            <w:vAlign w:val="center"/>
          </w:tcPr>
          <w:p w14:paraId="6807509E" w14:textId="7B3FB32A" w:rsidR="00362152" w:rsidRDefault="00362152" w:rsidP="0042164F">
            <w:pPr>
              <w:pStyle w:val="CellBody"/>
              <w:tabs>
                <w:tab w:val="left" w:pos="1444"/>
              </w:tabs>
              <w:jc w:val="center"/>
            </w:pPr>
            <w:r>
              <w:t>December 2017</w:t>
            </w:r>
          </w:p>
        </w:tc>
      </w:tr>
    </w:tbl>
    <w:p w14:paraId="219F73EA" w14:textId="75CF1C78" w:rsidR="00094B8F" w:rsidRDefault="00094B8F" w:rsidP="00977013"/>
    <w:p w14:paraId="7D2EAD46" w14:textId="77777777" w:rsidR="00B521BC" w:rsidRPr="00CB3631" w:rsidRDefault="00B521BC" w:rsidP="001300D7">
      <w:pPr>
        <w:pStyle w:val="02TOCHead"/>
        <w:numPr>
          <w:ilvl w:val="0"/>
          <w:numId w:val="25"/>
        </w:numPr>
        <w:rPr>
          <w:w w:val="100"/>
        </w:rPr>
      </w:pPr>
      <w:bookmarkStart w:id="6" w:name="_Toc22702074"/>
      <w:bookmarkStart w:id="7" w:name="_Toc23580541"/>
      <w:bookmarkStart w:id="8" w:name="_Toc26690736"/>
      <w:bookmarkStart w:id="9" w:name="_Toc26691028"/>
      <w:bookmarkStart w:id="10" w:name="_Toc26691062"/>
      <w:bookmarkStart w:id="11" w:name="_Ref150066841"/>
      <w:bookmarkStart w:id="12" w:name="_Toc151196356"/>
      <w:bookmarkStart w:id="13" w:name="_Toc151278071"/>
      <w:bookmarkStart w:id="14" w:name="_Toc151271223"/>
      <w:bookmarkStart w:id="15" w:name="_Toc164240828"/>
      <w:bookmarkStart w:id="16" w:name="_Ref250450871"/>
      <w:bookmarkStart w:id="17" w:name="_Toc347817399"/>
      <w:bookmarkStart w:id="18" w:name="_Toc366167675"/>
      <w:bookmarkStart w:id="19" w:name="_Toc436899105"/>
      <w:bookmarkStart w:id="20" w:name="_Toc25134610"/>
    </w:p>
    <w:p w14:paraId="044FA251" w14:textId="77777777" w:rsidR="008540AE" w:rsidRDefault="00B521BC">
      <w:pPr>
        <w:pStyle w:val="TOC1"/>
        <w:rPr>
          <w:rFonts w:asciiTheme="minorHAnsi" w:eastAsiaTheme="minorEastAsia" w:hAnsiTheme="minorHAnsi" w:cstheme="minorBidi"/>
          <w:b w:val="0"/>
          <w:noProof/>
          <w:color w:val="auto"/>
          <w:sz w:val="22"/>
          <w:szCs w:val="22"/>
        </w:rPr>
      </w:pPr>
      <w:r w:rsidRPr="00CB3631">
        <w:rPr>
          <w:rFonts w:cstheme="minorBidi"/>
          <w:color w:val="auto"/>
          <w:szCs w:val="22"/>
        </w:rPr>
        <w:fldChar w:fldCharType="begin"/>
      </w:r>
      <w:r w:rsidRPr="00CB3631">
        <w:instrText xml:space="preserve"> TOC \o "1-2" \h \z \u </w:instrText>
      </w:r>
      <w:r w:rsidRPr="00CB3631">
        <w:rPr>
          <w:rFonts w:cstheme="minorBidi"/>
          <w:color w:val="auto"/>
          <w:szCs w:val="22"/>
        </w:rPr>
        <w:fldChar w:fldCharType="separate"/>
      </w:r>
      <w:hyperlink w:anchor="_Toc500337636" w:history="1">
        <w:r w:rsidR="008540AE" w:rsidRPr="004B1F13">
          <w:rPr>
            <w:rStyle w:val="Hyperlink"/>
            <w:noProof/>
          </w:rPr>
          <w:t>Revision History</w:t>
        </w:r>
        <w:r w:rsidR="008540AE">
          <w:rPr>
            <w:noProof/>
            <w:webHidden/>
          </w:rPr>
          <w:tab/>
        </w:r>
        <w:r w:rsidR="008540AE">
          <w:rPr>
            <w:noProof/>
            <w:webHidden/>
          </w:rPr>
          <w:fldChar w:fldCharType="begin"/>
        </w:r>
        <w:r w:rsidR="008540AE">
          <w:rPr>
            <w:noProof/>
            <w:webHidden/>
          </w:rPr>
          <w:instrText xml:space="preserve"> PAGEREF _Toc500337636 \h </w:instrText>
        </w:r>
        <w:r w:rsidR="008540AE">
          <w:rPr>
            <w:noProof/>
            <w:webHidden/>
          </w:rPr>
        </w:r>
        <w:r w:rsidR="008540AE">
          <w:rPr>
            <w:noProof/>
            <w:webHidden/>
          </w:rPr>
          <w:fldChar w:fldCharType="separate"/>
        </w:r>
        <w:r w:rsidR="008540AE">
          <w:rPr>
            <w:noProof/>
            <w:webHidden/>
          </w:rPr>
          <w:t>3</w:t>
        </w:r>
        <w:r w:rsidR="008540AE">
          <w:rPr>
            <w:noProof/>
            <w:webHidden/>
          </w:rPr>
          <w:fldChar w:fldCharType="end"/>
        </w:r>
      </w:hyperlink>
    </w:p>
    <w:p w14:paraId="7E12B9AA" w14:textId="77777777" w:rsidR="008540AE" w:rsidRDefault="009B564D">
      <w:pPr>
        <w:pStyle w:val="TOC1"/>
        <w:rPr>
          <w:rFonts w:asciiTheme="minorHAnsi" w:eastAsiaTheme="minorEastAsia" w:hAnsiTheme="minorHAnsi" w:cstheme="minorBidi"/>
          <w:b w:val="0"/>
          <w:noProof/>
          <w:color w:val="auto"/>
          <w:sz w:val="22"/>
          <w:szCs w:val="22"/>
        </w:rPr>
      </w:pPr>
      <w:hyperlink w:anchor="_Toc500337637" w:history="1">
        <w:r w:rsidR="008540AE" w:rsidRPr="004B1F13">
          <w:rPr>
            <w:rStyle w:val="Hyperlink"/>
            <w:noProof/>
          </w:rPr>
          <w:t>1</w:t>
        </w:r>
        <w:r w:rsidR="008540AE">
          <w:rPr>
            <w:rFonts w:asciiTheme="minorHAnsi" w:eastAsiaTheme="minorEastAsia" w:hAnsiTheme="minorHAnsi" w:cstheme="minorBidi"/>
            <w:b w:val="0"/>
            <w:noProof/>
            <w:color w:val="auto"/>
            <w:sz w:val="22"/>
            <w:szCs w:val="22"/>
          </w:rPr>
          <w:tab/>
        </w:r>
        <w:r w:rsidR="008540AE" w:rsidRPr="004B1F13">
          <w:rPr>
            <w:rStyle w:val="Hyperlink"/>
            <w:noProof/>
          </w:rPr>
          <w:t>Introduction</w:t>
        </w:r>
        <w:r w:rsidR="008540AE">
          <w:rPr>
            <w:noProof/>
            <w:webHidden/>
          </w:rPr>
          <w:tab/>
        </w:r>
        <w:r w:rsidR="008540AE">
          <w:rPr>
            <w:noProof/>
            <w:webHidden/>
          </w:rPr>
          <w:fldChar w:fldCharType="begin"/>
        </w:r>
        <w:r w:rsidR="008540AE">
          <w:rPr>
            <w:noProof/>
            <w:webHidden/>
          </w:rPr>
          <w:instrText xml:space="preserve"> PAGEREF _Toc500337637 \h </w:instrText>
        </w:r>
        <w:r w:rsidR="008540AE">
          <w:rPr>
            <w:noProof/>
            <w:webHidden/>
          </w:rPr>
        </w:r>
        <w:r w:rsidR="008540AE">
          <w:rPr>
            <w:noProof/>
            <w:webHidden/>
          </w:rPr>
          <w:fldChar w:fldCharType="separate"/>
        </w:r>
        <w:r w:rsidR="008540AE">
          <w:rPr>
            <w:noProof/>
            <w:webHidden/>
          </w:rPr>
          <w:t>6</w:t>
        </w:r>
        <w:r w:rsidR="008540AE">
          <w:rPr>
            <w:noProof/>
            <w:webHidden/>
          </w:rPr>
          <w:fldChar w:fldCharType="end"/>
        </w:r>
      </w:hyperlink>
    </w:p>
    <w:p w14:paraId="2F69B076" w14:textId="77777777" w:rsidR="008540AE" w:rsidRDefault="009B564D">
      <w:pPr>
        <w:pStyle w:val="TOC2"/>
        <w:tabs>
          <w:tab w:val="left" w:pos="1440"/>
        </w:tabs>
        <w:rPr>
          <w:rFonts w:asciiTheme="minorHAnsi" w:eastAsiaTheme="minorEastAsia" w:hAnsiTheme="minorHAnsi" w:cstheme="minorBidi"/>
          <w:noProof/>
          <w:color w:val="auto"/>
          <w:sz w:val="22"/>
          <w:szCs w:val="22"/>
        </w:rPr>
      </w:pPr>
      <w:hyperlink w:anchor="_Toc500337638" w:history="1">
        <w:r w:rsidR="008540AE" w:rsidRPr="004B1F13">
          <w:rPr>
            <w:rStyle w:val="Hyperlink"/>
            <w:noProof/>
          </w:rPr>
          <w:t>1.1</w:t>
        </w:r>
        <w:r w:rsidR="008540AE">
          <w:rPr>
            <w:rFonts w:asciiTheme="minorHAnsi" w:eastAsiaTheme="minorEastAsia" w:hAnsiTheme="minorHAnsi" w:cstheme="minorBidi"/>
            <w:noProof/>
            <w:color w:val="auto"/>
            <w:sz w:val="22"/>
            <w:szCs w:val="22"/>
          </w:rPr>
          <w:tab/>
        </w:r>
        <w:r w:rsidR="008540AE" w:rsidRPr="004B1F13">
          <w:rPr>
            <w:rStyle w:val="Hyperlink"/>
            <w:noProof/>
          </w:rPr>
          <w:t>Terminology</w:t>
        </w:r>
        <w:r w:rsidR="008540AE">
          <w:rPr>
            <w:noProof/>
            <w:webHidden/>
          </w:rPr>
          <w:tab/>
        </w:r>
        <w:r w:rsidR="008540AE">
          <w:rPr>
            <w:noProof/>
            <w:webHidden/>
          </w:rPr>
          <w:fldChar w:fldCharType="begin"/>
        </w:r>
        <w:r w:rsidR="008540AE">
          <w:rPr>
            <w:noProof/>
            <w:webHidden/>
          </w:rPr>
          <w:instrText xml:space="preserve"> PAGEREF _Toc500337638 \h </w:instrText>
        </w:r>
        <w:r w:rsidR="008540AE">
          <w:rPr>
            <w:noProof/>
            <w:webHidden/>
          </w:rPr>
        </w:r>
        <w:r w:rsidR="008540AE">
          <w:rPr>
            <w:noProof/>
            <w:webHidden/>
          </w:rPr>
          <w:fldChar w:fldCharType="separate"/>
        </w:r>
        <w:r w:rsidR="008540AE">
          <w:rPr>
            <w:noProof/>
            <w:webHidden/>
          </w:rPr>
          <w:t>6</w:t>
        </w:r>
        <w:r w:rsidR="008540AE">
          <w:rPr>
            <w:noProof/>
            <w:webHidden/>
          </w:rPr>
          <w:fldChar w:fldCharType="end"/>
        </w:r>
      </w:hyperlink>
    </w:p>
    <w:p w14:paraId="04A36288" w14:textId="77777777" w:rsidR="008540AE" w:rsidRDefault="009B564D">
      <w:pPr>
        <w:pStyle w:val="TOC2"/>
        <w:tabs>
          <w:tab w:val="left" w:pos="1440"/>
        </w:tabs>
        <w:rPr>
          <w:rFonts w:asciiTheme="minorHAnsi" w:eastAsiaTheme="minorEastAsia" w:hAnsiTheme="minorHAnsi" w:cstheme="minorBidi"/>
          <w:noProof/>
          <w:color w:val="auto"/>
          <w:sz w:val="22"/>
          <w:szCs w:val="22"/>
        </w:rPr>
      </w:pPr>
      <w:hyperlink w:anchor="_Toc500337639" w:history="1">
        <w:r w:rsidR="008540AE" w:rsidRPr="004B1F13">
          <w:rPr>
            <w:rStyle w:val="Hyperlink"/>
            <w:noProof/>
          </w:rPr>
          <w:t>1.2</w:t>
        </w:r>
        <w:r w:rsidR="008540AE">
          <w:rPr>
            <w:rFonts w:asciiTheme="minorHAnsi" w:eastAsiaTheme="minorEastAsia" w:hAnsiTheme="minorHAnsi" w:cstheme="minorBidi"/>
            <w:noProof/>
            <w:color w:val="auto"/>
            <w:sz w:val="22"/>
            <w:szCs w:val="22"/>
          </w:rPr>
          <w:tab/>
        </w:r>
        <w:r w:rsidR="008540AE" w:rsidRPr="004B1F13">
          <w:rPr>
            <w:rStyle w:val="Hyperlink"/>
            <w:noProof/>
          </w:rPr>
          <w:t>Reference Documents</w:t>
        </w:r>
        <w:r w:rsidR="008540AE">
          <w:rPr>
            <w:noProof/>
            <w:webHidden/>
          </w:rPr>
          <w:tab/>
        </w:r>
        <w:r w:rsidR="008540AE">
          <w:rPr>
            <w:noProof/>
            <w:webHidden/>
          </w:rPr>
          <w:fldChar w:fldCharType="begin"/>
        </w:r>
        <w:r w:rsidR="008540AE">
          <w:rPr>
            <w:noProof/>
            <w:webHidden/>
          </w:rPr>
          <w:instrText xml:space="preserve"> PAGEREF _Toc500337639 \h </w:instrText>
        </w:r>
        <w:r w:rsidR="008540AE">
          <w:rPr>
            <w:noProof/>
            <w:webHidden/>
          </w:rPr>
        </w:r>
        <w:r w:rsidR="008540AE">
          <w:rPr>
            <w:noProof/>
            <w:webHidden/>
          </w:rPr>
          <w:fldChar w:fldCharType="separate"/>
        </w:r>
        <w:r w:rsidR="008540AE">
          <w:rPr>
            <w:noProof/>
            <w:webHidden/>
          </w:rPr>
          <w:t>9</w:t>
        </w:r>
        <w:r w:rsidR="008540AE">
          <w:rPr>
            <w:noProof/>
            <w:webHidden/>
          </w:rPr>
          <w:fldChar w:fldCharType="end"/>
        </w:r>
      </w:hyperlink>
    </w:p>
    <w:p w14:paraId="0B07AFB6" w14:textId="77777777" w:rsidR="008540AE" w:rsidRDefault="009B564D">
      <w:pPr>
        <w:pStyle w:val="TOC1"/>
        <w:rPr>
          <w:rFonts w:asciiTheme="minorHAnsi" w:eastAsiaTheme="minorEastAsia" w:hAnsiTheme="minorHAnsi" w:cstheme="minorBidi"/>
          <w:b w:val="0"/>
          <w:noProof/>
          <w:color w:val="auto"/>
          <w:sz w:val="22"/>
          <w:szCs w:val="22"/>
        </w:rPr>
      </w:pPr>
      <w:hyperlink w:anchor="_Toc500337640" w:history="1">
        <w:r w:rsidR="008540AE" w:rsidRPr="004B1F13">
          <w:rPr>
            <w:rStyle w:val="Hyperlink"/>
            <w:noProof/>
          </w:rPr>
          <w:t>2</w:t>
        </w:r>
        <w:r w:rsidR="008540AE">
          <w:rPr>
            <w:rFonts w:asciiTheme="minorHAnsi" w:eastAsiaTheme="minorEastAsia" w:hAnsiTheme="minorHAnsi" w:cstheme="minorBidi"/>
            <w:b w:val="0"/>
            <w:noProof/>
            <w:color w:val="auto"/>
            <w:sz w:val="22"/>
            <w:szCs w:val="22"/>
          </w:rPr>
          <w:tab/>
        </w:r>
        <w:r w:rsidR="008540AE" w:rsidRPr="004B1F13">
          <w:rPr>
            <w:rStyle w:val="Hyperlink"/>
            <w:noProof/>
          </w:rPr>
          <w:t>Intel RSTe Features</w:t>
        </w:r>
        <w:r w:rsidR="008540AE">
          <w:rPr>
            <w:noProof/>
            <w:webHidden/>
          </w:rPr>
          <w:tab/>
        </w:r>
        <w:r w:rsidR="008540AE">
          <w:rPr>
            <w:noProof/>
            <w:webHidden/>
          </w:rPr>
          <w:fldChar w:fldCharType="begin"/>
        </w:r>
        <w:r w:rsidR="008540AE">
          <w:rPr>
            <w:noProof/>
            <w:webHidden/>
          </w:rPr>
          <w:instrText xml:space="preserve"> PAGEREF _Toc500337640 \h </w:instrText>
        </w:r>
        <w:r w:rsidR="008540AE">
          <w:rPr>
            <w:noProof/>
            <w:webHidden/>
          </w:rPr>
        </w:r>
        <w:r w:rsidR="008540AE">
          <w:rPr>
            <w:noProof/>
            <w:webHidden/>
          </w:rPr>
          <w:fldChar w:fldCharType="separate"/>
        </w:r>
        <w:r w:rsidR="008540AE">
          <w:rPr>
            <w:noProof/>
            <w:webHidden/>
          </w:rPr>
          <w:t>10</w:t>
        </w:r>
        <w:r w:rsidR="008540AE">
          <w:rPr>
            <w:noProof/>
            <w:webHidden/>
          </w:rPr>
          <w:fldChar w:fldCharType="end"/>
        </w:r>
      </w:hyperlink>
    </w:p>
    <w:p w14:paraId="40EC845A" w14:textId="77777777" w:rsidR="008540AE" w:rsidRDefault="009B564D">
      <w:pPr>
        <w:pStyle w:val="TOC2"/>
        <w:tabs>
          <w:tab w:val="left" w:pos="1440"/>
        </w:tabs>
        <w:rPr>
          <w:rFonts w:asciiTheme="minorHAnsi" w:eastAsiaTheme="minorEastAsia" w:hAnsiTheme="minorHAnsi" w:cstheme="minorBidi"/>
          <w:noProof/>
          <w:color w:val="auto"/>
          <w:sz w:val="22"/>
          <w:szCs w:val="22"/>
        </w:rPr>
      </w:pPr>
      <w:hyperlink w:anchor="_Toc500337641" w:history="1">
        <w:r w:rsidR="008540AE" w:rsidRPr="004B1F13">
          <w:rPr>
            <w:rStyle w:val="Hyperlink"/>
            <w:noProof/>
          </w:rPr>
          <w:t>2.1</w:t>
        </w:r>
        <w:r w:rsidR="008540AE">
          <w:rPr>
            <w:rFonts w:asciiTheme="minorHAnsi" w:eastAsiaTheme="minorEastAsia" w:hAnsiTheme="minorHAnsi" w:cstheme="minorBidi"/>
            <w:noProof/>
            <w:color w:val="auto"/>
            <w:sz w:val="22"/>
            <w:szCs w:val="22"/>
          </w:rPr>
          <w:tab/>
        </w:r>
        <w:r w:rsidR="008540AE" w:rsidRPr="004B1F13">
          <w:rPr>
            <w:rStyle w:val="Hyperlink"/>
            <w:noProof/>
          </w:rPr>
          <w:t>New to Intel</w:t>
        </w:r>
        <w:r w:rsidR="008540AE" w:rsidRPr="004B1F13">
          <w:rPr>
            <w:rStyle w:val="Hyperlink"/>
            <w:rFonts w:cs="Intel Clear"/>
            <w:noProof/>
          </w:rPr>
          <w:t>®</w:t>
        </w:r>
        <w:r w:rsidR="008540AE" w:rsidRPr="004B1F13">
          <w:rPr>
            <w:rStyle w:val="Hyperlink"/>
            <w:noProof/>
          </w:rPr>
          <w:t xml:space="preserve"> RSTe 5.3 PV</w:t>
        </w:r>
        <w:r w:rsidR="008540AE">
          <w:rPr>
            <w:noProof/>
            <w:webHidden/>
          </w:rPr>
          <w:tab/>
        </w:r>
        <w:r w:rsidR="008540AE">
          <w:rPr>
            <w:noProof/>
            <w:webHidden/>
          </w:rPr>
          <w:fldChar w:fldCharType="begin"/>
        </w:r>
        <w:r w:rsidR="008540AE">
          <w:rPr>
            <w:noProof/>
            <w:webHidden/>
          </w:rPr>
          <w:instrText xml:space="preserve"> PAGEREF _Toc500337641 \h </w:instrText>
        </w:r>
        <w:r w:rsidR="008540AE">
          <w:rPr>
            <w:noProof/>
            <w:webHidden/>
          </w:rPr>
        </w:r>
        <w:r w:rsidR="008540AE">
          <w:rPr>
            <w:noProof/>
            <w:webHidden/>
          </w:rPr>
          <w:fldChar w:fldCharType="separate"/>
        </w:r>
        <w:r w:rsidR="008540AE">
          <w:rPr>
            <w:noProof/>
            <w:webHidden/>
          </w:rPr>
          <w:t>10</w:t>
        </w:r>
        <w:r w:rsidR="008540AE">
          <w:rPr>
            <w:noProof/>
            <w:webHidden/>
          </w:rPr>
          <w:fldChar w:fldCharType="end"/>
        </w:r>
      </w:hyperlink>
    </w:p>
    <w:p w14:paraId="4C9E431E" w14:textId="77777777" w:rsidR="008540AE" w:rsidRDefault="009B564D">
      <w:pPr>
        <w:pStyle w:val="TOC2"/>
        <w:tabs>
          <w:tab w:val="left" w:pos="1440"/>
        </w:tabs>
        <w:rPr>
          <w:rFonts w:asciiTheme="minorHAnsi" w:eastAsiaTheme="minorEastAsia" w:hAnsiTheme="minorHAnsi" w:cstheme="minorBidi"/>
          <w:noProof/>
          <w:color w:val="auto"/>
          <w:sz w:val="22"/>
          <w:szCs w:val="22"/>
        </w:rPr>
      </w:pPr>
      <w:hyperlink w:anchor="_Toc500337642" w:history="1">
        <w:r w:rsidR="008540AE" w:rsidRPr="004B1F13">
          <w:rPr>
            <w:rStyle w:val="Hyperlink"/>
            <w:noProof/>
          </w:rPr>
          <w:t>2.2</w:t>
        </w:r>
        <w:r w:rsidR="008540AE">
          <w:rPr>
            <w:rFonts w:asciiTheme="minorHAnsi" w:eastAsiaTheme="minorEastAsia" w:hAnsiTheme="minorHAnsi" w:cstheme="minorBidi"/>
            <w:noProof/>
            <w:color w:val="auto"/>
            <w:sz w:val="22"/>
            <w:szCs w:val="22"/>
          </w:rPr>
          <w:tab/>
        </w:r>
        <w:r w:rsidR="008540AE" w:rsidRPr="004B1F13">
          <w:rPr>
            <w:rStyle w:val="Hyperlink"/>
            <w:noProof/>
          </w:rPr>
          <w:t>Intel Matrix Storage Manager</w:t>
        </w:r>
        <w:r w:rsidR="008540AE">
          <w:rPr>
            <w:noProof/>
            <w:webHidden/>
          </w:rPr>
          <w:tab/>
        </w:r>
        <w:r w:rsidR="008540AE">
          <w:rPr>
            <w:noProof/>
            <w:webHidden/>
          </w:rPr>
          <w:fldChar w:fldCharType="begin"/>
        </w:r>
        <w:r w:rsidR="008540AE">
          <w:rPr>
            <w:noProof/>
            <w:webHidden/>
          </w:rPr>
          <w:instrText xml:space="preserve"> PAGEREF _Toc500337642 \h </w:instrText>
        </w:r>
        <w:r w:rsidR="008540AE">
          <w:rPr>
            <w:noProof/>
            <w:webHidden/>
          </w:rPr>
        </w:r>
        <w:r w:rsidR="008540AE">
          <w:rPr>
            <w:noProof/>
            <w:webHidden/>
          </w:rPr>
          <w:fldChar w:fldCharType="separate"/>
        </w:r>
        <w:r w:rsidR="008540AE">
          <w:rPr>
            <w:noProof/>
            <w:webHidden/>
          </w:rPr>
          <w:t>10</w:t>
        </w:r>
        <w:r w:rsidR="008540AE">
          <w:rPr>
            <w:noProof/>
            <w:webHidden/>
          </w:rPr>
          <w:fldChar w:fldCharType="end"/>
        </w:r>
      </w:hyperlink>
    </w:p>
    <w:p w14:paraId="6E81A83E" w14:textId="77777777" w:rsidR="008540AE" w:rsidRDefault="009B564D">
      <w:pPr>
        <w:pStyle w:val="TOC2"/>
        <w:tabs>
          <w:tab w:val="left" w:pos="1440"/>
        </w:tabs>
        <w:rPr>
          <w:rFonts w:asciiTheme="minorHAnsi" w:eastAsiaTheme="minorEastAsia" w:hAnsiTheme="minorHAnsi" w:cstheme="minorBidi"/>
          <w:noProof/>
          <w:color w:val="auto"/>
          <w:sz w:val="22"/>
          <w:szCs w:val="22"/>
        </w:rPr>
      </w:pPr>
      <w:hyperlink w:anchor="_Toc500337643" w:history="1">
        <w:r w:rsidR="008540AE" w:rsidRPr="004B1F13">
          <w:rPr>
            <w:rStyle w:val="Hyperlink"/>
            <w:noProof/>
          </w:rPr>
          <w:t>2.3</w:t>
        </w:r>
        <w:r w:rsidR="008540AE">
          <w:rPr>
            <w:rFonts w:asciiTheme="minorHAnsi" w:eastAsiaTheme="minorEastAsia" w:hAnsiTheme="minorHAnsi" w:cstheme="minorBidi"/>
            <w:noProof/>
            <w:color w:val="auto"/>
            <w:sz w:val="22"/>
            <w:szCs w:val="22"/>
          </w:rPr>
          <w:tab/>
        </w:r>
        <w:r w:rsidR="008540AE" w:rsidRPr="004B1F13">
          <w:rPr>
            <w:rStyle w:val="Hyperlink"/>
            <w:noProof/>
          </w:rPr>
          <w:t>Supported Platforms for Intel VROC</w:t>
        </w:r>
        <w:r w:rsidR="008540AE">
          <w:rPr>
            <w:noProof/>
            <w:webHidden/>
          </w:rPr>
          <w:tab/>
        </w:r>
        <w:r w:rsidR="008540AE">
          <w:rPr>
            <w:noProof/>
            <w:webHidden/>
          </w:rPr>
          <w:fldChar w:fldCharType="begin"/>
        </w:r>
        <w:r w:rsidR="008540AE">
          <w:rPr>
            <w:noProof/>
            <w:webHidden/>
          </w:rPr>
          <w:instrText xml:space="preserve"> PAGEREF _Toc500337643 \h </w:instrText>
        </w:r>
        <w:r w:rsidR="008540AE">
          <w:rPr>
            <w:noProof/>
            <w:webHidden/>
          </w:rPr>
        </w:r>
        <w:r w:rsidR="008540AE">
          <w:rPr>
            <w:noProof/>
            <w:webHidden/>
          </w:rPr>
          <w:fldChar w:fldCharType="separate"/>
        </w:r>
        <w:r w:rsidR="008540AE">
          <w:rPr>
            <w:noProof/>
            <w:webHidden/>
          </w:rPr>
          <w:t>11</w:t>
        </w:r>
        <w:r w:rsidR="008540AE">
          <w:rPr>
            <w:noProof/>
            <w:webHidden/>
          </w:rPr>
          <w:fldChar w:fldCharType="end"/>
        </w:r>
      </w:hyperlink>
    </w:p>
    <w:p w14:paraId="7F204443" w14:textId="77777777" w:rsidR="008540AE" w:rsidRDefault="009B564D">
      <w:pPr>
        <w:pStyle w:val="TOC2"/>
        <w:tabs>
          <w:tab w:val="left" w:pos="1440"/>
        </w:tabs>
        <w:rPr>
          <w:rFonts w:asciiTheme="minorHAnsi" w:eastAsiaTheme="minorEastAsia" w:hAnsiTheme="minorHAnsi" w:cstheme="minorBidi"/>
          <w:noProof/>
          <w:color w:val="auto"/>
          <w:sz w:val="22"/>
          <w:szCs w:val="22"/>
        </w:rPr>
      </w:pPr>
      <w:hyperlink w:anchor="_Toc500337644" w:history="1">
        <w:r w:rsidR="008540AE" w:rsidRPr="004B1F13">
          <w:rPr>
            <w:rStyle w:val="Hyperlink"/>
            <w:noProof/>
          </w:rPr>
          <w:t>2.4</w:t>
        </w:r>
        <w:r w:rsidR="008540AE">
          <w:rPr>
            <w:rFonts w:asciiTheme="minorHAnsi" w:eastAsiaTheme="minorEastAsia" w:hAnsiTheme="minorHAnsi" w:cstheme="minorBidi"/>
            <w:noProof/>
            <w:color w:val="auto"/>
            <w:sz w:val="22"/>
            <w:szCs w:val="22"/>
          </w:rPr>
          <w:tab/>
        </w:r>
        <w:r w:rsidR="008540AE" w:rsidRPr="004B1F13">
          <w:rPr>
            <w:rStyle w:val="Hyperlink"/>
            <w:noProof/>
          </w:rPr>
          <w:t>Supported Chipset SKU Intel RSTe</w:t>
        </w:r>
        <w:r w:rsidR="008540AE">
          <w:rPr>
            <w:noProof/>
            <w:webHidden/>
          </w:rPr>
          <w:tab/>
        </w:r>
        <w:r w:rsidR="008540AE">
          <w:rPr>
            <w:noProof/>
            <w:webHidden/>
          </w:rPr>
          <w:fldChar w:fldCharType="begin"/>
        </w:r>
        <w:r w:rsidR="008540AE">
          <w:rPr>
            <w:noProof/>
            <w:webHidden/>
          </w:rPr>
          <w:instrText xml:space="preserve"> PAGEREF _Toc500337644 \h </w:instrText>
        </w:r>
        <w:r w:rsidR="008540AE">
          <w:rPr>
            <w:noProof/>
            <w:webHidden/>
          </w:rPr>
        </w:r>
        <w:r w:rsidR="008540AE">
          <w:rPr>
            <w:noProof/>
            <w:webHidden/>
          </w:rPr>
          <w:fldChar w:fldCharType="separate"/>
        </w:r>
        <w:r w:rsidR="008540AE">
          <w:rPr>
            <w:noProof/>
            <w:webHidden/>
          </w:rPr>
          <w:t>11</w:t>
        </w:r>
        <w:r w:rsidR="008540AE">
          <w:rPr>
            <w:noProof/>
            <w:webHidden/>
          </w:rPr>
          <w:fldChar w:fldCharType="end"/>
        </w:r>
      </w:hyperlink>
    </w:p>
    <w:p w14:paraId="13E7B45B" w14:textId="77777777" w:rsidR="008540AE" w:rsidRDefault="009B564D">
      <w:pPr>
        <w:pStyle w:val="TOC2"/>
        <w:tabs>
          <w:tab w:val="left" w:pos="1440"/>
        </w:tabs>
        <w:rPr>
          <w:rFonts w:asciiTheme="minorHAnsi" w:eastAsiaTheme="minorEastAsia" w:hAnsiTheme="minorHAnsi" w:cstheme="minorBidi"/>
          <w:noProof/>
          <w:color w:val="auto"/>
          <w:sz w:val="22"/>
          <w:szCs w:val="22"/>
        </w:rPr>
      </w:pPr>
      <w:hyperlink w:anchor="_Toc500337645" w:history="1">
        <w:r w:rsidR="008540AE" w:rsidRPr="004B1F13">
          <w:rPr>
            <w:rStyle w:val="Hyperlink"/>
            <w:noProof/>
          </w:rPr>
          <w:t>2.5</w:t>
        </w:r>
        <w:r w:rsidR="008540AE">
          <w:rPr>
            <w:rFonts w:asciiTheme="minorHAnsi" w:eastAsiaTheme="minorEastAsia" w:hAnsiTheme="minorHAnsi" w:cstheme="minorBidi"/>
            <w:noProof/>
            <w:color w:val="auto"/>
            <w:sz w:val="22"/>
            <w:szCs w:val="22"/>
          </w:rPr>
          <w:tab/>
        </w:r>
        <w:r w:rsidR="008540AE" w:rsidRPr="004B1F13">
          <w:rPr>
            <w:rStyle w:val="Hyperlink"/>
            <w:noProof/>
          </w:rPr>
          <w:t>Supported Operating Systems</w:t>
        </w:r>
        <w:r w:rsidR="008540AE">
          <w:rPr>
            <w:noProof/>
            <w:webHidden/>
          </w:rPr>
          <w:tab/>
        </w:r>
        <w:r w:rsidR="008540AE">
          <w:rPr>
            <w:noProof/>
            <w:webHidden/>
          </w:rPr>
          <w:fldChar w:fldCharType="begin"/>
        </w:r>
        <w:r w:rsidR="008540AE">
          <w:rPr>
            <w:noProof/>
            <w:webHidden/>
          </w:rPr>
          <w:instrText xml:space="preserve"> PAGEREF _Toc500337645 \h </w:instrText>
        </w:r>
        <w:r w:rsidR="008540AE">
          <w:rPr>
            <w:noProof/>
            <w:webHidden/>
          </w:rPr>
        </w:r>
        <w:r w:rsidR="008540AE">
          <w:rPr>
            <w:noProof/>
            <w:webHidden/>
          </w:rPr>
          <w:fldChar w:fldCharType="separate"/>
        </w:r>
        <w:r w:rsidR="008540AE">
          <w:rPr>
            <w:noProof/>
            <w:webHidden/>
          </w:rPr>
          <w:t>11</w:t>
        </w:r>
        <w:r w:rsidR="008540AE">
          <w:rPr>
            <w:noProof/>
            <w:webHidden/>
          </w:rPr>
          <w:fldChar w:fldCharType="end"/>
        </w:r>
      </w:hyperlink>
    </w:p>
    <w:p w14:paraId="3AFEBDD5" w14:textId="77777777" w:rsidR="008540AE" w:rsidRDefault="009B564D">
      <w:pPr>
        <w:pStyle w:val="TOC2"/>
        <w:tabs>
          <w:tab w:val="left" w:pos="1440"/>
        </w:tabs>
        <w:rPr>
          <w:rFonts w:asciiTheme="minorHAnsi" w:eastAsiaTheme="minorEastAsia" w:hAnsiTheme="minorHAnsi" w:cstheme="minorBidi"/>
          <w:noProof/>
          <w:color w:val="auto"/>
          <w:sz w:val="22"/>
          <w:szCs w:val="22"/>
        </w:rPr>
      </w:pPr>
      <w:hyperlink w:anchor="_Toc500337646" w:history="1">
        <w:r w:rsidR="008540AE" w:rsidRPr="004B1F13">
          <w:rPr>
            <w:rStyle w:val="Hyperlink"/>
            <w:noProof/>
          </w:rPr>
          <w:t>2.6</w:t>
        </w:r>
        <w:r w:rsidR="008540AE">
          <w:rPr>
            <w:rFonts w:asciiTheme="minorHAnsi" w:eastAsiaTheme="minorEastAsia" w:hAnsiTheme="minorHAnsi" w:cstheme="minorBidi"/>
            <w:noProof/>
            <w:color w:val="auto"/>
            <w:sz w:val="22"/>
            <w:szCs w:val="22"/>
          </w:rPr>
          <w:tab/>
        </w:r>
        <w:r w:rsidR="008540AE" w:rsidRPr="004B1F13">
          <w:rPr>
            <w:rStyle w:val="Hyperlink"/>
            <w:noProof/>
          </w:rPr>
          <w:t>RAID 0 (Striping)</w:t>
        </w:r>
        <w:r w:rsidR="008540AE">
          <w:rPr>
            <w:noProof/>
            <w:webHidden/>
          </w:rPr>
          <w:tab/>
        </w:r>
        <w:r w:rsidR="008540AE">
          <w:rPr>
            <w:noProof/>
            <w:webHidden/>
          </w:rPr>
          <w:fldChar w:fldCharType="begin"/>
        </w:r>
        <w:r w:rsidR="008540AE">
          <w:rPr>
            <w:noProof/>
            <w:webHidden/>
          </w:rPr>
          <w:instrText xml:space="preserve"> PAGEREF _Toc500337646 \h </w:instrText>
        </w:r>
        <w:r w:rsidR="008540AE">
          <w:rPr>
            <w:noProof/>
            <w:webHidden/>
          </w:rPr>
        </w:r>
        <w:r w:rsidR="008540AE">
          <w:rPr>
            <w:noProof/>
            <w:webHidden/>
          </w:rPr>
          <w:fldChar w:fldCharType="separate"/>
        </w:r>
        <w:r w:rsidR="008540AE">
          <w:rPr>
            <w:noProof/>
            <w:webHidden/>
          </w:rPr>
          <w:t>12</w:t>
        </w:r>
        <w:r w:rsidR="008540AE">
          <w:rPr>
            <w:noProof/>
            <w:webHidden/>
          </w:rPr>
          <w:fldChar w:fldCharType="end"/>
        </w:r>
      </w:hyperlink>
    </w:p>
    <w:p w14:paraId="59C565C0" w14:textId="77777777" w:rsidR="008540AE" w:rsidRDefault="009B564D">
      <w:pPr>
        <w:pStyle w:val="TOC2"/>
        <w:tabs>
          <w:tab w:val="left" w:pos="1440"/>
        </w:tabs>
        <w:rPr>
          <w:rFonts w:asciiTheme="minorHAnsi" w:eastAsiaTheme="minorEastAsia" w:hAnsiTheme="minorHAnsi" w:cstheme="minorBidi"/>
          <w:noProof/>
          <w:color w:val="auto"/>
          <w:sz w:val="22"/>
          <w:szCs w:val="22"/>
        </w:rPr>
      </w:pPr>
      <w:hyperlink w:anchor="_Toc500337647" w:history="1">
        <w:r w:rsidR="008540AE" w:rsidRPr="004B1F13">
          <w:rPr>
            <w:rStyle w:val="Hyperlink"/>
            <w:noProof/>
          </w:rPr>
          <w:t>2.7</w:t>
        </w:r>
        <w:r w:rsidR="008540AE">
          <w:rPr>
            <w:rFonts w:asciiTheme="minorHAnsi" w:eastAsiaTheme="minorEastAsia" w:hAnsiTheme="minorHAnsi" w:cstheme="minorBidi"/>
            <w:noProof/>
            <w:color w:val="auto"/>
            <w:sz w:val="22"/>
            <w:szCs w:val="22"/>
          </w:rPr>
          <w:tab/>
        </w:r>
        <w:r w:rsidR="008540AE" w:rsidRPr="004B1F13">
          <w:rPr>
            <w:rStyle w:val="Hyperlink"/>
            <w:noProof/>
          </w:rPr>
          <w:t>RAID 1 (Mirroring)</w:t>
        </w:r>
        <w:r w:rsidR="008540AE">
          <w:rPr>
            <w:noProof/>
            <w:webHidden/>
          </w:rPr>
          <w:tab/>
        </w:r>
        <w:r w:rsidR="008540AE">
          <w:rPr>
            <w:noProof/>
            <w:webHidden/>
          </w:rPr>
          <w:fldChar w:fldCharType="begin"/>
        </w:r>
        <w:r w:rsidR="008540AE">
          <w:rPr>
            <w:noProof/>
            <w:webHidden/>
          </w:rPr>
          <w:instrText xml:space="preserve"> PAGEREF _Toc500337647 \h </w:instrText>
        </w:r>
        <w:r w:rsidR="008540AE">
          <w:rPr>
            <w:noProof/>
            <w:webHidden/>
          </w:rPr>
        </w:r>
        <w:r w:rsidR="008540AE">
          <w:rPr>
            <w:noProof/>
            <w:webHidden/>
          </w:rPr>
          <w:fldChar w:fldCharType="separate"/>
        </w:r>
        <w:r w:rsidR="008540AE">
          <w:rPr>
            <w:noProof/>
            <w:webHidden/>
          </w:rPr>
          <w:t>12</w:t>
        </w:r>
        <w:r w:rsidR="008540AE">
          <w:rPr>
            <w:noProof/>
            <w:webHidden/>
          </w:rPr>
          <w:fldChar w:fldCharType="end"/>
        </w:r>
      </w:hyperlink>
    </w:p>
    <w:p w14:paraId="04DD5AA2" w14:textId="77777777" w:rsidR="008540AE" w:rsidRDefault="009B564D">
      <w:pPr>
        <w:pStyle w:val="TOC2"/>
        <w:tabs>
          <w:tab w:val="left" w:pos="1440"/>
        </w:tabs>
        <w:rPr>
          <w:rFonts w:asciiTheme="minorHAnsi" w:eastAsiaTheme="minorEastAsia" w:hAnsiTheme="minorHAnsi" w:cstheme="minorBidi"/>
          <w:noProof/>
          <w:color w:val="auto"/>
          <w:sz w:val="22"/>
          <w:szCs w:val="22"/>
        </w:rPr>
      </w:pPr>
      <w:hyperlink w:anchor="_Toc500337648" w:history="1">
        <w:r w:rsidR="008540AE" w:rsidRPr="004B1F13">
          <w:rPr>
            <w:rStyle w:val="Hyperlink"/>
            <w:noProof/>
          </w:rPr>
          <w:t>2.8</w:t>
        </w:r>
        <w:r w:rsidR="008540AE">
          <w:rPr>
            <w:rFonts w:asciiTheme="minorHAnsi" w:eastAsiaTheme="minorEastAsia" w:hAnsiTheme="minorHAnsi" w:cstheme="minorBidi"/>
            <w:noProof/>
            <w:color w:val="auto"/>
            <w:sz w:val="22"/>
            <w:szCs w:val="22"/>
          </w:rPr>
          <w:tab/>
        </w:r>
        <w:r w:rsidR="008540AE" w:rsidRPr="004B1F13">
          <w:rPr>
            <w:rStyle w:val="Hyperlink"/>
            <w:noProof/>
          </w:rPr>
          <w:t>RAID 5 (Striping with Parity)</w:t>
        </w:r>
        <w:r w:rsidR="008540AE">
          <w:rPr>
            <w:noProof/>
            <w:webHidden/>
          </w:rPr>
          <w:tab/>
        </w:r>
        <w:r w:rsidR="008540AE">
          <w:rPr>
            <w:noProof/>
            <w:webHidden/>
          </w:rPr>
          <w:fldChar w:fldCharType="begin"/>
        </w:r>
        <w:r w:rsidR="008540AE">
          <w:rPr>
            <w:noProof/>
            <w:webHidden/>
          </w:rPr>
          <w:instrText xml:space="preserve"> PAGEREF _Toc500337648 \h </w:instrText>
        </w:r>
        <w:r w:rsidR="008540AE">
          <w:rPr>
            <w:noProof/>
            <w:webHidden/>
          </w:rPr>
        </w:r>
        <w:r w:rsidR="008540AE">
          <w:rPr>
            <w:noProof/>
            <w:webHidden/>
          </w:rPr>
          <w:fldChar w:fldCharType="separate"/>
        </w:r>
        <w:r w:rsidR="008540AE">
          <w:rPr>
            <w:noProof/>
            <w:webHidden/>
          </w:rPr>
          <w:t>13</w:t>
        </w:r>
        <w:r w:rsidR="008540AE">
          <w:rPr>
            <w:noProof/>
            <w:webHidden/>
          </w:rPr>
          <w:fldChar w:fldCharType="end"/>
        </w:r>
      </w:hyperlink>
    </w:p>
    <w:p w14:paraId="3AEAB133" w14:textId="77777777" w:rsidR="008540AE" w:rsidRDefault="009B564D">
      <w:pPr>
        <w:pStyle w:val="TOC2"/>
        <w:tabs>
          <w:tab w:val="left" w:pos="1440"/>
        </w:tabs>
        <w:rPr>
          <w:rFonts w:asciiTheme="minorHAnsi" w:eastAsiaTheme="minorEastAsia" w:hAnsiTheme="minorHAnsi" w:cstheme="minorBidi"/>
          <w:noProof/>
          <w:color w:val="auto"/>
          <w:sz w:val="22"/>
          <w:szCs w:val="22"/>
        </w:rPr>
      </w:pPr>
      <w:hyperlink w:anchor="_Toc500337649" w:history="1">
        <w:r w:rsidR="008540AE" w:rsidRPr="004B1F13">
          <w:rPr>
            <w:rStyle w:val="Hyperlink"/>
            <w:noProof/>
          </w:rPr>
          <w:t>2.9</w:t>
        </w:r>
        <w:r w:rsidR="008540AE">
          <w:rPr>
            <w:rFonts w:asciiTheme="minorHAnsi" w:eastAsiaTheme="minorEastAsia" w:hAnsiTheme="minorHAnsi" w:cstheme="minorBidi"/>
            <w:noProof/>
            <w:color w:val="auto"/>
            <w:sz w:val="22"/>
            <w:szCs w:val="22"/>
          </w:rPr>
          <w:tab/>
        </w:r>
        <w:r w:rsidR="008540AE" w:rsidRPr="004B1F13">
          <w:rPr>
            <w:rStyle w:val="Hyperlink"/>
            <w:noProof/>
          </w:rPr>
          <w:t>RAID 10</w:t>
        </w:r>
        <w:r w:rsidR="008540AE">
          <w:rPr>
            <w:noProof/>
            <w:webHidden/>
          </w:rPr>
          <w:tab/>
        </w:r>
        <w:r w:rsidR="008540AE">
          <w:rPr>
            <w:noProof/>
            <w:webHidden/>
          </w:rPr>
          <w:fldChar w:fldCharType="begin"/>
        </w:r>
        <w:r w:rsidR="008540AE">
          <w:rPr>
            <w:noProof/>
            <w:webHidden/>
          </w:rPr>
          <w:instrText xml:space="preserve"> PAGEREF _Toc500337649 \h </w:instrText>
        </w:r>
        <w:r w:rsidR="008540AE">
          <w:rPr>
            <w:noProof/>
            <w:webHidden/>
          </w:rPr>
        </w:r>
        <w:r w:rsidR="008540AE">
          <w:rPr>
            <w:noProof/>
            <w:webHidden/>
          </w:rPr>
          <w:fldChar w:fldCharType="separate"/>
        </w:r>
        <w:r w:rsidR="008540AE">
          <w:rPr>
            <w:noProof/>
            <w:webHidden/>
          </w:rPr>
          <w:t>13</w:t>
        </w:r>
        <w:r w:rsidR="008540AE">
          <w:rPr>
            <w:noProof/>
            <w:webHidden/>
          </w:rPr>
          <w:fldChar w:fldCharType="end"/>
        </w:r>
      </w:hyperlink>
    </w:p>
    <w:p w14:paraId="589CBBC8" w14:textId="77777777" w:rsidR="008540AE" w:rsidRDefault="009B564D">
      <w:pPr>
        <w:pStyle w:val="TOC2"/>
        <w:tabs>
          <w:tab w:val="left" w:pos="1440"/>
        </w:tabs>
        <w:rPr>
          <w:rFonts w:asciiTheme="minorHAnsi" w:eastAsiaTheme="minorEastAsia" w:hAnsiTheme="minorHAnsi" w:cstheme="minorBidi"/>
          <w:noProof/>
          <w:color w:val="auto"/>
          <w:sz w:val="22"/>
          <w:szCs w:val="22"/>
        </w:rPr>
      </w:pPr>
      <w:hyperlink w:anchor="_Toc500337650" w:history="1">
        <w:r w:rsidR="008540AE" w:rsidRPr="004B1F13">
          <w:rPr>
            <w:rStyle w:val="Hyperlink"/>
            <w:rFonts w:cs="Intel Clear"/>
            <w:noProof/>
          </w:rPr>
          <w:t>2.10</w:t>
        </w:r>
        <w:r w:rsidR="008540AE">
          <w:rPr>
            <w:rFonts w:asciiTheme="minorHAnsi" w:eastAsiaTheme="minorEastAsia" w:hAnsiTheme="minorHAnsi" w:cstheme="minorBidi"/>
            <w:noProof/>
            <w:color w:val="auto"/>
            <w:sz w:val="22"/>
            <w:szCs w:val="22"/>
          </w:rPr>
          <w:tab/>
        </w:r>
        <w:r w:rsidR="008540AE" w:rsidRPr="004B1F13">
          <w:rPr>
            <w:rStyle w:val="Hyperlink"/>
            <w:rFonts w:cs="Intel Clear"/>
            <w:noProof/>
          </w:rPr>
          <w:t xml:space="preserve">Intel® VROC RAID </w:t>
        </w:r>
        <w:r w:rsidR="008540AE" w:rsidRPr="004B1F13">
          <w:rPr>
            <w:rStyle w:val="Hyperlink"/>
            <w:noProof/>
          </w:rPr>
          <w:t>Write</w:t>
        </w:r>
        <w:r w:rsidR="008540AE" w:rsidRPr="004B1F13">
          <w:rPr>
            <w:rStyle w:val="Hyperlink"/>
            <w:rFonts w:cs="Intel Clear"/>
            <w:noProof/>
          </w:rPr>
          <w:t xml:space="preserve"> Hole Closure</w:t>
        </w:r>
        <w:r w:rsidR="008540AE">
          <w:rPr>
            <w:noProof/>
            <w:webHidden/>
          </w:rPr>
          <w:tab/>
        </w:r>
        <w:r w:rsidR="008540AE">
          <w:rPr>
            <w:noProof/>
            <w:webHidden/>
          </w:rPr>
          <w:fldChar w:fldCharType="begin"/>
        </w:r>
        <w:r w:rsidR="008540AE">
          <w:rPr>
            <w:noProof/>
            <w:webHidden/>
          </w:rPr>
          <w:instrText xml:space="preserve"> PAGEREF _Toc500337650 \h </w:instrText>
        </w:r>
        <w:r w:rsidR="008540AE">
          <w:rPr>
            <w:noProof/>
            <w:webHidden/>
          </w:rPr>
        </w:r>
        <w:r w:rsidR="008540AE">
          <w:rPr>
            <w:noProof/>
            <w:webHidden/>
          </w:rPr>
          <w:fldChar w:fldCharType="separate"/>
        </w:r>
        <w:r w:rsidR="008540AE">
          <w:rPr>
            <w:noProof/>
            <w:webHidden/>
          </w:rPr>
          <w:t>14</w:t>
        </w:r>
        <w:r w:rsidR="008540AE">
          <w:rPr>
            <w:noProof/>
            <w:webHidden/>
          </w:rPr>
          <w:fldChar w:fldCharType="end"/>
        </w:r>
      </w:hyperlink>
    </w:p>
    <w:p w14:paraId="0FDCC1B9" w14:textId="77777777" w:rsidR="008540AE" w:rsidRDefault="009B564D">
      <w:pPr>
        <w:pStyle w:val="TOC1"/>
        <w:rPr>
          <w:rFonts w:asciiTheme="minorHAnsi" w:eastAsiaTheme="minorEastAsia" w:hAnsiTheme="minorHAnsi" w:cstheme="minorBidi"/>
          <w:b w:val="0"/>
          <w:noProof/>
          <w:color w:val="auto"/>
          <w:sz w:val="22"/>
          <w:szCs w:val="22"/>
        </w:rPr>
      </w:pPr>
      <w:hyperlink w:anchor="_Toc500337651" w:history="1">
        <w:r w:rsidR="008540AE" w:rsidRPr="004B1F13">
          <w:rPr>
            <w:rStyle w:val="Hyperlink"/>
            <w:noProof/>
          </w:rPr>
          <w:t>3</w:t>
        </w:r>
        <w:r w:rsidR="008540AE">
          <w:rPr>
            <w:rFonts w:asciiTheme="minorHAnsi" w:eastAsiaTheme="minorEastAsia" w:hAnsiTheme="minorHAnsi" w:cstheme="minorBidi"/>
            <w:b w:val="0"/>
            <w:noProof/>
            <w:color w:val="auto"/>
            <w:sz w:val="22"/>
            <w:szCs w:val="22"/>
          </w:rPr>
          <w:tab/>
        </w:r>
        <w:r w:rsidR="008540AE" w:rsidRPr="004B1F13">
          <w:rPr>
            <w:rStyle w:val="Hyperlink"/>
            <w:noProof/>
          </w:rPr>
          <w:t>Building a Bootable RAID Volume in the HII</w:t>
        </w:r>
        <w:r w:rsidR="008540AE">
          <w:rPr>
            <w:noProof/>
            <w:webHidden/>
          </w:rPr>
          <w:tab/>
        </w:r>
        <w:r w:rsidR="008540AE">
          <w:rPr>
            <w:noProof/>
            <w:webHidden/>
          </w:rPr>
          <w:fldChar w:fldCharType="begin"/>
        </w:r>
        <w:r w:rsidR="008540AE">
          <w:rPr>
            <w:noProof/>
            <w:webHidden/>
          </w:rPr>
          <w:instrText xml:space="preserve"> PAGEREF _Toc500337651 \h </w:instrText>
        </w:r>
        <w:r w:rsidR="008540AE">
          <w:rPr>
            <w:noProof/>
            <w:webHidden/>
          </w:rPr>
        </w:r>
        <w:r w:rsidR="008540AE">
          <w:rPr>
            <w:noProof/>
            <w:webHidden/>
          </w:rPr>
          <w:fldChar w:fldCharType="separate"/>
        </w:r>
        <w:r w:rsidR="008540AE">
          <w:rPr>
            <w:noProof/>
            <w:webHidden/>
          </w:rPr>
          <w:t>15</w:t>
        </w:r>
        <w:r w:rsidR="008540AE">
          <w:rPr>
            <w:noProof/>
            <w:webHidden/>
          </w:rPr>
          <w:fldChar w:fldCharType="end"/>
        </w:r>
      </w:hyperlink>
    </w:p>
    <w:p w14:paraId="2300966C" w14:textId="77777777" w:rsidR="008540AE" w:rsidRDefault="009B564D">
      <w:pPr>
        <w:pStyle w:val="TOC1"/>
        <w:rPr>
          <w:rFonts w:asciiTheme="minorHAnsi" w:eastAsiaTheme="minorEastAsia" w:hAnsiTheme="minorHAnsi" w:cstheme="minorBidi"/>
          <w:b w:val="0"/>
          <w:noProof/>
          <w:color w:val="auto"/>
          <w:sz w:val="22"/>
          <w:szCs w:val="22"/>
        </w:rPr>
      </w:pPr>
      <w:hyperlink w:anchor="_Toc500337652" w:history="1">
        <w:r w:rsidR="008540AE" w:rsidRPr="004B1F13">
          <w:rPr>
            <w:rStyle w:val="Hyperlink"/>
            <w:noProof/>
          </w:rPr>
          <w:t>4</w:t>
        </w:r>
        <w:r w:rsidR="008540AE">
          <w:rPr>
            <w:rFonts w:asciiTheme="minorHAnsi" w:eastAsiaTheme="minorEastAsia" w:hAnsiTheme="minorHAnsi" w:cstheme="minorBidi"/>
            <w:b w:val="0"/>
            <w:noProof/>
            <w:color w:val="auto"/>
            <w:sz w:val="22"/>
            <w:szCs w:val="22"/>
          </w:rPr>
          <w:tab/>
        </w:r>
        <w:r w:rsidR="008540AE" w:rsidRPr="004B1F13">
          <w:rPr>
            <w:rStyle w:val="Hyperlink"/>
            <w:noProof/>
          </w:rPr>
          <w:t>Installation of Intel® RSTe 5.3 PV for Linux</w:t>
        </w:r>
        <w:r w:rsidR="008540AE">
          <w:rPr>
            <w:noProof/>
            <w:webHidden/>
          </w:rPr>
          <w:tab/>
        </w:r>
        <w:r w:rsidR="008540AE">
          <w:rPr>
            <w:noProof/>
            <w:webHidden/>
          </w:rPr>
          <w:fldChar w:fldCharType="begin"/>
        </w:r>
        <w:r w:rsidR="008540AE">
          <w:rPr>
            <w:noProof/>
            <w:webHidden/>
          </w:rPr>
          <w:instrText xml:space="preserve"> PAGEREF _Toc500337652 \h </w:instrText>
        </w:r>
        <w:r w:rsidR="008540AE">
          <w:rPr>
            <w:noProof/>
            <w:webHidden/>
          </w:rPr>
        </w:r>
        <w:r w:rsidR="008540AE">
          <w:rPr>
            <w:noProof/>
            <w:webHidden/>
          </w:rPr>
          <w:fldChar w:fldCharType="separate"/>
        </w:r>
        <w:r w:rsidR="008540AE">
          <w:rPr>
            <w:noProof/>
            <w:webHidden/>
          </w:rPr>
          <w:t>16</w:t>
        </w:r>
        <w:r w:rsidR="008540AE">
          <w:rPr>
            <w:noProof/>
            <w:webHidden/>
          </w:rPr>
          <w:fldChar w:fldCharType="end"/>
        </w:r>
      </w:hyperlink>
    </w:p>
    <w:p w14:paraId="68977A42" w14:textId="77777777" w:rsidR="008540AE" w:rsidRDefault="009B564D">
      <w:pPr>
        <w:pStyle w:val="TOC2"/>
        <w:tabs>
          <w:tab w:val="left" w:pos="1440"/>
        </w:tabs>
        <w:rPr>
          <w:rFonts w:asciiTheme="minorHAnsi" w:eastAsiaTheme="minorEastAsia" w:hAnsiTheme="minorHAnsi" w:cstheme="minorBidi"/>
          <w:noProof/>
          <w:color w:val="auto"/>
          <w:sz w:val="22"/>
          <w:szCs w:val="22"/>
        </w:rPr>
      </w:pPr>
      <w:hyperlink w:anchor="_Toc500337653" w:history="1">
        <w:r w:rsidR="008540AE" w:rsidRPr="004B1F13">
          <w:rPr>
            <w:rStyle w:val="Hyperlink"/>
            <w:noProof/>
          </w:rPr>
          <w:t>4.1</w:t>
        </w:r>
        <w:r w:rsidR="008540AE">
          <w:rPr>
            <w:rFonts w:asciiTheme="minorHAnsi" w:eastAsiaTheme="minorEastAsia" w:hAnsiTheme="minorHAnsi" w:cstheme="minorBidi"/>
            <w:noProof/>
            <w:color w:val="auto"/>
            <w:sz w:val="22"/>
            <w:szCs w:val="22"/>
          </w:rPr>
          <w:tab/>
        </w:r>
        <w:r w:rsidR="008540AE" w:rsidRPr="004B1F13">
          <w:rPr>
            <w:rStyle w:val="Hyperlink"/>
            <w:noProof/>
          </w:rPr>
          <w:t>Installation Requirements</w:t>
        </w:r>
        <w:r w:rsidR="008540AE">
          <w:rPr>
            <w:noProof/>
            <w:webHidden/>
          </w:rPr>
          <w:tab/>
        </w:r>
        <w:r w:rsidR="008540AE">
          <w:rPr>
            <w:noProof/>
            <w:webHidden/>
          </w:rPr>
          <w:fldChar w:fldCharType="begin"/>
        </w:r>
        <w:r w:rsidR="008540AE">
          <w:rPr>
            <w:noProof/>
            <w:webHidden/>
          </w:rPr>
          <w:instrText xml:space="preserve"> PAGEREF _Toc500337653 \h </w:instrText>
        </w:r>
        <w:r w:rsidR="008540AE">
          <w:rPr>
            <w:noProof/>
            <w:webHidden/>
          </w:rPr>
        </w:r>
        <w:r w:rsidR="008540AE">
          <w:rPr>
            <w:noProof/>
            <w:webHidden/>
          </w:rPr>
          <w:fldChar w:fldCharType="separate"/>
        </w:r>
        <w:r w:rsidR="008540AE">
          <w:rPr>
            <w:noProof/>
            <w:webHidden/>
          </w:rPr>
          <w:t>16</w:t>
        </w:r>
        <w:r w:rsidR="008540AE">
          <w:rPr>
            <w:noProof/>
            <w:webHidden/>
          </w:rPr>
          <w:fldChar w:fldCharType="end"/>
        </w:r>
      </w:hyperlink>
    </w:p>
    <w:p w14:paraId="163A2BB1" w14:textId="77777777" w:rsidR="008540AE" w:rsidRDefault="009B564D">
      <w:pPr>
        <w:pStyle w:val="TOC2"/>
        <w:tabs>
          <w:tab w:val="left" w:pos="1440"/>
        </w:tabs>
        <w:rPr>
          <w:rFonts w:asciiTheme="minorHAnsi" w:eastAsiaTheme="minorEastAsia" w:hAnsiTheme="minorHAnsi" w:cstheme="minorBidi"/>
          <w:noProof/>
          <w:color w:val="auto"/>
          <w:sz w:val="22"/>
          <w:szCs w:val="22"/>
        </w:rPr>
      </w:pPr>
      <w:hyperlink w:anchor="_Toc500337654" w:history="1">
        <w:r w:rsidR="008540AE" w:rsidRPr="004B1F13">
          <w:rPr>
            <w:rStyle w:val="Hyperlink"/>
            <w:noProof/>
          </w:rPr>
          <w:t>4.2</w:t>
        </w:r>
        <w:r w:rsidR="008540AE">
          <w:rPr>
            <w:rFonts w:asciiTheme="minorHAnsi" w:eastAsiaTheme="minorEastAsia" w:hAnsiTheme="minorHAnsi" w:cstheme="minorBidi"/>
            <w:noProof/>
            <w:color w:val="auto"/>
            <w:sz w:val="22"/>
            <w:szCs w:val="22"/>
          </w:rPr>
          <w:tab/>
        </w:r>
        <w:r w:rsidR="008540AE" w:rsidRPr="004B1F13">
          <w:rPr>
            <w:rStyle w:val="Hyperlink"/>
            <w:noProof/>
          </w:rPr>
          <w:t>Installation Files</w:t>
        </w:r>
        <w:r w:rsidR="008540AE">
          <w:rPr>
            <w:noProof/>
            <w:webHidden/>
          </w:rPr>
          <w:tab/>
        </w:r>
        <w:r w:rsidR="008540AE">
          <w:rPr>
            <w:noProof/>
            <w:webHidden/>
          </w:rPr>
          <w:fldChar w:fldCharType="begin"/>
        </w:r>
        <w:r w:rsidR="008540AE">
          <w:rPr>
            <w:noProof/>
            <w:webHidden/>
          </w:rPr>
          <w:instrText xml:space="preserve"> PAGEREF _Toc500337654 \h </w:instrText>
        </w:r>
        <w:r w:rsidR="008540AE">
          <w:rPr>
            <w:noProof/>
            <w:webHidden/>
          </w:rPr>
        </w:r>
        <w:r w:rsidR="008540AE">
          <w:rPr>
            <w:noProof/>
            <w:webHidden/>
          </w:rPr>
          <w:fldChar w:fldCharType="separate"/>
        </w:r>
        <w:r w:rsidR="008540AE">
          <w:rPr>
            <w:noProof/>
            <w:webHidden/>
          </w:rPr>
          <w:t>16</w:t>
        </w:r>
        <w:r w:rsidR="008540AE">
          <w:rPr>
            <w:noProof/>
            <w:webHidden/>
          </w:rPr>
          <w:fldChar w:fldCharType="end"/>
        </w:r>
      </w:hyperlink>
    </w:p>
    <w:p w14:paraId="50AAE67D" w14:textId="77777777" w:rsidR="008540AE" w:rsidRDefault="009B564D">
      <w:pPr>
        <w:pStyle w:val="TOC2"/>
        <w:tabs>
          <w:tab w:val="left" w:pos="1440"/>
        </w:tabs>
        <w:rPr>
          <w:rFonts w:asciiTheme="minorHAnsi" w:eastAsiaTheme="minorEastAsia" w:hAnsiTheme="minorHAnsi" w:cstheme="minorBidi"/>
          <w:noProof/>
          <w:color w:val="auto"/>
          <w:sz w:val="22"/>
          <w:szCs w:val="22"/>
        </w:rPr>
      </w:pPr>
      <w:hyperlink w:anchor="_Toc500337655" w:history="1">
        <w:r w:rsidR="008540AE" w:rsidRPr="004B1F13">
          <w:rPr>
            <w:rStyle w:val="Hyperlink"/>
            <w:noProof/>
          </w:rPr>
          <w:t>4.3</w:t>
        </w:r>
        <w:r w:rsidR="008540AE">
          <w:rPr>
            <w:rFonts w:asciiTheme="minorHAnsi" w:eastAsiaTheme="minorEastAsia" w:hAnsiTheme="minorHAnsi" w:cstheme="minorBidi"/>
            <w:noProof/>
            <w:color w:val="auto"/>
            <w:sz w:val="22"/>
            <w:szCs w:val="22"/>
          </w:rPr>
          <w:tab/>
        </w:r>
        <w:r w:rsidR="008540AE" w:rsidRPr="004B1F13">
          <w:rPr>
            <w:rStyle w:val="Hyperlink"/>
            <w:noProof/>
          </w:rPr>
          <w:t>RHEL 7.4 GA Installation Process</w:t>
        </w:r>
        <w:r w:rsidR="008540AE">
          <w:rPr>
            <w:noProof/>
            <w:webHidden/>
          </w:rPr>
          <w:tab/>
        </w:r>
        <w:r w:rsidR="008540AE">
          <w:rPr>
            <w:noProof/>
            <w:webHidden/>
          </w:rPr>
          <w:fldChar w:fldCharType="begin"/>
        </w:r>
        <w:r w:rsidR="008540AE">
          <w:rPr>
            <w:noProof/>
            <w:webHidden/>
          </w:rPr>
          <w:instrText xml:space="preserve"> PAGEREF _Toc500337655 \h </w:instrText>
        </w:r>
        <w:r w:rsidR="008540AE">
          <w:rPr>
            <w:noProof/>
            <w:webHidden/>
          </w:rPr>
        </w:r>
        <w:r w:rsidR="008540AE">
          <w:rPr>
            <w:noProof/>
            <w:webHidden/>
          </w:rPr>
          <w:fldChar w:fldCharType="separate"/>
        </w:r>
        <w:r w:rsidR="008540AE">
          <w:rPr>
            <w:noProof/>
            <w:webHidden/>
          </w:rPr>
          <w:t>17</w:t>
        </w:r>
        <w:r w:rsidR="008540AE">
          <w:rPr>
            <w:noProof/>
            <w:webHidden/>
          </w:rPr>
          <w:fldChar w:fldCharType="end"/>
        </w:r>
      </w:hyperlink>
    </w:p>
    <w:p w14:paraId="4759244C" w14:textId="77777777" w:rsidR="008540AE" w:rsidRDefault="009B564D">
      <w:pPr>
        <w:pStyle w:val="TOC1"/>
        <w:rPr>
          <w:rFonts w:asciiTheme="minorHAnsi" w:eastAsiaTheme="minorEastAsia" w:hAnsiTheme="minorHAnsi" w:cstheme="minorBidi"/>
          <w:b w:val="0"/>
          <w:noProof/>
          <w:color w:val="auto"/>
          <w:sz w:val="22"/>
          <w:szCs w:val="22"/>
        </w:rPr>
      </w:pPr>
      <w:hyperlink w:anchor="_Toc500337656" w:history="1">
        <w:r w:rsidR="008540AE" w:rsidRPr="004B1F13">
          <w:rPr>
            <w:rStyle w:val="Hyperlink"/>
            <w:noProof/>
          </w:rPr>
          <w:t>5</w:t>
        </w:r>
        <w:r w:rsidR="008540AE">
          <w:rPr>
            <w:rFonts w:asciiTheme="minorHAnsi" w:eastAsiaTheme="minorEastAsia" w:hAnsiTheme="minorHAnsi" w:cstheme="minorBidi"/>
            <w:b w:val="0"/>
            <w:noProof/>
            <w:color w:val="auto"/>
            <w:sz w:val="22"/>
            <w:szCs w:val="22"/>
          </w:rPr>
          <w:tab/>
        </w:r>
        <w:r w:rsidR="008540AE" w:rsidRPr="004B1F13">
          <w:rPr>
            <w:rStyle w:val="Hyperlink"/>
            <w:noProof/>
          </w:rPr>
          <w:t>Volume Creation in Linux with mdadm</w:t>
        </w:r>
        <w:r w:rsidR="008540AE">
          <w:rPr>
            <w:noProof/>
            <w:webHidden/>
          </w:rPr>
          <w:tab/>
        </w:r>
        <w:r w:rsidR="008540AE">
          <w:rPr>
            <w:noProof/>
            <w:webHidden/>
          </w:rPr>
          <w:fldChar w:fldCharType="begin"/>
        </w:r>
        <w:r w:rsidR="008540AE">
          <w:rPr>
            <w:noProof/>
            <w:webHidden/>
          </w:rPr>
          <w:instrText xml:space="preserve"> PAGEREF _Toc500337656 \h </w:instrText>
        </w:r>
        <w:r w:rsidR="008540AE">
          <w:rPr>
            <w:noProof/>
            <w:webHidden/>
          </w:rPr>
        </w:r>
        <w:r w:rsidR="008540AE">
          <w:rPr>
            <w:noProof/>
            <w:webHidden/>
          </w:rPr>
          <w:fldChar w:fldCharType="separate"/>
        </w:r>
        <w:r w:rsidR="008540AE">
          <w:rPr>
            <w:noProof/>
            <w:webHidden/>
          </w:rPr>
          <w:t>20</w:t>
        </w:r>
        <w:r w:rsidR="008540AE">
          <w:rPr>
            <w:noProof/>
            <w:webHidden/>
          </w:rPr>
          <w:fldChar w:fldCharType="end"/>
        </w:r>
      </w:hyperlink>
    </w:p>
    <w:p w14:paraId="41D25E1D" w14:textId="77777777" w:rsidR="008540AE" w:rsidRDefault="009B564D">
      <w:pPr>
        <w:pStyle w:val="TOC2"/>
        <w:tabs>
          <w:tab w:val="left" w:pos="1440"/>
        </w:tabs>
        <w:rPr>
          <w:rFonts w:asciiTheme="minorHAnsi" w:eastAsiaTheme="minorEastAsia" w:hAnsiTheme="minorHAnsi" w:cstheme="minorBidi"/>
          <w:noProof/>
          <w:color w:val="auto"/>
          <w:sz w:val="22"/>
          <w:szCs w:val="22"/>
        </w:rPr>
      </w:pPr>
      <w:hyperlink w:anchor="_Toc500337657" w:history="1">
        <w:r w:rsidR="008540AE" w:rsidRPr="004B1F13">
          <w:rPr>
            <w:rStyle w:val="Hyperlink"/>
            <w:noProof/>
          </w:rPr>
          <w:t>5.1</w:t>
        </w:r>
        <w:r w:rsidR="008540AE">
          <w:rPr>
            <w:rFonts w:asciiTheme="minorHAnsi" w:eastAsiaTheme="minorEastAsia" w:hAnsiTheme="minorHAnsi" w:cstheme="minorBidi"/>
            <w:noProof/>
            <w:color w:val="auto"/>
            <w:sz w:val="22"/>
            <w:szCs w:val="22"/>
          </w:rPr>
          <w:tab/>
        </w:r>
        <w:r w:rsidR="008540AE" w:rsidRPr="004B1F13">
          <w:rPr>
            <w:rStyle w:val="Hyperlink"/>
            <w:noProof/>
          </w:rPr>
          <w:t>Erasing RAID Metadata</w:t>
        </w:r>
        <w:r w:rsidR="008540AE">
          <w:rPr>
            <w:noProof/>
            <w:webHidden/>
          </w:rPr>
          <w:tab/>
        </w:r>
        <w:r w:rsidR="008540AE">
          <w:rPr>
            <w:noProof/>
            <w:webHidden/>
          </w:rPr>
          <w:fldChar w:fldCharType="begin"/>
        </w:r>
        <w:r w:rsidR="008540AE">
          <w:rPr>
            <w:noProof/>
            <w:webHidden/>
          </w:rPr>
          <w:instrText xml:space="preserve"> PAGEREF _Toc500337657 \h </w:instrText>
        </w:r>
        <w:r w:rsidR="008540AE">
          <w:rPr>
            <w:noProof/>
            <w:webHidden/>
          </w:rPr>
        </w:r>
        <w:r w:rsidR="008540AE">
          <w:rPr>
            <w:noProof/>
            <w:webHidden/>
          </w:rPr>
          <w:fldChar w:fldCharType="separate"/>
        </w:r>
        <w:r w:rsidR="008540AE">
          <w:rPr>
            <w:noProof/>
            <w:webHidden/>
          </w:rPr>
          <w:t>20</w:t>
        </w:r>
        <w:r w:rsidR="008540AE">
          <w:rPr>
            <w:noProof/>
            <w:webHidden/>
          </w:rPr>
          <w:fldChar w:fldCharType="end"/>
        </w:r>
      </w:hyperlink>
    </w:p>
    <w:p w14:paraId="3E714498" w14:textId="77777777" w:rsidR="008540AE" w:rsidRDefault="009B564D">
      <w:pPr>
        <w:pStyle w:val="TOC2"/>
        <w:tabs>
          <w:tab w:val="left" w:pos="1440"/>
        </w:tabs>
        <w:rPr>
          <w:rFonts w:asciiTheme="minorHAnsi" w:eastAsiaTheme="minorEastAsia" w:hAnsiTheme="minorHAnsi" w:cstheme="minorBidi"/>
          <w:noProof/>
          <w:color w:val="auto"/>
          <w:sz w:val="22"/>
          <w:szCs w:val="22"/>
        </w:rPr>
      </w:pPr>
      <w:hyperlink w:anchor="_Toc500337658" w:history="1">
        <w:r w:rsidR="008540AE" w:rsidRPr="004B1F13">
          <w:rPr>
            <w:rStyle w:val="Hyperlink"/>
            <w:noProof/>
          </w:rPr>
          <w:t>5.2</w:t>
        </w:r>
        <w:r w:rsidR="008540AE">
          <w:rPr>
            <w:rFonts w:asciiTheme="minorHAnsi" w:eastAsiaTheme="minorEastAsia" w:hAnsiTheme="minorHAnsi" w:cstheme="minorBidi"/>
            <w:noProof/>
            <w:color w:val="auto"/>
            <w:sz w:val="22"/>
            <w:szCs w:val="22"/>
          </w:rPr>
          <w:tab/>
        </w:r>
        <w:r w:rsidR="008540AE" w:rsidRPr="004B1F13">
          <w:rPr>
            <w:rStyle w:val="Hyperlink"/>
            <w:noProof/>
          </w:rPr>
          <w:t>RAID Volume Creation</w:t>
        </w:r>
        <w:r w:rsidR="008540AE">
          <w:rPr>
            <w:noProof/>
            <w:webHidden/>
          </w:rPr>
          <w:tab/>
        </w:r>
        <w:r w:rsidR="008540AE">
          <w:rPr>
            <w:noProof/>
            <w:webHidden/>
          </w:rPr>
          <w:fldChar w:fldCharType="begin"/>
        </w:r>
        <w:r w:rsidR="008540AE">
          <w:rPr>
            <w:noProof/>
            <w:webHidden/>
          </w:rPr>
          <w:instrText xml:space="preserve"> PAGEREF _Toc500337658 \h </w:instrText>
        </w:r>
        <w:r w:rsidR="008540AE">
          <w:rPr>
            <w:noProof/>
            <w:webHidden/>
          </w:rPr>
        </w:r>
        <w:r w:rsidR="008540AE">
          <w:rPr>
            <w:noProof/>
            <w:webHidden/>
          </w:rPr>
          <w:fldChar w:fldCharType="separate"/>
        </w:r>
        <w:r w:rsidR="008540AE">
          <w:rPr>
            <w:noProof/>
            <w:webHidden/>
          </w:rPr>
          <w:t>20</w:t>
        </w:r>
        <w:r w:rsidR="008540AE">
          <w:rPr>
            <w:noProof/>
            <w:webHidden/>
          </w:rPr>
          <w:fldChar w:fldCharType="end"/>
        </w:r>
      </w:hyperlink>
    </w:p>
    <w:p w14:paraId="1A614EB1" w14:textId="77777777" w:rsidR="008540AE" w:rsidRDefault="009B564D">
      <w:pPr>
        <w:pStyle w:val="TOC2"/>
        <w:tabs>
          <w:tab w:val="left" w:pos="1440"/>
        </w:tabs>
        <w:rPr>
          <w:rFonts w:asciiTheme="minorHAnsi" w:eastAsiaTheme="minorEastAsia" w:hAnsiTheme="minorHAnsi" w:cstheme="minorBidi"/>
          <w:noProof/>
          <w:color w:val="auto"/>
          <w:sz w:val="22"/>
          <w:szCs w:val="22"/>
        </w:rPr>
      </w:pPr>
      <w:hyperlink w:anchor="_Toc500337659" w:history="1">
        <w:r w:rsidR="008540AE" w:rsidRPr="004B1F13">
          <w:rPr>
            <w:rStyle w:val="Hyperlink"/>
            <w:noProof/>
          </w:rPr>
          <w:t>5.3</w:t>
        </w:r>
        <w:r w:rsidR="008540AE">
          <w:rPr>
            <w:rFonts w:asciiTheme="minorHAnsi" w:eastAsiaTheme="minorEastAsia" w:hAnsiTheme="minorHAnsi" w:cstheme="minorBidi"/>
            <w:noProof/>
            <w:color w:val="auto"/>
            <w:sz w:val="22"/>
            <w:szCs w:val="22"/>
          </w:rPr>
          <w:tab/>
        </w:r>
        <w:r w:rsidR="008540AE" w:rsidRPr="004B1F13">
          <w:rPr>
            <w:rStyle w:val="Hyperlink"/>
            <w:noProof/>
          </w:rPr>
          <w:t>File System Creation on a RAID Volume</w:t>
        </w:r>
        <w:r w:rsidR="008540AE">
          <w:rPr>
            <w:noProof/>
            <w:webHidden/>
          </w:rPr>
          <w:tab/>
        </w:r>
        <w:r w:rsidR="008540AE">
          <w:rPr>
            <w:noProof/>
            <w:webHidden/>
          </w:rPr>
          <w:fldChar w:fldCharType="begin"/>
        </w:r>
        <w:r w:rsidR="008540AE">
          <w:rPr>
            <w:noProof/>
            <w:webHidden/>
          </w:rPr>
          <w:instrText xml:space="preserve"> PAGEREF _Toc500337659 \h </w:instrText>
        </w:r>
        <w:r w:rsidR="008540AE">
          <w:rPr>
            <w:noProof/>
            <w:webHidden/>
          </w:rPr>
        </w:r>
        <w:r w:rsidR="008540AE">
          <w:rPr>
            <w:noProof/>
            <w:webHidden/>
          </w:rPr>
          <w:fldChar w:fldCharType="separate"/>
        </w:r>
        <w:r w:rsidR="008540AE">
          <w:rPr>
            <w:noProof/>
            <w:webHidden/>
          </w:rPr>
          <w:t>21</w:t>
        </w:r>
        <w:r w:rsidR="008540AE">
          <w:rPr>
            <w:noProof/>
            <w:webHidden/>
          </w:rPr>
          <w:fldChar w:fldCharType="end"/>
        </w:r>
      </w:hyperlink>
    </w:p>
    <w:p w14:paraId="22149D1E" w14:textId="77777777" w:rsidR="008540AE" w:rsidRDefault="009B564D">
      <w:pPr>
        <w:pStyle w:val="TOC2"/>
        <w:tabs>
          <w:tab w:val="left" w:pos="1440"/>
        </w:tabs>
        <w:rPr>
          <w:rFonts w:asciiTheme="minorHAnsi" w:eastAsiaTheme="minorEastAsia" w:hAnsiTheme="minorHAnsi" w:cstheme="minorBidi"/>
          <w:noProof/>
          <w:color w:val="auto"/>
          <w:sz w:val="22"/>
          <w:szCs w:val="22"/>
        </w:rPr>
      </w:pPr>
      <w:hyperlink w:anchor="_Toc500337660" w:history="1">
        <w:r w:rsidR="008540AE" w:rsidRPr="004B1F13">
          <w:rPr>
            <w:rStyle w:val="Hyperlink"/>
            <w:noProof/>
          </w:rPr>
          <w:t>5.4</w:t>
        </w:r>
        <w:r w:rsidR="008540AE">
          <w:rPr>
            <w:rFonts w:asciiTheme="minorHAnsi" w:eastAsiaTheme="minorEastAsia" w:hAnsiTheme="minorHAnsi" w:cstheme="minorBidi"/>
            <w:noProof/>
            <w:color w:val="auto"/>
            <w:sz w:val="22"/>
            <w:szCs w:val="22"/>
          </w:rPr>
          <w:tab/>
        </w:r>
        <w:r w:rsidR="008540AE" w:rsidRPr="004B1F13">
          <w:rPr>
            <w:rStyle w:val="Hyperlink"/>
            <w:noProof/>
          </w:rPr>
          <w:t>Additional RAID Container and Volume Creation Examples</w:t>
        </w:r>
        <w:r w:rsidR="008540AE">
          <w:rPr>
            <w:noProof/>
            <w:webHidden/>
          </w:rPr>
          <w:tab/>
        </w:r>
        <w:r w:rsidR="008540AE">
          <w:rPr>
            <w:noProof/>
            <w:webHidden/>
          </w:rPr>
          <w:fldChar w:fldCharType="begin"/>
        </w:r>
        <w:r w:rsidR="008540AE">
          <w:rPr>
            <w:noProof/>
            <w:webHidden/>
          </w:rPr>
          <w:instrText xml:space="preserve"> PAGEREF _Toc500337660 \h </w:instrText>
        </w:r>
        <w:r w:rsidR="008540AE">
          <w:rPr>
            <w:noProof/>
            <w:webHidden/>
          </w:rPr>
        </w:r>
        <w:r w:rsidR="008540AE">
          <w:rPr>
            <w:noProof/>
            <w:webHidden/>
          </w:rPr>
          <w:fldChar w:fldCharType="separate"/>
        </w:r>
        <w:r w:rsidR="008540AE">
          <w:rPr>
            <w:noProof/>
            <w:webHidden/>
          </w:rPr>
          <w:t>21</w:t>
        </w:r>
        <w:r w:rsidR="008540AE">
          <w:rPr>
            <w:noProof/>
            <w:webHidden/>
          </w:rPr>
          <w:fldChar w:fldCharType="end"/>
        </w:r>
      </w:hyperlink>
    </w:p>
    <w:p w14:paraId="0BDC3FF3" w14:textId="77777777" w:rsidR="008540AE" w:rsidRDefault="009B564D">
      <w:pPr>
        <w:pStyle w:val="TOC2"/>
        <w:tabs>
          <w:tab w:val="left" w:pos="1440"/>
        </w:tabs>
        <w:rPr>
          <w:rFonts w:asciiTheme="minorHAnsi" w:eastAsiaTheme="minorEastAsia" w:hAnsiTheme="minorHAnsi" w:cstheme="minorBidi"/>
          <w:noProof/>
          <w:color w:val="auto"/>
          <w:sz w:val="22"/>
          <w:szCs w:val="22"/>
        </w:rPr>
      </w:pPr>
      <w:hyperlink w:anchor="_Toc500337661" w:history="1">
        <w:r w:rsidR="008540AE" w:rsidRPr="004B1F13">
          <w:rPr>
            <w:rStyle w:val="Hyperlink"/>
            <w:noProof/>
          </w:rPr>
          <w:t>5.5</w:t>
        </w:r>
        <w:r w:rsidR="008540AE">
          <w:rPr>
            <w:rFonts w:asciiTheme="minorHAnsi" w:eastAsiaTheme="minorEastAsia" w:hAnsiTheme="minorHAnsi" w:cstheme="minorBidi"/>
            <w:noProof/>
            <w:color w:val="auto"/>
            <w:sz w:val="22"/>
            <w:szCs w:val="22"/>
          </w:rPr>
          <w:tab/>
        </w:r>
        <w:r w:rsidR="008540AE" w:rsidRPr="004B1F13">
          <w:rPr>
            <w:rStyle w:val="Hyperlink"/>
            <w:noProof/>
          </w:rPr>
          <w:t>Adding a Hot Spare</w:t>
        </w:r>
        <w:r w:rsidR="008540AE">
          <w:rPr>
            <w:noProof/>
            <w:webHidden/>
          </w:rPr>
          <w:tab/>
        </w:r>
        <w:r w:rsidR="008540AE">
          <w:rPr>
            <w:noProof/>
            <w:webHidden/>
          </w:rPr>
          <w:fldChar w:fldCharType="begin"/>
        </w:r>
        <w:r w:rsidR="008540AE">
          <w:rPr>
            <w:noProof/>
            <w:webHidden/>
          </w:rPr>
          <w:instrText xml:space="preserve"> PAGEREF _Toc500337661 \h </w:instrText>
        </w:r>
        <w:r w:rsidR="008540AE">
          <w:rPr>
            <w:noProof/>
            <w:webHidden/>
          </w:rPr>
        </w:r>
        <w:r w:rsidR="008540AE">
          <w:rPr>
            <w:noProof/>
            <w:webHidden/>
          </w:rPr>
          <w:fldChar w:fldCharType="separate"/>
        </w:r>
        <w:r w:rsidR="008540AE">
          <w:rPr>
            <w:noProof/>
            <w:webHidden/>
          </w:rPr>
          <w:t>21</w:t>
        </w:r>
        <w:r w:rsidR="008540AE">
          <w:rPr>
            <w:noProof/>
            <w:webHidden/>
          </w:rPr>
          <w:fldChar w:fldCharType="end"/>
        </w:r>
      </w:hyperlink>
    </w:p>
    <w:p w14:paraId="1B8DFBA9" w14:textId="77777777" w:rsidR="008540AE" w:rsidRDefault="009B564D">
      <w:pPr>
        <w:pStyle w:val="TOC2"/>
        <w:tabs>
          <w:tab w:val="left" w:pos="1440"/>
        </w:tabs>
        <w:rPr>
          <w:rFonts w:asciiTheme="minorHAnsi" w:eastAsiaTheme="minorEastAsia" w:hAnsiTheme="minorHAnsi" w:cstheme="minorBidi"/>
          <w:noProof/>
          <w:color w:val="auto"/>
          <w:sz w:val="22"/>
          <w:szCs w:val="22"/>
        </w:rPr>
      </w:pPr>
      <w:hyperlink w:anchor="_Toc500337662" w:history="1">
        <w:r w:rsidR="008540AE" w:rsidRPr="004B1F13">
          <w:rPr>
            <w:rStyle w:val="Hyperlink"/>
            <w:noProof/>
          </w:rPr>
          <w:t>5.6</w:t>
        </w:r>
        <w:r w:rsidR="008540AE">
          <w:rPr>
            <w:rFonts w:asciiTheme="minorHAnsi" w:eastAsiaTheme="minorEastAsia" w:hAnsiTheme="minorHAnsi" w:cstheme="minorBidi"/>
            <w:noProof/>
            <w:color w:val="auto"/>
            <w:sz w:val="22"/>
            <w:szCs w:val="22"/>
          </w:rPr>
          <w:tab/>
        </w:r>
        <w:r w:rsidR="008540AE" w:rsidRPr="004B1F13">
          <w:rPr>
            <w:rStyle w:val="Hyperlink"/>
            <w:noProof/>
          </w:rPr>
          <w:t>Creating RAID Configuration File</w:t>
        </w:r>
        <w:r w:rsidR="008540AE">
          <w:rPr>
            <w:noProof/>
            <w:webHidden/>
          </w:rPr>
          <w:tab/>
        </w:r>
        <w:r w:rsidR="008540AE">
          <w:rPr>
            <w:noProof/>
            <w:webHidden/>
          </w:rPr>
          <w:fldChar w:fldCharType="begin"/>
        </w:r>
        <w:r w:rsidR="008540AE">
          <w:rPr>
            <w:noProof/>
            <w:webHidden/>
          </w:rPr>
          <w:instrText xml:space="preserve"> PAGEREF _Toc500337662 \h </w:instrText>
        </w:r>
        <w:r w:rsidR="008540AE">
          <w:rPr>
            <w:noProof/>
            <w:webHidden/>
          </w:rPr>
        </w:r>
        <w:r w:rsidR="008540AE">
          <w:rPr>
            <w:noProof/>
            <w:webHidden/>
          </w:rPr>
          <w:fldChar w:fldCharType="separate"/>
        </w:r>
        <w:r w:rsidR="008540AE">
          <w:rPr>
            <w:noProof/>
            <w:webHidden/>
          </w:rPr>
          <w:t>22</w:t>
        </w:r>
        <w:r w:rsidR="008540AE">
          <w:rPr>
            <w:noProof/>
            <w:webHidden/>
          </w:rPr>
          <w:fldChar w:fldCharType="end"/>
        </w:r>
      </w:hyperlink>
    </w:p>
    <w:p w14:paraId="30FC4695" w14:textId="77777777" w:rsidR="008540AE" w:rsidRDefault="009B564D">
      <w:pPr>
        <w:pStyle w:val="TOC2"/>
        <w:tabs>
          <w:tab w:val="left" w:pos="1440"/>
        </w:tabs>
        <w:rPr>
          <w:rFonts w:asciiTheme="minorHAnsi" w:eastAsiaTheme="minorEastAsia" w:hAnsiTheme="minorHAnsi" w:cstheme="minorBidi"/>
          <w:noProof/>
          <w:color w:val="auto"/>
          <w:sz w:val="22"/>
          <w:szCs w:val="22"/>
        </w:rPr>
      </w:pPr>
      <w:hyperlink w:anchor="_Toc500337663" w:history="1">
        <w:r w:rsidR="008540AE" w:rsidRPr="004B1F13">
          <w:rPr>
            <w:rStyle w:val="Hyperlink"/>
            <w:noProof/>
          </w:rPr>
          <w:t>5.7</w:t>
        </w:r>
        <w:r w:rsidR="008540AE">
          <w:rPr>
            <w:rFonts w:asciiTheme="minorHAnsi" w:eastAsiaTheme="minorEastAsia" w:hAnsiTheme="minorHAnsi" w:cstheme="minorBidi"/>
            <w:noProof/>
            <w:color w:val="auto"/>
            <w:sz w:val="22"/>
            <w:szCs w:val="22"/>
          </w:rPr>
          <w:tab/>
        </w:r>
        <w:r w:rsidR="008540AE" w:rsidRPr="004B1F13">
          <w:rPr>
            <w:rStyle w:val="Hyperlink"/>
            <w:noProof/>
          </w:rPr>
          <w:t>RAID Volume Initialization/Resync</w:t>
        </w:r>
        <w:r w:rsidR="008540AE">
          <w:rPr>
            <w:noProof/>
            <w:webHidden/>
          </w:rPr>
          <w:tab/>
        </w:r>
        <w:r w:rsidR="008540AE">
          <w:rPr>
            <w:noProof/>
            <w:webHidden/>
          </w:rPr>
          <w:fldChar w:fldCharType="begin"/>
        </w:r>
        <w:r w:rsidR="008540AE">
          <w:rPr>
            <w:noProof/>
            <w:webHidden/>
          </w:rPr>
          <w:instrText xml:space="preserve"> PAGEREF _Toc500337663 \h </w:instrText>
        </w:r>
        <w:r w:rsidR="008540AE">
          <w:rPr>
            <w:noProof/>
            <w:webHidden/>
          </w:rPr>
        </w:r>
        <w:r w:rsidR="008540AE">
          <w:rPr>
            <w:noProof/>
            <w:webHidden/>
          </w:rPr>
          <w:fldChar w:fldCharType="separate"/>
        </w:r>
        <w:r w:rsidR="008540AE">
          <w:rPr>
            <w:noProof/>
            <w:webHidden/>
          </w:rPr>
          <w:t>22</w:t>
        </w:r>
        <w:r w:rsidR="008540AE">
          <w:rPr>
            <w:noProof/>
            <w:webHidden/>
          </w:rPr>
          <w:fldChar w:fldCharType="end"/>
        </w:r>
      </w:hyperlink>
    </w:p>
    <w:p w14:paraId="592C80D8" w14:textId="77777777" w:rsidR="008540AE" w:rsidRDefault="009B564D">
      <w:pPr>
        <w:pStyle w:val="TOC1"/>
        <w:rPr>
          <w:rFonts w:asciiTheme="minorHAnsi" w:eastAsiaTheme="minorEastAsia" w:hAnsiTheme="minorHAnsi" w:cstheme="minorBidi"/>
          <w:b w:val="0"/>
          <w:noProof/>
          <w:color w:val="auto"/>
          <w:sz w:val="22"/>
          <w:szCs w:val="22"/>
        </w:rPr>
      </w:pPr>
      <w:hyperlink w:anchor="_Toc500337664" w:history="1">
        <w:r w:rsidR="008540AE" w:rsidRPr="004B1F13">
          <w:rPr>
            <w:rStyle w:val="Hyperlink"/>
            <w:noProof/>
          </w:rPr>
          <w:t>6</w:t>
        </w:r>
        <w:r w:rsidR="008540AE">
          <w:rPr>
            <w:rFonts w:asciiTheme="minorHAnsi" w:eastAsiaTheme="minorEastAsia" w:hAnsiTheme="minorHAnsi" w:cstheme="minorBidi"/>
            <w:b w:val="0"/>
            <w:noProof/>
            <w:color w:val="auto"/>
            <w:sz w:val="22"/>
            <w:szCs w:val="22"/>
          </w:rPr>
          <w:tab/>
        </w:r>
        <w:r w:rsidR="008540AE" w:rsidRPr="004B1F13">
          <w:rPr>
            <w:rStyle w:val="Hyperlink"/>
            <w:noProof/>
          </w:rPr>
          <w:t>Additional Volume Operations with mdadm</w:t>
        </w:r>
        <w:r w:rsidR="008540AE">
          <w:rPr>
            <w:noProof/>
            <w:webHidden/>
          </w:rPr>
          <w:tab/>
        </w:r>
        <w:r w:rsidR="008540AE">
          <w:rPr>
            <w:noProof/>
            <w:webHidden/>
          </w:rPr>
          <w:fldChar w:fldCharType="begin"/>
        </w:r>
        <w:r w:rsidR="008540AE">
          <w:rPr>
            <w:noProof/>
            <w:webHidden/>
          </w:rPr>
          <w:instrText xml:space="preserve"> PAGEREF _Toc500337664 \h </w:instrText>
        </w:r>
        <w:r w:rsidR="008540AE">
          <w:rPr>
            <w:noProof/>
            <w:webHidden/>
          </w:rPr>
        </w:r>
        <w:r w:rsidR="008540AE">
          <w:rPr>
            <w:noProof/>
            <w:webHidden/>
          </w:rPr>
          <w:fldChar w:fldCharType="separate"/>
        </w:r>
        <w:r w:rsidR="008540AE">
          <w:rPr>
            <w:noProof/>
            <w:webHidden/>
          </w:rPr>
          <w:t>23</w:t>
        </w:r>
        <w:r w:rsidR="008540AE">
          <w:rPr>
            <w:noProof/>
            <w:webHidden/>
          </w:rPr>
          <w:fldChar w:fldCharType="end"/>
        </w:r>
      </w:hyperlink>
    </w:p>
    <w:p w14:paraId="1B57B996" w14:textId="77777777" w:rsidR="008540AE" w:rsidRDefault="009B564D">
      <w:pPr>
        <w:pStyle w:val="TOC2"/>
        <w:tabs>
          <w:tab w:val="left" w:pos="1440"/>
        </w:tabs>
        <w:rPr>
          <w:rFonts w:asciiTheme="minorHAnsi" w:eastAsiaTheme="minorEastAsia" w:hAnsiTheme="minorHAnsi" w:cstheme="minorBidi"/>
          <w:noProof/>
          <w:color w:val="auto"/>
          <w:sz w:val="22"/>
          <w:szCs w:val="22"/>
        </w:rPr>
      </w:pPr>
      <w:hyperlink w:anchor="_Toc500337665" w:history="1">
        <w:r w:rsidR="008540AE" w:rsidRPr="004B1F13">
          <w:rPr>
            <w:rStyle w:val="Hyperlink"/>
            <w:noProof/>
          </w:rPr>
          <w:t>6.1</w:t>
        </w:r>
        <w:r w:rsidR="008540AE">
          <w:rPr>
            <w:rFonts w:asciiTheme="minorHAnsi" w:eastAsiaTheme="minorEastAsia" w:hAnsiTheme="minorHAnsi" w:cstheme="minorBidi"/>
            <w:noProof/>
            <w:color w:val="auto"/>
            <w:sz w:val="22"/>
            <w:szCs w:val="22"/>
          </w:rPr>
          <w:tab/>
        </w:r>
        <w:r w:rsidR="008540AE" w:rsidRPr="004B1F13">
          <w:rPr>
            <w:rStyle w:val="Hyperlink"/>
            <w:noProof/>
          </w:rPr>
          <w:t>Volume Assembly</w:t>
        </w:r>
        <w:r w:rsidR="008540AE">
          <w:rPr>
            <w:noProof/>
            <w:webHidden/>
          </w:rPr>
          <w:tab/>
        </w:r>
        <w:r w:rsidR="008540AE">
          <w:rPr>
            <w:noProof/>
            <w:webHidden/>
          </w:rPr>
          <w:fldChar w:fldCharType="begin"/>
        </w:r>
        <w:r w:rsidR="008540AE">
          <w:rPr>
            <w:noProof/>
            <w:webHidden/>
          </w:rPr>
          <w:instrText xml:space="preserve"> PAGEREF _Toc500337665 \h </w:instrText>
        </w:r>
        <w:r w:rsidR="008540AE">
          <w:rPr>
            <w:noProof/>
            <w:webHidden/>
          </w:rPr>
        </w:r>
        <w:r w:rsidR="008540AE">
          <w:rPr>
            <w:noProof/>
            <w:webHidden/>
          </w:rPr>
          <w:fldChar w:fldCharType="separate"/>
        </w:r>
        <w:r w:rsidR="008540AE">
          <w:rPr>
            <w:noProof/>
            <w:webHidden/>
          </w:rPr>
          <w:t>23</w:t>
        </w:r>
        <w:r w:rsidR="008540AE">
          <w:rPr>
            <w:noProof/>
            <w:webHidden/>
          </w:rPr>
          <w:fldChar w:fldCharType="end"/>
        </w:r>
      </w:hyperlink>
    </w:p>
    <w:p w14:paraId="0F775E2D" w14:textId="77777777" w:rsidR="008540AE" w:rsidRDefault="009B564D">
      <w:pPr>
        <w:pStyle w:val="TOC2"/>
        <w:tabs>
          <w:tab w:val="left" w:pos="1440"/>
        </w:tabs>
        <w:rPr>
          <w:rFonts w:asciiTheme="minorHAnsi" w:eastAsiaTheme="minorEastAsia" w:hAnsiTheme="minorHAnsi" w:cstheme="minorBidi"/>
          <w:noProof/>
          <w:color w:val="auto"/>
          <w:sz w:val="22"/>
          <w:szCs w:val="22"/>
        </w:rPr>
      </w:pPr>
      <w:hyperlink w:anchor="_Toc500337666" w:history="1">
        <w:r w:rsidR="008540AE" w:rsidRPr="004B1F13">
          <w:rPr>
            <w:rStyle w:val="Hyperlink"/>
            <w:noProof/>
          </w:rPr>
          <w:t>6.2</w:t>
        </w:r>
        <w:r w:rsidR="008540AE">
          <w:rPr>
            <w:rFonts w:asciiTheme="minorHAnsi" w:eastAsiaTheme="minorEastAsia" w:hAnsiTheme="minorHAnsi" w:cstheme="minorBidi"/>
            <w:noProof/>
            <w:color w:val="auto"/>
            <w:sz w:val="22"/>
            <w:szCs w:val="22"/>
          </w:rPr>
          <w:tab/>
        </w:r>
        <w:r w:rsidR="008540AE" w:rsidRPr="004B1F13">
          <w:rPr>
            <w:rStyle w:val="Hyperlink"/>
            <w:noProof/>
          </w:rPr>
          <w:t>Stopping the Volumes</w:t>
        </w:r>
        <w:r w:rsidR="008540AE">
          <w:rPr>
            <w:noProof/>
            <w:webHidden/>
          </w:rPr>
          <w:tab/>
        </w:r>
        <w:r w:rsidR="008540AE">
          <w:rPr>
            <w:noProof/>
            <w:webHidden/>
          </w:rPr>
          <w:fldChar w:fldCharType="begin"/>
        </w:r>
        <w:r w:rsidR="008540AE">
          <w:rPr>
            <w:noProof/>
            <w:webHidden/>
          </w:rPr>
          <w:instrText xml:space="preserve"> PAGEREF _Toc500337666 \h </w:instrText>
        </w:r>
        <w:r w:rsidR="008540AE">
          <w:rPr>
            <w:noProof/>
            <w:webHidden/>
          </w:rPr>
        </w:r>
        <w:r w:rsidR="008540AE">
          <w:rPr>
            <w:noProof/>
            <w:webHidden/>
          </w:rPr>
          <w:fldChar w:fldCharType="separate"/>
        </w:r>
        <w:r w:rsidR="008540AE">
          <w:rPr>
            <w:noProof/>
            <w:webHidden/>
          </w:rPr>
          <w:t>23</w:t>
        </w:r>
        <w:r w:rsidR="008540AE">
          <w:rPr>
            <w:noProof/>
            <w:webHidden/>
          </w:rPr>
          <w:fldChar w:fldCharType="end"/>
        </w:r>
      </w:hyperlink>
    </w:p>
    <w:p w14:paraId="71649E0A" w14:textId="77777777" w:rsidR="008540AE" w:rsidRDefault="009B564D">
      <w:pPr>
        <w:pStyle w:val="TOC1"/>
        <w:rPr>
          <w:rFonts w:asciiTheme="minorHAnsi" w:eastAsiaTheme="minorEastAsia" w:hAnsiTheme="minorHAnsi" w:cstheme="minorBidi"/>
          <w:b w:val="0"/>
          <w:noProof/>
          <w:color w:val="auto"/>
          <w:sz w:val="22"/>
          <w:szCs w:val="22"/>
        </w:rPr>
      </w:pPr>
      <w:hyperlink w:anchor="_Toc500337667" w:history="1">
        <w:r w:rsidR="008540AE" w:rsidRPr="004B1F13">
          <w:rPr>
            <w:rStyle w:val="Hyperlink"/>
            <w:noProof/>
          </w:rPr>
          <w:t>7</w:t>
        </w:r>
        <w:r w:rsidR="008540AE">
          <w:rPr>
            <w:rFonts w:asciiTheme="minorHAnsi" w:eastAsiaTheme="minorEastAsia" w:hAnsiTheme="minorHAnsi" w:cstheme="minorBidi"/>
            <w:b w:val="0"/>
            <w:noProof/>
            <w:color w:val="auto"/>
            <w:sz w:val="22"/>
            <w:szCs w:val="22"/>
          </w:rPr>
          <w:tab/>
        </w:r>
        <w:r w:rsidR="008540AE" w:rsidRPr="004B1F13">
          <w:rPr>
            <w:rStyle w:val="Hyperlink"/>
            <w:noProof/>
          </w:rPr>
          <w:t>Removal of RAID Volumes</w:t>
        </w:r>
        <w:r w:rsidR="008540AE">
          <w:rPr>
            <w:noProof/>
            <w:webHidden/>
          </w:rPr>
          <w:tab/>
        </w:r>
        <w:r w:rsidR="008540AE">
          <w:rPr>
            <w:noProof/>
            <w:webHidden/>
          </w:rPr>
          <w:fldChar w:fldCharType="begin"/>
        </w:r>
        <w:r w:rsidR="008540AE">
          <w:rPr>
            <w:noProof/>
            <w:webHidden/>
          </w:rPr>
          <w:instrText xml:space="preserve"> PAGEREF _Toc500337667 \h </w:instrText>
        </w:r>
        <w:r w:rsidR="008540AE">
          <w:rPr>
            <w:noProof/>
            <w:webHidden/>
          </w:rPr>
        </w:r>
        <w:r w:rsidR="008540AE">
          <w:rPr>
            <w:noProof/>
            <w:webHidden/>
          </w:rPr>
          <w:fldChar w:fldCharType="separate"/>
        </w:r>
        <w:r w:rsidR="008540AE">
          <w:rPr>
            <w:noProof/>
            <w:webHidden/>
          </w:rPr>
          <w:t>24</w:t>
        </w:r>
        <w:r w:rsidR="008540AE">
          <w:rPr>
            <w:noProof/>
            <w:webHidden/>
          </w:rPr>
          <w:fldChar w:fldCharType="end"/>
        </w:r>
      </w:hyperlink>
    </w:p>
    <w:p w14:paraId="3C0FE097" w14:textId="77777777" w:rsidR="008540AE" w:rsidRDefault="009B564D">
      <w:pPr>
        <w:pStyle w:val="TOC2"/>
        <w:tabs>
          <w:tab w:val="left" w:pos="1440"/>
        </w:tabs>
        <w:rPr>
          <w:rFonts w:asciiTheme="minorHAnsi" w:eastAsiaTheme="minorEastAsia" w:hAnsiTheme="minorHAnsi" w:cstheme="minorBidi"/>
          <w:noProof/>
          <w:color w:val="auto"/>
          <w:sz w:val="22"/>
          <w:szCs w:val="22"/>
        </w:rPr>
      </w:pPr>
      <w:hyperlink w:anchor="_Toc500337668" w:history="1">
        <w:r w:rsidR="008540AE" w:rsidRPr="004B1F13">
          <w:rPr>
            <w:rStyle w:val="Hyperlink"/>
            <w:noProof/>
          </w:rPr>
          <w:t>7.1</w:t>
        </w:r>
        <w:r w:rsidR="008540AE">
          <w:rPr>
            <w:rFonts w:asciiTheme="minorHAnsi" w:eastAsiaTheme="minorEastAsia" w:hAnsiTheme="minorHAnsi" w:cstheme="minorBidi"/>
            <w:noProof/>
            <w:color w:val="auto"/>
            <w:sz w:val="22"/>
            <w:szCs w:val="22"/>
          </w:rPr>
          <w:tab/>
        </w:r>
        <w:r w:rsidR="008540AE" w:rsidRPr="004B1F13">
          <w:rPr>
            <w:rStyle w:val="Hyperlink"/>
            <w:noProof/>
          </w:rPr>
          <w:t>Removing RAID Volumes Using the HII</w:t>
        </w:r>
        <w:r w:rsidR="008540AE">
          <w:rPr>
            <w:noProof/>
            <w:webHidden/>
          </w:rPr>
          <w:tab/>
        </w:r>
        <w:r w:rsidR="008540AE">
          <w:rPr>
            <w:noProof/>
            <w:webHidden/>
          </w:rPr>
          <w:fldChar w:fldCharType="begin"/>
        </w:r>
        <w:r w:rsidR="008540AE">
          <w:rPr>
            <w:noProof/>
            <w:webHidden/>
          </w:rPr>
          <w:instrText xml:space="preserve"> PAGEREF _Toc500337668 \h </w:instrText>
        </w:r>
        <w:r w:rsidR="008540AE">
          <w:rPr>
            <w:noProof/>
            <w:webHidden/>
          </w:rPr>
        </w:r>
        <w:r w:rsidR="008540AE">
          <w:rPr>
            <w:noProof/>
            <w:webHidden/>
          </w:rPr>
          <w:fldChar w:fldCharType="separate"/>
        </w:r>
        <w:r w:rsidR="008540AE">
          <w:rPr>
            <w:noProof/>
            <w:webHidden/>
          </w:rPr>
          <w:t>24</w:t>
        </w:r>
        <w:r w:rsidR="008540AE">
          <w:rPr>
            <w:noProof/>
            <w:webHidden/>
          </w:rPr>
          <w:fldChar w:fldCharType="end"/>
        </w:r>
      </w:hyperlink>
    </w:p>
    <w:p w14:paraId="4827DD8B" w14:textId="77777777" w:rsidR="008540AE" w:rsidRDefault="009B564D">
      <w:pPr>
        <w:pStyle w:val="TOC2"/>
        <w:tabs>
          <w:tab w:val="left" w:pos="1440"/>
        </w:tabs>
        <w:rPr>
          <w:rFonts w:asciiTheme="minorHAnsi" w:eastAsiaTheme="minorEastAsia" w:hAnsiTheme="minorHAnsi" w:cstheme="minorBidi"/>
          <w:noProof/>
          <w:color w:val="auto"/>
          <w:sz w:val="22"/>
          <w:szCs w:val="22"/>
        </w:rPr>
      </w:pPr>
      <w:hyperlink w:anchor="_Toc500337669" w:history="1">
        <w:r w:rsidR="008540AE" w:rsidRPr="004B1F13">
          <w:rPr>
            <w:rStyle w:val="Hyperlink"/>
            <w:noProof/>
          </w:rPr>
          <w:t>7.2</w:t>
        </w:r>
        <w:r w:rsidR="008540AE">
          <w:rPr>
            <w:rFonts w:asciiTheme="minorHAnsi" w:eastAsiaTheme="minorEastAsia" w:hAnsiTheme="minorHAnsi" w:cstheme="minorBidi"/>
            <w:noProof/>
            <w:color w:val="auto"/>
            <w:sz w:val="22"/>
            <w:szCs w:val="22"/>
          </w:rPr>
          <w:tab/>
        </w:r>
        <w:r w:rsidR="008540AE" w:rsidRPr="004B1F13">
          <w:rPr>
            <w:rStyle w:val="Hyperlink"/>
            <w:noProof/>
          </w:rPr>
          <w:t>Removing RAID Volumes Using mdadm</w:t>
        </w:r>
        <w:r w:rsidR="008540AE">
          <w:rPr>
            <w:noProof/>
            <w:webHidden/>
          </w:rPr>
          <w:tab/>
        </w:r>
        <w:r w:rsidR="008540AE">
          <w:rPr>
            <w:noProof/>
            <w:webHidden/>
          </w:rPr>
          <w:fldChar w:fldCharType="begin"/>
        </w:r>
        <w:r w:rsidR="008540AE">
          <w:rPr>
            <w:noProof/>
            <w:webHidden/>
          </w:rPr>
          <w:instrText xml:space="preserve"> PAGEREF _Toc500337669 \h </w:instrText>
        </w:r>
        <w:r w:rsidR="008540AE">
          <w:rPr>
            <w:noProof/>
            <w:webHidden/>
          </w:rPr>
        </w:r>
        <w:r w:rsidR="008540AE">
          <w:rPr>
            <w:noProof/>
            <w:webHidden/>
          </w:rPr>
          <w:fldChar w:fldCharType="separate"/>
        </w:r>
        <w:r w:rsidR="008540AE">
          <w:rPr>
            <w:noProof/>
            <w:webHidden/>
          </w:rPr>
          <w:t>24</w:t>
        </w:r>
        <w:r w:rsidR="008540AE">
          <w:rPr>
            <w:noProof/>
            <w:webHidden/>
          </w:rPr>
          <w:fldChar w:fldCharType="end"/>
        </w:r>
      </w:hyperlink>
    </w:p>
    <w:p w14:paraId="3C6AEB6C" w14:textId="77777777" w:rsidR="008540AE" w:rsidRDefault="009B564D">
      <w:pPr>
        <w:pStyle w:val="TOC2"/>
        <w:tabs>
          <w:tab w:val="left" w:pos="1440"/>
        </w:tabs>
        <w:rPr>
          <w:rFonts w:asciiTheme="minorHAnsi" w:eastAsiaTheme="minorEastAsia" w:hAnsiTheme="minorHAnsi" w:cstheme="minorBidi"/>
          <w:noProof/>
          <w:color w:val="auto"/>
          <w:sz w:val="22"/>
          <w:szCs w:val="22"/>
        </w:rPr>
      </w:pPr>
      <w:hyperlink w:anchor="_Toc500337670" w:history="1">
        <w:r w:rsidR="008540AE" w:rsidRPr="004B1F13">
          <w:rPr>
            <w:rStyle w:val="Hyperlink"/>
            <w:noProof/>
          </w:rPr>
          <w:t>7.3</w:t>
        </w:r>
        <w:r w:rsidR="008540AE">
          <w:rPr>
            <w:rFonts w:asciiTheme="minorHAnsi" w:eastAsiaTheme="minorEastAsia" w:hAnsiTheme="minorHAnsi" w:cstheme="minorBidi"/>
            <w:noProof/>
            <w:color w:val="auto"/>
            <w:sz w:val="22"/>
            <w:szCs w:val="22"/>
          </w:rPr>
          <w:tab/>
        </w:r>
        <w:r w:rsidR="008540AE" w:rsidRPr="004B1F13">
          <w:rPr>
            <w:rStyle w:val="Hyperlink"/>
            <w:noProof/>
          </w:rPr>
          <w:t>Removing an Array within a Matrix</w:t>
        </w:r>
        <w:r w:rsidR="008540AE">
          <w:rPr>
            <w:noProof/>
            <w:webHidden/>
          </w:rPr>
          <w:tab/>
        </w:r>
        <w:r w:rsidR="008540AE">
          <w:rPr>
            <w:noProof/>
            <w:webHidden/>
          </w:rPr>
          <w:fldChar w:fldCharType="begin"/>
        </w:r>
        <w:r w:rsidR="008540AE">
          <w:rPr>
            <w:noProof/>
            <w:webHidden/>
          </w:rPr>
          <w:instrText xml:space="preserve"> PAGEREF _Toc500337670 \h </w:instrText>
        </w:r>
        <w:r w:rsidR="008540AE">
          <w:rPr>
            <w:noProof/>
            <w:webHidden/>
          </w:rPr>
        </w:r>
        <w:r w:rsidR="008540AE">
          <w:rPr>
            <w:noProof/>
            <w:webHidden/>
          </w:rPr>
          <w:fldChar w:fldCharType="separate"/>
        </w:r>
        <w:r w:rsidR="008540AE">
          <w:rPr>
            <w:noProof/>
            <w:webHidden/>
          </w:rPr>
          <w:t>24</w:t>
        </w:r>
        <w:r w:rsidR="008540AE">
          <w:rPr>
            <w:noProof/>
            <w:webHidden/>
          </w:rPr>
          <w:fldChar w:fldCharType="end"/>
        </w:r>
      </w:hyperlink>
    </w:p>
    <w:p w14:paraId="6CD66479" w14:textId="77777777" w:rsidR="008540AE" w:rsidRDefault="009B564D">
      <w:pPr>
        <w:pStyle w:val="TOC1"/>
        <w:rPr>
          <w:rFonts w:asciiTheme="minorHAnsi" w:eastAsiaTheme="minorEastAsia" w:hAnsiTheme="minorHAnsi" w:cstheme="minorBidi"/>
          <w:b w:val="0"/>
          <w:noProof/>
          <w:color w:val="auto"/>
          <w:sz w:val="22"/>
          <w:szCs w:val="22"/>
        </w:rPr>
      </w:pPr>
      <w:hyperlink w:anchor="_Toc500337671" w:history="1">
        <w:r w:rsidR="008540AE" w:rsidRPr="004B1F13">
          <w:rPr>
            <w:rStyle w:val="Hyperlink"/>
            <w:noProof/>
          </w:rPr>
          <w:t>8</w:t>
        </w:r>
        <w:r w:rsidR="008540AE">
          <w:rPr>
            <w:rFonts w:asciiTheme="minorHAnsi" w:eastAsiaTheme="minorEastAsia" w:hAnsiTheme="minorHAnsi" w:cstheme="minorBidi"/>
            <w:b w:val="0"/>
            <w:noProof/>
            <w:color w:val="auto"/>
            <w:sz w:val="22"/>
            <w:szCs w:val="22"/>
          </w:rPr>
          <w:tab/>
        </w:r>
        <w:r w:rsidR="008540AE" w:rsidRPr="004B1F13">
          <w:rPr>
            <w:rStyle w:val="Hyperlink"/>
            <w:noProof/>
          </w:rPr>
          <w:t>RAID Reporting Using mdadm</w:t>
        </w:r>
        <w:r w:rsidR="008540AE">
          <w:rPr>
            <w:noProof/>
            <w:webHidden/>
          </w:rPr>
          <w:tab/>
        </w:r>
        <w:r w:rsidR="008540AE">
          <w:rPr>
            <w:noProof/>
            <w:webHidden/>
          </w:rPr>
          <w:fldChar w:fldCharType="begin"/>
        </w:r>
        <w:r w:rsidR="008540AE">
          <w:rPr>
            <w:noProof/>
            <w:webHidden/>
          </w:rPr>
          <w:instrText xml:space="preserve"> PAGEREF _Toc500337671 \h </w:instrText>
        </w:r>
        <w:r w:rsidR="008540AE">
          <w:rPr>
            <w:noProof/>
            <w:webHidden/>
          </w:rPr>
        </w:r>
        <w:r w:rsidR="008540AE">
          <w:rPr>
            <w:noProof/>
            <w:webHidden/>
          </w:rPr>
          <w:fldChar w:fldCharType="separate"/>
        </w:r>
        <w:r w:rsidR="008540AE">
          <w:rPr>
            <w:noProof/>
            <w:webHidden/>
          </w:rPr>
          <w:t>26</w:t>
        </w:r>
        <w:r w:rsidR="008540AE">
          <w:rPr>
            <w:noProof/>
            <w:webHidden/>
          </w:rPr>
          <w:fldChar w:fldCharType="end"/>
        </w:r>
      </w:hyperlink>
    </w:p>
    <w:p w14:paraId="77D978C7" w14:textId="77777777" w:rsidR="008540AE" w:rsidRDefault="009B564D">
      <w:pPr>
        <w:pStyle w:val="TOC2"/>
        <w:tabs>
          <w:tab w:val="left" w:pos="1440"/>
        </w:tabs>
        <w:rPr>
          <w:rFonts w:asciiTheme="minorHAnsi" w:eastAsiaTheme="minorEastAsia" w:hAnsiTheme="minorHAnsi" w:cstheme="minorBidi"/>
          <w:noProof/>
          <w:color w:val="auto"/>
          <w:sz w:val="22"/>
          <w:szCs w:val="22"/>
        </w:rPr>
      </w:pPr>
      <w:hyperlink w:anchor="_Toc500337672" w:history="1">
        <w:r w:rsidR="008540AE" w:rsidRPr="004B1F13">
          <w:rPr>
            <w:rStyle w:val="Hyperlink"/>
            <w:noProof/>
          </w:rPr>
          <w:t>8.1</w:t>
        </w:r>
        <w:r w:rsidR="008540AE">
          <w:rPr>
            <w:rFonts w:asciiTheme="minorHAnsi" w:eastAsiaTheme="minorEastAsia" w:hAnsiTheme="minorHAnsi" w:cstheme="minorBidi"/>
            <w:noProof/>
            <w:color w:val="auto"/>
            <w:sz w:val="22"/>
            <w:szCs w:val="22"/>
          </w:rPr>
          <w:tab/>
        </w:r>
        <w:r w:rsidR="008540AE" w:rsidRPr="004B1F13">
          <w:rPr>
            <w:rStyle w:val="Hyperlink"/>
            <w:noProof/>
          </w:rPr>
          <w:t>Reporting RAID Information</w:t>
        </w:r>
        <w:r w:rsidR="008540AE">
          <w:rPr>
            <w:noProof/>
            <w:webHidden/>
          </w:rPr>
          <w:tab/>
        </w:r>
        <w:r w:rsidR="008540AE">
          <w:rPr>
            <w:noProof/>
            <w:webHidden/>
          </w:rPr>
          <w:fldChar w:fldCharType="begin"/>
        </w:r>
        <w:r w:rsidR="008540AE">
          <w:rPr>
            <w:noProof/>
            <w:webHidden/>
          </w:rPr>
          <w:instrText xml:space="preserve"> PAGEREF _Toc500337672 \h </w:instrText>
        </w:r>
        <w:r w:rsidR="008540AE">
          <w:rPr>
            <w:noProof/>
            <w:webHidden/>
          </w:rPr>
        </w:r>
        <w:r w:rsidR="008540AE">
          <w:rPr>
            <w:noProof/>
            <w:webHidden/>
          </w:rPr>
          <w:fldChar w:fldCharType="separate"/>
        </w:r>
        <w:r w:rsidR="008540AE">
          <w:rPr>
            <w:noProof/>
            <w:webHidden/>
          </w:rPr>
          <w:t>26</w:t>
        </w:r>
        <w:r w:rsidR="008540AE">
          <w:rPr>
            <w:noProof/>
            <w:webHidden/>
          </w:rPr>
          <w:fldChar w:fldCharType="end"/>
        </w:r>
      </w:hyperlink>
    </w:p>
    <w:p w14:paraId="6CFB7030" w14:textId="77777777" w:rsidR="008540AE" w:rsidRDefault="009B564D">
      <w:pPr>
        <w:pStyle w:val="TOC2"/>
        <w:tabs>
          <w:tab w:val="left" w:pos="1440"/>
        </w:tabs>
        <w:rPr>
          <w:rFonts w:asciiTheme="minorHAnsi" w:eastAsiaTheme="minorEastAsia" w:hAnsiTheme="minorHAnsi" w:cstheme="minorBidi"/>
          <w:noProof/>
          <w:color w:val="auto"/>
          <w:sz w:val="22"/>
          <w:szCs w:val="22"/>
        </w:rPr>
      </w:pPr>
      <w:hyperlink w:anchor="_Toc500337673" w:history="1">
        <w:r w:rsidR="008540AE" w:rsidRPr="004B1F13">
          <w:rPr>
            <w:rStyle w:val="Hyperlink"/>
            <w:noProof/>
          </w:rPr>
          <w:t>8.2</w:t>
        </w:r>
        <w:r w:rsidR="008540AE">
          <w:rPr>
            <w:rFonts w:asciiTheme="minorHAnsi" w:eastAsiaTheme="minorEastAsia" w:hAnsiTheme="minorHAnsi" w:cstheme="minorBidi"/>
            <w:noProof/>
            <w:color w:val="auto"/>
            <w:sz w:val="22"/>
            <w:szCs w:val="22"/>
          </w:rPr>
          <w:tab/>
        </w:r>
        <w:r w:rsidR="008540AE" w:rsidRPr="004B1F13">
          <w:rPr>
            <w:rStyle w:val="Hyperlink"/>
            <w:noProof/>
          </w:rPr>
          <w:t>Fail an Active Drive</w:t>
        </w:r>
        <w:r w:rsidR="008540AE">
          <w:rPr>
            <w:noProof/>
            <w:webHidden/>
          </w:rPr>
          <w:tab/>
        </w:r>
        <w:r w:rsidR="008540AE">
          <w:rPr>
            <w:noProof/>
            <w:webHidden/>
          </w:rPr>
          <w:fldChar w:fldCharType="begin"/>
        </w:r>
        <w:r w:rsidR="008540AE">
          <w:rPr>
            <w:noProof/>
            <w:webHidden/>
          </w:rPr>
          <w:instrText xml:space="preserve"> PAGEREF _Toc500337673 \h </w:instrText>
        </w:r>
        <w:r w:rsidR="008540AE">
          <w:rPr>
            <w:noProof/>
            <w:webHidden/>
          </w:rPr>
        </w:r>
        <w:r w:rsidR="008540AE">
          <w:rPr>
            <w:noProof/>
            <w:webHidden/>
          </w:rPr>
          <w:fldChar w:fldCharType="separate"/>
        </w:r>
        <w:r w:rsidR="008540AE">
          <w:rPr>
            <w:noProof/>
            <w:webHidden/>
          </w:rPr>
          <w:t>28</w:t>
        </w:r>
        <w:r w:rsidR="008540AE">
          <w:rPr>
            <w:noProof/>
            <w:webHidden/>
          </w:rPr>
          <w:fldChar w:fldCharType="end"/>
        </w:r>
      </w:hyperlink>
    </w:p>
    <w:p w14:paraId="050BD20F" w14:textId="77777777" w:rsidR="008540AE" w:rsidRDefault="009B564D">
      <w:pPr>
        <w:pStyle w:val="TOC2"/>
        <w:tabs>
          <w:tab w:val="left" w:pos="1440"/>
        </w:tabs>
        <w:rPr>
          <w:rFonts w:asciiTheme="minorHAnsi" w:eastAsiaTheme="minorEastAsia" w:hAnsiTheme="minorHAnsi" w:cstheme="minorBidi"/>
          <w:noProof/>
          <w:color w:val="auto"/>
          <w:sz w:val="22"/>
          <w:szCs w:val="22"/>
        </w:rPr>
      </w:pPr>
      <w:hyperlink w:anchor="_Toc500337674" w:history="1">
        <w:r w:rsidR="008540AE" w:rsidRPr="004B1F13">
          <w:rPr>
            <w:rStyle w:val="Hyperlink"/>
            <w:noProof/>
          </w:rPr>
          <w:t>8.3</w:t>
        </w:r>
        <w:r w:rsidR="008540AE">
          <w:rPr>
            <w:rFonts w:asciiTheme="minorHAnsi" w:eastAsiaTheme="minorEastAsia" w:hAnsiTheme="minorHAnsi" w:cstheme="minorBidi"/>
            <w:noProof/>
            <w:color w:val="auto"/>
            <w:sz w:val="22"/>
            <w:szCs w:val="22"/>
          </w:rPr>
          <w:tab/>
        </w:r>
        <w:r w:rsidR="008540AE" w:rsidRPr="004B1F13">
          <w:rPr>
            <w:rStyle w:val="Hyperlink"/>
            <w:noProof/>
          </w:rPr>
          <w:t>Remove a Failed Drive</w:t>
        </w:r>
        <w:r w:rsidR="008540AE">
          <w:rPr>
            <w:noProof/>
            <w:webHidden/>
          </w:rPr>
          <w:tab/>
        </w:r>
        <w:r w:rsidR="008540AE">
          <w:rPr>
            <w:noProof/>
            <w:webHidden/>
          </w:rPr>
          <w:fldChar w:fldCharType="begin"/>
        </w:r>
        <w:r w:rsidR="008540AE">
          <w:rPr>
            <w:noProof/>
            <w:webHidden/>
          </w:rPr>
          <w:instrText xml:space="preserve"> PAGEREF _Toc500337674 \h </w:instrText>
        </w:r>
        <w:r w:rsidR="008540AE">
          <w:rPr>
            <w:noProof/>
            <w:webHidden/>
          </w:rPr>
        </w:r>
        <w:r w:rsidR="008540AE">
          <w:rPr>
            <w:noProof/>
            <w:webHidden/>
          </w:rPr>
          <w:fldChar w:fldCharType="separate"/>
        </w:r>
        <w:r w:rsidR="008540AE">
          <w:rPr>
            <w:noProof/>
            <w:webHidden/>
          </w:rPr>
          <w:t>28</w:t>
        </w:r>
        <w:r w:rsidR="008540AE">
          <w:rPr>
            <w:noProof/>
            <w:webHidden/>
          </w:rPr>
          <w:fldChar w:fldCharType="end"/>
        </w:r>
      </w:hyperlink>
    </w:p>
    <w:p w14:paraId="31863D3A" w14:textId="77777777" w:rsidR="008540AE" w:rsidRDefault="009B564D">
      <w:pPr>
        <w:pStyle w:val="TOC2"/>
        <w:tabs>
          <w:tab w:val="left" w:pos="1440"/>
        </w:tabs>
        <w:rPr>
          <w:rFonts w:asciiTheme="minorHAnsi" w:eastAsiaTheme="minorEastAsia" w:hAnsiTheme="minorHAnsi" w:cstheme="minorBidi"/>
          <w:noProof/>
          <w:color w:val="auto"/>
          <w:sz w:val="22"/>
          <w:szCs w:val="22"/>
        </w:rPr>
      </w:pPr>
      <w:hyperlink w:anchor="_Toc500337675" w:history="1">
        <w:r w:rsidR="008540AE" w:rsidRPr="004B1F13">
          <w:rPr>
            <w:rStyle w:val="Hyperlink"/>
            <w:noProof/>
          </w:rPr>
          <w:t>8.4</w:t>
        </w:r>
        <w:r w:rsidR="008540AE">
          <w:rPr>
            <w:rFonts w:asciiTheme="minorHAnsi" w:eastAsiaTheme="minorEastAsia" w:hAnsiTheme="minorHAnsi" w:cstheme="minorBidi"/>
            <w:noProof/>
            <w:color w:val="auto"/>
            <w:sz w:val="22"/>
            <w:szCs w:val="22"/>
          </w:rPr>
          <w:tab/>
        </w:r>
        <w:r w:rsidR="008540AE" w:rsidRPr="004B1F13">
          <w:rPr>
            <w:rStyle w:val="Hyperlink"/>
            <w:noProof/>
          </w:rPr>
          <w:t>Report RAID Details from the System BIOS</w:t>
        </w:r>
        <w:r w:rsidR="008540AE">
          <w:rPr>
            <w:noProof/>
            <w:webHidden/>
          </w:rPr>
          <w:tab/>
        </w:r>
        <w:r w:rsidR="008540AE">
          <w:rPr>
            <w:noProof/>
            <w:webHidden/>
          </w:rPr>
          <w:fldChar w:fldCharType="begin"/>
        </w:r>
        <w:r w:rsidR="008540AE">
          <w:rPr>
            <w:noProof/>
            <w:webHidden/>
          </w:rPr>
          <w:instrText xml:space="preserve"> PAGEREF _Toc500337675 \h </w:instrText>
        </w:r>
        <w:r w:rsidR="008540AE">
          <w:rPr>
            <w:noProof/>
            <w:webHidden/>
          </w:rPr>
        </w:r>
        <w:r w:rsidR="008540AE">
          <w:rPr>
            <w:noProof/>
            <w:webHidden/>
          </w:rPr>
          <w:fldChar w:fldCharType="separate"/>
        </w:r>
        <w:r w:rsidR="008540AE">
          <w:rPr>
            <w:noProof/>
            <w:webHidden/>
          </w:rPr>
          <w:t>28</w:t>
        </w:r>
        <w:r w:rsidR="008540AE">
          <w:rPr>
            <w:noProof/>
            <w:webHidden/>
          </w:rPr>
          <w:fldChar w:fldCharType="end"/>
        </w:r>
      </w:hyperlink>
    </w:p>
    <w:p w14:paraId="05E7A142" w14:textId="77777777" w:rsidR="008540AE" w:rsidRDefault="009B564D">
      <w:pPr>
        <w:pStyle w:val="TOC2"/>
        <w:tabs>
          <w:tab w:val="left" w:pos="1440"/>
        </w:tabs>
        <w:rPr>
          <w:rFonts w:asciiTheme="minorHAnsi" w:eastAsiaTheme="minorEastAsia" w:hAnsiTheme="minorHAnsi" w:cstheme="minorBidi"/>
          <w:noProof/>
          <w:color w:val="auto"/>
          <w:sz w:val="22"/>
          <w:szCs w:val="22"/>
        </w:rPr>
      </w:pPr>
      <w:hyperlink w:anchor="_Toc500337676" w:history="1">
        <w:r w:rsidR="008540AE" w:rsidRPr="004B1F13">
          <w:rPr>
            <w:rStyle w:val="Hyperlink"/>
            <w:noProof/>
          </w:rPr>
          <w:t>8.5</w:t>
        </w:r>
        <w:r w:rsidR="008540AE">
          <w:rPr>
            <w:rFonts w:asciiTheme="minorHAnsi" w:eastAsiaTheme="minorEastAsia" w:hAnsiTheme="minorHAnsi" w:cstheme="minorBidi"/>
            <w:noProof/>
            <w:color w:val="auto"/>
            <w:sz w:val="22"/>
            <w:szCs w:val="22"/>
          </w:rPr>
          <w:tab/>
        </w:r>
        <w:r w:rsidR="008540AE" w:rsidRPr="004B1F13">
          <w:rPr>
            <w:rStyle w:val="Hyperlink"/>
            <w:noProof/>
          </w:rPr>
          <w:t>Logging</w:t>
        </w:r>
        <w:r w:rsidR="008540AE">
          <w:rPr>
            <w:noProof/>
            <w:webHidden/>
          </w:rPr>
          <w:tab/>
        </w:r>
        <w:r w:rsidR="008540AE">
          <w:rPr>
            <w:noProof/>
            <w:webHidden/>
          </w:rPr>
          <w:fldChar w:fldCharType="begin"/>
        </w:r>
        <w:r w:rsidR="008540AE">
          <w:rPr>
            <w:noProof/>
            <w:webHidden/>
          </w:rPr>
          <w:instrText xml:space="preserve"> PAGEREF _Toc500337676 \h </w:instrText>
        </w:r>
        <w:r w:rsidR="008540AE">
          <w:rPr>
            <w:noProof/>
            <w:webHidden/>
          </w:rPr>
        </w:r>
        <w:r w:rsidR="008540AE">
          <w:rPr>
            <w:noProof/>
            <w:webHidden/>
          </w:rPr>
          <w:fldChar w:fldCharType="separate"/>
        </w:r>
        <w:r w:rsidR="008540AE">
          <w:rPr>
            <w:noProof/>
            <w:webHidden/>
          </w:rPr>
          <w:t>30</w:t>
        </w:r>
        <w:r w:rsidR="008540AE">
          <w:rPr>
            <w:noProof/>
            <w:webHidden/>
          </w:rPr>
          <w:fldChar w:fldCharType="end"/>
        </w:r>
      </w:hyperlink>
    </w:p>
    <w:p w14:paraId="22220385" w14:textId="77777777" w:rsidR="008540AE" w:rsidRDefault="009B564D">
      <w:pPr>
        <w:pStyle w:val="TOC2"/>
        <w:tabs>
          <w:tab w:val="left" w:pos="1440"/>
        </w:tabs>
        <w:rPr>
          <w:rFonts w:asciiTheme="minorHAnsi" w:eastAsiaTheme="minorEastAsia" w:hAnsiTheme="minorHAnsi" w:cstheme="minorBidi"/>
          <w:noProof/>
          <w:color w:val="auto"/>
          <w:sz w:val="22"/>
          <w:szCs w:val="22"/>
        </w:rPr>
      </w:pPr>
      <w:hyperlink w:anchor="_Toc500337677" w:history="1">
        <w:r w:rsidR="008540AE" w:rsidRPr="004B1F13">
          <w:rPr>
            <w:rStyle w:val="Hyperlink"/>
            <w:noProof/>
          </w:rPr>
          <w:t>8.6</w:t>
        </w:r>
        <w:r w:rsidR="008540AE">
          <w:rPr>
            <w:rFonts w:asciiTheme="minorHAnsi" w:eastAsiaTheme="minorEastAsia" w:hAnsiTheme="minorHAnsi" w:cstheme="minorBidi"/>
            <w:noProof/>
            <w:color w:val="auto"/>
            <w:sz w:val="22"/>
            <w:szCs w:val="22"/>
          </w:rPr>
          <w:tab/>
        </w:r>
        <w:r w:rsidR="008540AE" w:rsidRPr="004B1F13">
          <w:rPr>
            <w:rStyle w:val="Hyperlink"/>
            <w:noProof/>
          </w:rPr>
          <w:t>Raid Level Migration</w:t>
        </w:r>
        <w:r w:rsidR="008540AE">
          <w:rPr>
            <w:noProof/>
            <w:webHidden/>
          </w:rPr>
          <w:tab/>
        </w:r>
        <w:r w:rsidR="008540AE">
          <w:rPr>
            <w:noProof/>
            <w:webHidden/>
          </w:rPr>
          <w:fldChar w:fldCharType="begin"/>
        </w:r>
        <w:r w:rsidR="008540AE">
          <w:rPr>
            <w:noProof/>
            <w:webHidden/>
          </w:rPr>
          <w:instrText xml:space="preserve"> PAGEREF _Toc500337677 \h </w:instrText>
        </w:r>
        <w:r w:rsidR="008540AE">
          <w:rPr>
            <w:noProof/>
            <w:webHidden/>
          </w:rPr>
        </w:r>
        <w:r w:rsidR="008540AE">
          <w:rPr>
            <w:noProof/>
            <w:webHidden/>
          </w:rPr>
          <w:fldChar w:fldCharType="separate"/>
        </w:r>
        <w:r w:rsidR="008540AE">
          <w:rPr>
            <w:noProof/>
            <w:webHidden/>
          </w:rPr>
          <w:t>30</w:t>
        </w:r>
        <w:r w:rsidR="008540AE">
          <w:rPr>
            <w:noProof/>
            <w:webHidden/>
          </w:rPr>
          <w:fldChar w:fldCharType="end"/>
        </w:r>
      </w:hyperlink>
    </w:p>
    <w:p w14:paraId="0DEDD50B" w14:textId="77777777" w:rsidR="008540AE" w:rsidRDefault="009B564D">
      <w:pPr>
        <w:pStyle w:val="TOC2"/>
        <w:tabs>
          <w:tab w:val="left" w:pos="1440"/>
        </w:tabs>
        <w:rPr>
          <w:rFonts w:asciiTheme="minorHAnsi" w:eastAsiaTheme="minorEastAsia" w:hAnsiTheme="minorHAnsi" w:cstheme="minorBidi"/>
          <w:noProof/>
          <w:color w:val="auto"/>
          <w:sz w:val="22"/>
          <w:szCs w:val="22"/>
        </w:rPr>
      </w:pPr>
      <w:hyperlink w:anchor="_Toc500337678" w:history="1">
        <w:r w:rsidR="008540AE" w:rsidRPr="004B1F13">
          <w:rPr>
            <w:rStyle w:val="Hyperlink"/>
            <w:noProof/>
          </w:rPr>
          <w:t>8.7</w:t>
        </w:r>
        <w:r w:rsidR="008540AE">
          <w:rPr>
            <w:rFonts w:asciiTheme="minorHAnsi" w:eastAsiaTheme="minorEastAsia" w:hAnsiTheme="minorHAnsi" w:cstheme="minorBidi"/>
            <w:noProof/>
            <w:color w:val="auto"/>
            <w:sz w:val="22"/>
            <w:szCs w:val="22"/>
          </w:rPr>
          <w:tab/>
        </w:r>
        <w:r w:rsidR="008540AE" w:rsidRPr="004B1F13">
          <w:rPr>
            <w:rStyle w:val="Hyperlink"/>
            <w:noProof/>
          </w:rPr>
          <w:t>Freezing Reshape</w:t>
        </w:r>
        <w:r w:rsidR="008540AE">
          <w:rPr>
            <w:noProof/>
            <w:webHidden/>
          </w:rPr>
          <w:tab/>
        </w:r>
        <w:r w:rsidR="008540AE">
          <w:rPr>
            <w:noProof/>
            <w:webHidden/>
          </w:rPr>
          <w:fldChar w:fldCharType="begin"/>
        </w:r>
        <w:r w:rsidR="008540AE">
          <w:rPr>
            <w:noProof/>
            <w:webHidden/>
          </w:rPr>
          <w:instrText xml:space="preserve"> PAGEREF _Toc500337678 \h </w:instrText>
        </w:r>
        <w:r w:rsidR="008540AE">
          <w:rPr>
            <w:noProof/>
            <w:webHidden/>
          </w:rPr>
        </w:r>
        <w:r w:rsidR="008540AE">
          <w:rPr>
            <w:noProof/>
            <w:webHidden/>
          </w:rPr>
          <w:fldChar w:fldCharType="separate"/>
        </w:r>
        <w:r w:rsidR="008540AE">
          <w:rPr>
            <w:noProof/>
            <w:webHidden/>
          </w:rPr>
          <w:t>32</w:t>
        </w:r>
        <w:r w:rsidR="008540AE">
          <w:rPr>
            <w:noProof/>
            <w:webHidden/>
          </w:rPr>
          <w:fldChar w:fldCharType="end"/>
        </w:r>
      </w:hyperlink>
    </w:p>
    <w:p w14:paraId="7812C4A9" w14:textId="77777777" w:rsidR="008540AE" w:rsidRDefault="009B564D">
      <w:pPr>
        <w:pStyle w:val="TOC2"/>
        <w:tabs>
          <w:tab w:val="left" w:pos="1440"/>
        </w:tabs>
        <w:rPr>
          <w:rFonts w:asciiTheme="minorHAnsi" w:eastAsiaTheme="minorEastAsia" w:hAnsiTheme="minorHAnsi" w:cstheme="minorBidi"/>
          <w:noProof/>
          <w:color w:val="auto"/>
          <w:sz w:val="22"/>
          <w:szCs w:val="22"/>
        </w:rPr>
      </w:pPr>
      <w:hyperlink w:anchor="_Toc500337679" w:history="1">
        <w:r w:rsidR="008540AE" w:rsidRPr="004B1F13">
          <w:rPr>
            <w:rStyle w:val="Hyperlink"/>
            <w:noProof/>
          </w:rPr>
          <w:t>8.8</w:t>
        </w:r>
        <w:r w:rsidR="008540AE">
          <w:rPr>
            <w:rFonts w:asciiTheme="minorHAnsi" w:eastAsiaTheme="minorEastAsia" w:hAnsiTheme="minorHAnsi" w:cstheme="minorBidi"/>
            <w:noProof/>
            <w:color w:val="auto"/>
            <w:sz w:val="22"/>
            <w:szCs w:val="22"/>
          </w:rPr>
          <w:tab/>
        </w:r>
        <w:r w:rsidR="008540AE" w:rsidRPr="004B1F13">
          <w:rPr>
            <w:rStyle w:val="Hyperlink"/>
            <w:noProof/>
          </w:rPr>
          <w:t>RAID Write Hole Example and man page</w:t>
        </w:r>
        <w:r w:rsidR="008540AE">
          <w:rPr>
            <w:noProof/>
            <w:webHidden/>
          </w:rPr>
          <w:tab/>
        </w:r>
        <w:r w:rsidR="008540AE">
          <w:rPr>
            <w:noProof/>
            <w:webHidden/>
          </w:rPr>
          <w:fldChar w:fldCharType="begin"/>
        </w:r>
        <w:r w:rsidR="008540AE">
          <w:rPr>
            <w:noProof/>
            <w:webHidden/>
          </w:rPr>
          <w:instrText xml:space="preserve"> PAGEREF _Toc500337679 \h </w:instrText>
        </w:r>
        <w:r w:rsidR="008540AE">
          <w:rPr>
            <w:noProof/>
            <w:webHidden/>
          </w:rPr>
        </w:r>
        <w:r w:rsidR="008540AE">
          <w:rPr>
            <w:noProof/>
            <w:webHidden/>
          </w:rPr>
          <w:fldChar w:fldCharType="separate"/>
        </w:r>
        <w:r w:rsidR="008540AE">
          <w:rPr>
            <w:noProof/>
            <w:webHidden/>
          </w:rPr>
          <w:t>33</w:t>
        </w:r>
        <w:r w:rsidR="008540AE">
          <w:rPr>
            <w:noProof/>
            <w:webHidden/>
          </w:rPr>
          <w:fldChar w:fldCharType="end"/>
        </w:r>
      </w:hyperlink>
    </w:p>
    <w:p w14:paraId="030F740B" w14:textId="77777777" w:rsidR="008540AE" w:rsidRDefault="009B564D">
      <w:pPr>
        <w:pStyle w:val="TOC1"/>
        <w:rPr>
          <w:rFonts w:asciiTheme="minorHAnsi" w:eastAsiaTheme="minorEastAsia" w:hAnsiTheme="minorHAnsi" w:cstheme="minorBidi"/>
          <w:b w:val="0"/>
          <w:noProof/>
          <w:color w:val="auto"/>
          <w:sz w:val="22"/>
          <w:szCs w:val="22"/>
        </w:rPr>
      </w:pPr>
      <w:hyperlink w:anchor="_Toc500337680" w:history="1">
        <w:r w:rsidR="008540AE" w:rsidRPr="004B1F13">
          <w:rPr>
            <w:rStyle w:val="Hyperlink"/>
            <w:noProof/>
          </w:rPr>
          <w:t>9</w:t>
        </w:r>
        <w:r w:rsidR="008540AE">
          <w:rPr>
            <w:rFonts w:asciiTheme="minorHAnsi" w:eastAsiaTheme="minorEastAsia" w:hAnsiTheme="minorHAnsi" w:cstheme="minorBidi"/>
            <w:b w:val="0"/>
            <w:noProof/>
            <w:color w:val="auto"/>
            <w:sz w:val="22"/>
            <w:szCs w:val="22"/>
          </w:rPr>
          <w:tab/>
        </w:r>
        <w:r w:rsidR="008540AE" w:rsidRPr="004B1F13">
          <w:rPr>
            <w:rStyle w:val="Hyperlink"/>
            <w:noProof/>
          </w:rPr>
          <w:t>Online Capacity Expansion</w:t>
        </w:r>
        <w:r w:rsidR="008540AE">
          <w:rPr>
            <w:noProof/>
            <w:webHidden/>
          </w:rPr>
          <w:tab/>
        </w:r>
        <w:r w:rsidR="008540AE">
          <w:rPr>
            <w:noProof/>
            <w:webHidden/>
          </w:rPr>
          <w:fldChar w:fldCharType="begin"/>
        </w:r>
        <w:r w:rsidR="008540AE">
          <w:rPr>
            <w:noProof/>
            <w:webHidden/>
          </w:rPr>
          <w:instrText xml:space="preserve"> PAGEREF _Toc500337680 \h </w:instrText>
        </w:r>
        <w:r w:rsidR="008540AE">
          <w:rPr>
            <w:noProof/>
            <w:webHidden/>
          </w:rPr>
        </w:r>
        <w:r w:rsidR="008540AE">
          <w:rPr>
            <w:noProof/>
            <w:webHidden/>
          </w:rPr>
          <w:fldChar w:fldCharType="separate"/>
        </w:r>
        <w:r w:rsidR="008540AE">
          <w:rPr>
            <w:noProof/>
            <w:webHidden/>
          </w:rPr>
          <w:t>35</w:t>
        </w:r>
        <w:r w:rsidR="008540AE">
          <w:rPr>
            <w:noProof/>
            <w:webHidden/>
          </w:rPr>
          <w:fldChar w:fldCharType="end"/>
        </w:r>
      </w:hyperlink>
    </w:p>
    <w:p w14:paraId="02E38C29" w14:textId="77777777" w:rsidR="008540AE" w:rsidRDefault="009B564D">
      <w:pPr>
        <w:pStyle w:val="TOC1"/>
        <w:rPr>
          <w:rFonts w:asciiTheme="minorHAnsi" w:eastAsiaTheme="minorEastAsia" w:hAnsiTheme="minorHAnsi" w:cstheme="minorBidi"/>
          <w:b w:val="0"/>
          <w:noProof/>
          <w:color w:val="auto"/>
          <w:sz w:val="22"/>
          <w:szCs w:val="22"/>
        </w:rPr>
      </w:pPr>
      <w:hyperlink w:anchor="_Toc500337681" w:history="1">
        <w:r w:rsidR="008540AE" w:rsidRPr="004B1F13">
          <w:rPr>
            <w:rStyle w:val="Hyperlink"/>
            <w:noProof/>
          </w:rPr>
          <w:t>10</w:t>
        </w:r>
        <w:r w:rsidR="008540AE">
          <w:rPr>
            <w:rFonts w:asciiTheme="minorHAnsi" w:eastAsiaTheme="minorEastAsia" w:hAnsiTheme="minorHAnsi" w:cstheme="minorBidi"/>
            <w:b w:val="0"/>
            <w:noProof/>
            <w:color w:val="auto"/>
            <w:sz w:val="22"/>
            <w:szCs w:val="22"/>
          </w:rPr>
          <w:tab/>
        </w:r>
        <w:r w:rsidR="008540AE" w:rsidRPr="004B1F13">
          <w:rPr>
            <w:rStyle w:val="Hyperlink"/>
            <w:noProof/>
          </w:rPr>
          <w:t>RAID Monitoring</w:t>
        </w:r>
        <w:r w:rsidR="008540AE">
          <w:rPr>
            <w:noProof/>
            <w:webHidden/>
          </w:rPr>
          <w:tab/>
        </w:r>
        <w:r w:rsidR="008540AE">
          <w:rPr>
            <w:noProof/>
            <w:webHidden/>
          </w:rPr>
          <w:fldChar w:fldCharType="begin"/>
        </w:r>
        <w:r w:rsidR="008540AE">
          <w:rPr>
            <w:noProof/>
            <w:webHidden/>
          </w:rPr>
          <w:instrText xml:space="preserve"> PAGEREF _Toc500337681 \h </w:instrText>
        </w:r>
        <w:r w:rsidR="008540AE">
          <w:rPr>
            <w:noProof/>
            <w:webHidden/>
          </w:rPr>
        </w:r>
        <w:r w:rsidR="008540AE">
          <w:rPr>
            <w:noProof/>
            <w:webHidden/>
          </w:rPr>
          <w:fldChar w:fldCharType="separate"/>
        </w:r>
        <w:r w:rsidR="008540AE">
          <w:rPr>
            <w:noProof/>
            <w:webHidden/>
          </w:rPr>
          <w:t>36</w:t>
        </w:r>
        <w:r w:rsidR="008540AE">
          <w:rPr>
            <w:noProof/>
            <w:webHidden/>
          </w:rPr>
          <w:fldChar w:fldCharType="end"/>
        </w:r>
      </w:hyperlink>
    </w:p>
    <w:p w14:paraId="6E84C348" w14:textId="77777777" w:rsidR="008540AE" w:rsidRDefault="009B564D">
      <w:pPr>
        <w:pStyle w:val="TOC2"/>
        <w:tabs>
          <w:tab w:val="left" w:pos="1440"/>
        </w:tabs>
        <w:rPr>
          <w:rFonts w:asciiTheme="minorHAnsi" w:eastAsiaTheme="minorEastAsia" w:hAnsiTheme="minorHAnsi" w:cstheme="minorBidi"/>
          <w:noProof/>
          <w:color w:val="auto"/>
          <w:sz w:val="22"/>
          <w:szCs w:val="22"/>
        </w:rPr>
      </w:pPr>
      <w:hyperlink w:anchor="_Toc500337682" w:history="1">
        <w:r w:rsidR="008540AE" w:rsidRPr="004B1F13">
          <w:rPr>
            <w:rStyle w:val="Hyperlink"/>
            <w:noProof/>
          </w:rPr>
          <w:t>10.1</w:t>
        </w:r>
        <w:r w:rsidR="008540AE">
          <w:rPr>
            <w:rFonts w:asciiTheme="minorHAnsi" w:eastAsiaTheme="minorEastAsia" w:hAnsiTheme="minorHAnsi" w:cstheme="minorBidi"/>
            <w:noProof/>
            <w:color w:val="auto"/>
            <w:sz w:val="22"/>
            <w:szCs w:val="22"/>
          </w:rPr>
          <w:tab/>
        </w:r>
        <w:r w:rsidR="008540AE" w:rsidRPr="004B1F13">
          <w:rPr>
            <w:rStyle w:val="Hyperlink"/>
            <w:noProof/>
          </w:rPr>
          <w:t>mdmon</w:t>
        </w:r>
        <w:r w:rsidR="008540AE">
          <w:rPr>
            <w:noProof/>
            <w:webHidden/>
          </w:rPr>
          <w:tab/>
        </w:r>
        <w:r w:rsidR="008540AE">
          <w:rPr>
            <w:noProof/>
            <w:webHidden/>
          </w:rPr>
          <w:fldChar w:fldCharType="begin"/>
        </w:r>
        <w:r w:rsidR="008540AE">
          <w:rPr>
            <w:noProof/>
            <w:webHidden/>
          </w:rPr>
          <w:instrText xml:space="preserve"> PAGEREF _Toc500337682 \h </w:instrText>
        </w:r>
        <w:r w:rsidR="008540AE">
          <w:rPr>
            <w:noProof/>
            <w:webHidden/>
          </w:rPr>
        </w:r>
        <w:r w:rsidR="008540AE">
          <w:rPr>
            <w:noProof/>
            <w:webHidden/>
          </w:rPr>
          <w:fldChar w:fldCharType="separate"/>
        </w:r>
        <w:r w:rsidR="008540AE">
          <w:rPr>
            <w:noProof/>
            <w:webHidden/>
          </w:rPr>
          <w:t>36</w:t>
        </w:r>
        <w:r w:rsidR="008540AE">
          <w:rPr>
            <w:noProof/>
            <w:webHidden/>
          </w:rPr>
          <w:fldChar w:fldCharType="end"/>
        </w:r>
      </w:hyperlink>
    </w:p>
    <w:p w14:paraId="76448F71" w14:textId="77777777" w:rsidR="008540AE" w:rsidRDefault="009B564D">
      <w:pPr>
        <w:pStyle w:val="TOC2"/>
        <w:tabs>
          <w:tab w:val="left" w:pos="1440"/>
        </w:tabs>
        <w:rPr>
          <w:rFonts w:asciiTheme="minorHAnsi" w:eastAsiaTheme="minorEastAsia" w:hAnsiTheme="minorHAnsi" w:cstheme="minorBidi"/>
          <w:noProof/>
          <w:color w:val="auto"/>
          <w:sz w:val="22"/>
          <w:szCs w:val="22"/>
        </w:rPr>
      </w:pPr>
      <w:hyperlink w:anchor="_Toc500337683" w:history="1">
        <w:r w:rsidR="008540AE" w:rsidRPr="004B1F13">
          <w:rPr>
            <w:rStyle w:val="Hyperlink"/>
            <w:noProof/>
          </w:rPr>
          <w:t>10.2</w:t>
        </w:r>
        <w:r w:rsidR="008540AE">
          <w:rPr>
            <w:rFonts w:asciiTheme="minorHAnsi" w:eastAsiaTheme="minorEastAsia" w:hAnsiTheme="minorHAnsi" w:cstheme="minorBidi"/>
            <w:noProof/>
            <w:color w:val="auto"/>
            <w:sz w:val="22"/>
            <w:szCs w:val="22"/>
          </w:rPr>
          <w:tab/>
        </w:r>
        <w:r w:rsidR="008540AE" w:rsidRPr="004B1F13">
          <w:rPr>
            <w:rStyle w:val="Hyperlink"/>
            <w:noProof/>
          </w:rPr>
          <w:t>Monitoring Using mdadm and systemctl</w:t>
        </w:r>
        <w:r w:rsidR="008540AE">
          <w:rPr>
            <w:noProof/>
            <w:webHidden/>
          </w:rPr>
          <w:tab/>
        </w:r>
        <w:r w:rsidR="008540AE">
          <w:rPr>
            <w:noProof/>
            <w:webHidden/>
          </w:rPr>
          <w:fldChar w:fldCharType="begin"/>
        </w:r>
        <w:r w:rsidR="008540AE">
          <w:rPr>
            <w:noProof/>
            <w:webHidden/>
          </w:rPr>
          <w:instrText xml:space="preserve"> PAGEREF _Toc500337683 \h </w:instrText>
        </w:r>
        <w:r w:rsidR="008540AE">
          <w:rPr>
            <w:noProof/>
            <w:webHidden/>
          </w:rPr>
        </w:r>
        <w:r w:rsidR="008540AE">
          <w:rPr>
            <w:noProof/>
            <w:webHidden/>
          </w:rPr>
          <w:fldChar w:fldCharType="separate"/>
        </w:r>
        <w:r w:rsidR="008540AE">
          <w:rPr>
            <w:noProof/>
            <w:webHidden/>
          </w:rPr>
          <w:t>37</w:t>
        </w:r>
        <w:r w:rsidR="008540AE">
          <w:rPr>
            <w:noProof/>
            <w:webHidden/>
          </w:rPr>
          <w:fldChar w:fldCharType="end"/>
        </w:r>
      </w:hyperlink>
    </w:p>
    <w:p w14:paraId="3F3FE926" w14:textId="77777777" w:rsidR="008540AE" w:rsidRDefault="009B564D">
      <w:pPr>
        <w:pStyle w:val="TOC2"/>
        <w:tabs>
          <w:tab w:val="left" w:pos="1440"/>
        </w:tabs>
        <w:rPr>
          <w:rFonts w:asciiTheme="minorHAnsi" w:eastAsiaTheme="minorEastAsia" w:hAnsiTheme="minorHAnsi" w:cstheme="minorBidi"/>
          <w:noProof/>
          <w:color w:val="auto"/>
          <w:sz w:val="22"/>
          <w:szCs w:val="22"/>
        </w:rPr>
      </w:pPr>
      <w:hyperlink w:anchor="_Toc500337684" w:history="1">
        <w:r w:rsidR="008540AE" w:rsidRPr="004B1F13">
          <w:rPr>
            <w:rStyle w:val="Hyperlink"/>
            <w:noProof/>
          </w:rPr>
          <w:t>10.3</w:t>
        </w:r>
        <w:r w:rsidR="008540AE">
          <w:rPr>
            <w:rFonts w:asciiTheme="minorHAnsi" w:eastAsiaTheme="minorEastAsia" w:hAnsiTheme="minorHAnsi" w:cstheme="minorBidi"/>
            <w:noProof/>
            <w:color w:val="auto"/>
            <w:sz w:val="22"/>
            <w:szCs w:val="22"/>
          </w:rPr>
          <w:tab/>
        </w:r>
        <w:r w:rsidR="008540AE" w:rsidRPr="004B1F13">
          <w:rPr>
            <w:rStyle w:val="Hyperlink"/>
            <w:noProof/>
          </w:rPr>
          <w:t>Configuration File for Monitoring</w:t>
        </w:r>
        <w:r w:rsidR="008540AE">
          <w:rPr>
            <w:noProof/>
            <w:webHidden/>
          </w:rPr>
          <w:tab/>
        </w:r>
        <w:r w:rsidR="008540AE">
          <w:rPr>
            <w:noProof/>
            <w:webHidden/>
          </w:rPr>
          <w:fldChar w:fldCharType="begin"/>
        </w:r>
        <w:r w:rsidR="008540AE">
          <w:rPr>
            <w:noProof/>
            <w:webHidden/>
          </w:rPr>
          <w:instrText xml:space="preserve"> PAGEREF _Toc500337684 \h </w:instrText>
        </w:r>
        <w:r w:rsidR="008540AE">
          <w:rPr>
            <w:noProof/>
            <w:webHidden/>
          </w:rPr>
        </w:r>
        <w:r w:rsidR="008540AE">
          <w:rPr>
            <w:noProof/>
            <w:webHidden/>
          </w:rPr>
          <w:fldChar w:fldCharType="separate"/>
        </w:r>
        <w:r w:rsidR="008540AE">
          <w:rPr>
            <w:noProof/>
            <w:webHidden/>
          </w:rPr>
          <w:t>39</w:t>
        </w:r>
        <w:r w:rsidR="008540AE">
          <w:rPr>
            <w:noProof/>
            <w:webHidden/>
          </w:rPr>
          <w:fldChar w:fldCharType="end"/>
        </w:r>
      </w:hyperlink>
    </w:p>
    <w:p w14:paraId="11E01D77" w14:textId="77777777" w:rsidR="008540AE" w:rsidRDefault="009B564D">
      <w:pPr>
        <w:pStyle w:val="TOC2"/>
        <w:tabs>
          <w:tab w:val="left" w:pos="1440"/>
        </w:tabs>
        <w:rPr>
          <w:rFonts w:asciiTheme="minorHAnsi" w:eastAsiaTheme="minorEastAsia" w:hAnsiTheme="minorHAnsi" w:cstheme="minorBidi"/>
          <w:noProof/>
          <w:color w:val="auto"/>
          <w:sz w:val="22"/>
          <w:szCs w:val="22"/>
        </w:rPr>
      </w:pPr>
      <w:hyperlink w:anchor="_Toc500337685" w:history="1">
        <w:r w:rsidR="008540AE" w:rsidRPr="004B1F13">
          <w:rPr>
            <w:rStyle w:val="Hyperlink"/>
            <w:noProof/>
          </w:rPr>
          <w:t>10.4</w:t>
        </w:r>
        <w:r w:rsidR="008540AE">
          <w:rPr>
            <w:rFonts w:asciiTheme="minorHAnsi" w:eastAsiaTheme="minorEastAsia" w:hAnsiTheme="minorHAnsi" w:cstheme="minorBidi"/>
            <w:noProof/>
            <w:color w:val="auto"/>
            <w:sz w:val="22"/>
            <w:szCs w:val="22"/>
          </w:rPr>
          <w:tab/>
        </w:r>
        <w:r w:rsidR="008540AE" w:rsidRPr="004B1F13">
          <w:rPr>
            <w:rStyle w:val="Hyperlink"/>
            <w:noProof/>
          </w:rPr>
          <w:t>Examples of monitored events in syslog</w:t>
        </w:r>
        <w:r w:rsidR="008540AE">
          <w:rPr>
            <w:noProof/>
            <w:webHidden/>
          </w:rPr>
          <w:tab/>
        </w:r>
        <w:r w:rsidR="008540AE">
          <w:rPr>
            <w:noProof/>
            <w:webHidden/>
          </w:rPr>
          <w:fldChar w:fldCharType="begin"/>
        </w:r>
        <w:r w:rsidR="008540AE">
          <w:rPr>
            <w:noProof/>
            <w:webHidden/>
          </w:rPr>
          <w:instrText xml:space="preserve"> PAGEREF _Toc500337685 \h </w:instrText>
        </w:r>
        <w:r w:rsidR="008540AE">
          <w:rPr>
            <w:noProof/>
            <w:webHidden/>
          </w:rPr>
        </w:r>
        <w:r w:rsidR="008540AE">
          <w:rPr>
            <w:noProof/>
            <w:webHidden/>
          </w:rPr>
          <w:fldChar w:fldCharType="separate"/>
        </w:r>
        <w:r w:rsidR="008540AE">
          <w:rPr>
            <w:noProof/>
            <w:webHidden/>
          </w:rPr>
          <w:t>40</w:t>
        </w:r>
        <w:r w:rsidR="008540AE">
          <w:rPr>
            <w:noProof/>
            <w:webHidden/>
          </w:rPr>
          <w:fldChar w:fldCharType="end"/>
        </w:r>
      </w:hyperlink>
    </w:p>
    <w:p w14:paraId="5DD71CB8" w14:textId="77777777" w:rsidR="008540AE" w:rsidRDefault="009B564D">
      <w:pPr>
        <w:pStyle w:val="TOC1"/>
        <w:rPr>
          <w:rFonts w:asciiTheme="minorHAnsi" w:eastAsiaTheme="minorEastAsia" w:hAnsiTheme="minorHAnsi" w:cstheme="minorBidi"/>
          <w:b w:val="0"/>
          <w:noProof/>
          <w:color w:val="auto"/>
          <w:sz w:val="22"/>
          <w:szCs w:val="22"/>
        </w:rPr>
      </w:pPr>
      <w:hyperlink w:anchor="_Toc500337686" w:history="1">
        <w:r w:rsidR="008540AE" w:rsidRPr="004B1F13">
          <w:rPr>
            <w:rStyle w:val="Hyperlink"/>
            <w:noProof/>
          </w:rPr>
          <w:t>11</w:t>
        </w:r>
        <w:r w:rsidR="008540AE">
          <w:rPr>
            <w:rFonts w:asciiTheme="minorHAnsi" w:eastAsiaTheme="minorEastAsia" w:hAnsiTheme="minorHAnsi" w:cstheme="minorBidi"/>
            <w:b w:val="0"/>
            <w:noProof/>
            <w:color w:val="auto"/>
            <w:sz w:val="22"/>
            <w:szCs w:val="22"/>
          </w:rPr>
          <w:tab/>
        </w:r>
        <w:r w:rsidR="008540AE" w:rsidRPr="004B1F13">
          <w:rPr>
            <w:rStyle w:val="Hyperlink"/>
            <w:noProof/>
          </w:rPr>
          <w:t>Recovery of RAID Volumes</w:t>
        </w:r>
        <w:r w:rsidR="008540AE">
          <w:rPr>
            <w:noProof/>
            <w:webHidden/>
          </w:rPr>
          <w:tab/>
        </w:r>
        <w:r w:rsidR="008540AE">
          <w:rPr>
            <w:noProof/>
            <w:webHidden/>
          </w:rPr>
          <w:fldChar w:fldCharType="begin"/>
        </w:r>
        <w:r w:rsidR="008540AE">
          <w:rPr>
            <w:noProof/>
            <w:webHidden/>
          </w:rPr>
          <w:instrText xml:space="preserve"> PAGEREF _Toc500337686 \h </w:instrText>
        </w:r>
        <w:r w:rsidR="008540AE">
          <w:rPr>
            <w:noProof/>
            <w:webHidden/>
          </w:rPr>
        </w:r>
        <w:r w:rsidR="008540AE">
          <w:rPr>
            <w:noProof/>
            <w:webHidden/>
          </w:rPr>
          <w:fldChar w:fldCharType="separate"/>
        </w:r>
        <w:r w:rsidR="008540AE">
          <w:rPr>
            <w:noProof/>
            <w:webHidden/>
          </w:rPr>
          <w:t>41</w:t>
        </w:r>
        <w:r w:rsidR="008540AE">
          <w:rPr>
            <w:noProof/>
            <w:webHidden/>
          </w:rPr>
          <w:fldChar w:fldCharType="end"/>
        </w:r>
      </w:hyperlink>
    </w:p>
    <w:p w14:paraId="2075AB6B" w14:textId="77777777" w:rsidR="008540AE" w:rsidRDefault="009B564D">
      <w:pPr>
        <w:pStyle w:val="TOC2"/>
        <w:tabs>
          <w:tab w:val="left" w:pos="1440"/>
        </w:tabs>
        <w:rPr>
          <w:rFonts w:asciiTheme="minorHAnsi" w:eastAsiaTheme="minorEastAsia" w:hAnsiTheme="minorHAnsi" w:cstheme="minorBidi"/>
          <w:noProof/>
          <w:color w:val="auto"/>
          <w:sz w:val="22"/>
          <w:szCs w:val="22"/>
        </w:rPr>
      </w:pPr>
      <w:hyperlink w:anchor="_Toc500337687" w:history="1">
        <w:r w:rsidR="008540AE" w:rsidRPr="004B1F13">
          <w:rPr>
            <w:rStyle w:val="Hyperlink"/>
            <w:noProof/>
          </w:rPr>
          <w:t>11.1</w:t>
        </w:r>
        <w:r w:rsidR="008540AE">
          <w:rPr>
            <w:rFonts w:asciiTheme="minorHAnsi" w:eastAsiaTheme="minorEastAsia" w:hAnsiTheme="minorHAnsi" w:cstheme="minorBidi"/>
            <w:noProof/>
            <w:color w:val="auto"/>
            <w:sz w:val="22"/>
            <w:szCs w:val="22"/>
          </w:rPr>
          <w:tab/>
        </w:r>
        <w:r w:rsidR="008540AE" w:rsidRPr="004B1F13">
          <w:rPr>
            <w:rStyle w:val="Hyperlink"/>
            <w:noProof/>
          </w:rPr>
          <w:t>Removing Failed Drives(s)</w:t>
        </w:r>
        <w:r w:rsidR="008540AE">
          <w:rPr>
            <w:noProof/>
            <w:webHidden/>
          </w:rPr>
          <w:tab/>
        </w:r>
        <w:r w:rsidR="008540AE">
          <w:rPr>
            <w:noProof/>
            <w:webHidden/>
          </w:rPr>
          <w:fldChar w:fldCharType="begin"/>
        </w:r>
        <w:r w:rsidR="008540AE">
          <w:rPr>
            <w:noProof/>
            <w:webHidden/>
          </w:rPr>
          <w:instrText xml:space="preserve"> PAGEREF _Toc500337687 \h </w:instrText>
        </w:r>
        <w:r w:rsidR="008540AE">
          <w:rPr>
            <w:noProof/>
            <w:webHidden/>
          </w:rPr>
        </w:r>
        <w:r w:rsidR="008540AE">
          <w:rPr>
            <w:noProof/>
            <w:webHidden/>
          </w:rPr>
          <w:fldChar w:fldCharType="separate"/>
        </w:r>
        <w:r w:rsidR="008540AE">
          <w:rPr>
            <w:noProof/>
            <w:webHidden/>
          </w:rPr>
          <w:t>41</w:t>
        </w:r>
        <w:r w:rsidR="008540AE">
          <w:rPr>
            <w:noProof/>
            <w:webHidden/>
          </w:rPr>
          <w:fldChar w:fldCharType="end"/>
        </w:r>
      </w:hyperlink>
    </w:p>
    <w:p w14:paraId="5D3DE2EA" w14:textId="77777777" w:rsidR="008540AE" w:rsidRDefault="009B564D">
      <w:pPr>
        <w:pStyle w:val="TOC2"/>
        <w:tabs>
          <w:tab w:val="left" w:pos="1440"/>
        </w:tabs>
        <w:rPr>
          <w:rFonts w:asciiTheme="minorHAnsi" w:eastAsiaTheme="minorEastAsia" w:hAnsiTheme="minorHAnsi" w:cstheme="minorBidi"/>
          <w:noProof/>
          <w:color w:val="auto"/>
          <w:sz w:val="22"/>
          <w:szCs w:val="22"/>
        </w:rPr>
      </w:pPr>
      <w:hyperlink w:anchor="_Toc500337688" w:history="1">
        <w:r w:rsidR="008540AE" w:rsidRPr="004B1F13">
          <w:rPr>
            <w:rStyle w:val="Hyperlink"/>
            <w:noProof/>
          </w:rPr>
          <w:t>11.2</w:t>
        </w:r>
        <w:r w:rsidR="008540AE">
          <w:rPr>
            <w:rFonts w:asciiTheme="minorHAnsi" w:eastAsiaTheme="minorEastAsia" w:hAnsiTheme="minorHAnsi" w:cstheme="minorBidi"/>
            <w:noProof/>
            <w:color w:val="auto"/>
            <w:sz w:val="22"/>
            <w:szCs w:val="22"/>
          </w:rPr>
          <w:tab/>
        </w:r>
        <w:r w:rsidR="008540AE" w:rsidRPr="004B1F13">
          <w:rPr>
            <w:rStyle w:val="Hyperlink"/>
            <w:noProof/>
          </w:rPr>
          <w:t>Rebuilding</w:t>
        </w:r>
        <w:r w:rsidR="008540AE">
          <w:rPr>
            <w:noProof/>
            <w:webHidden/>
          </w:rPr>
          <w:tab/>
        </w:r>
        <w:r w:rsidR="008540AE">
          <w:rPr>
            <w:noProof/>
            <w:webHidden/>
          </w:rPr>
          <w:fldChar w:fldCharType="begin"/>
        </w:r>
        <w:r w:rsidR="008540AE">
          <w:rPr>
            <w:noProof/>
            <w:webHidden/>
          </w:rPr>
          <w:instrText xml:space="preserve"> PAGEREF _Toc500337688 \h </w:instrText>
        </w:r>
        <w:r w:rsidR="008540AE">
          <w:rPr>
            <w:noProof/>
            <w:webHidden/>
          </w:rPr>
        </w:r>
        <w:r w:rsidR="008540AE">
          <w:rPr>
            <w:noProof/>
            <w:webHidden/>
          </w:rPr>
          <w:fldChar w:fldCharType="separate"/>
        </w:r>
        <w:r w:rsidR="008540AE">
          <w:rPr>
            <w:noProof/>
            <w:webHidden/>
          </w:rPr>
          <w:t>41</w:t>
        </w:r>
        <w:r w:rsidR="008540AE">
          <w:rPr>
            <w:noProof/>
            <w:webHidden/>
          </w:rPr>
          <w:fldChar w:fldCharType="end"/>
        </w:r>
      </w:hyperlink>
    </w:p>
    <w:p w14:paraId="2A3709F2" w14:textId="77777777" w:rsidR="008540AE" w:rsidRDefault="009B564D">
      <w:pPr>
        <w:pStyle w:val="TOC2"/>
        <w:tabs>
          <w:tab w:val="left" w:pos="1440"/>
        </w:tabs>
        <w:rPr>
          <w:rFonts w:asciiTheme="minorHAnsi" w:eastAsiaTheme="minorEastAsia" w:hAnsiTheme="minorHAnsi" w:cstheme="minorBidi"/>
          <w:noProof/>
          <w:color w:val="auto"/>
          <w:sz w:val="22"/>
          <w:szCs w:val="22"/>
        </w:rPr>
      </w:pPr>
      <w:hyperlink w:anchor="_Toc500337689" w:history="1">
        <w:r w:rsidR="008540AE" w:rsidRPr="004B1F13">
          <w:rPr>
            <w:rStyle w:val="Hyperlink"/>
            <w:noProof/>
          </w:rPr>
          <w:t>11.3</w:t>
        </w:r>
        <w:r w:rsidR="008540AE">
          <w:rPr>
            <w:rFonts w:asciiTheme="minorHAnsi" w:eastAsiaTheme="minorEastAsia" w:hAnsiTheme="minorHAnsi" w:cstheme="minorBidi"/>
            <w:noProof/>
            <w:color w:val="auto"/>
            <w:sz w:val="22"/>
            <w:szCs w:val="22"/>
          </w:rPr>
          <w:tab/>
        </w:r>
        <w:r w:rsidR="008540AE" w:rsidRPr="004B1F13">
          <w:rPr>
            <w:rStyle w:val="Hyperlink"/>
            <w:noProof/>
          </w:rPr>
          <w:t>Auto Rebuild</w:t>
        </w:r>
        <w:r w:rsidR="008540AE">
          <w:rPr>
            <w:noProof/>
            <w:webHidden/>
          </w:rPr>
          <w:tab/>
        </w:r>
        <w:r w:rsidR="008540AE">
          <w:rPr>
            <w:noProof/>
            <w:webHidden/>
          </w:rPr>
          <w:fldChar w:fldCharType="begin"/>
        </w:r>
        <w:r w:rsidR="008540AE">
          <w:rPr>
            <w:noProof/>
            <w:webHidden/>
          </w:rPr>
          <w:instrText xml:space="preserve"> PAGEREF _Toc500337689 \h </w:instrText>
        </w:r>
        <w:r w:rsidR="008540AE">
          <w:rPr>
            <w:noProof/>
            <w:webHidden/>
          </w:rPr>
        </w:r>
        <w:r w:rsidR="008540AE">
          <w:rPr>
            <w:noProof/>
            <w:webHidden/>
          </w:rPr>
          <w:fldChar w:fldCharType="separate"/>
        </w:r>
        <w:r w:rsidR="008540AE">
          <w:rPr>
            <w:noProof/>
            <w:webHidden/>
          </w:rPr>
          <w:t>42</w:t>
        </w:r>
        <w:r w:rsidR="008540AE">
          <w:rPr>
            <w:noProof/>
            <w:webHidden/>
          </w:rPr>
          <w:fldChar w:fldCharType="end"/>
        </w:r>
      </w:hyperlink>
    </w:p>
    <w:p w14:paraId="1C8541B6" w14:textId="77777777" w:rsidR="008540AE" w:rsidRDefault="009B564D">
      <w:pPr>
        <w:pStyle w:val="TOC1"/>
        <w:rPr>
          <w:rFonts w:asciiTheme="minorHAnsi" w:eastAsiaTheme="minorEastAsia" w:hAnsiTheme="minorHAnsi" w:cstheme="minorBidi"/>
          <w:b w:val="0"/>
          <w:noProof/>
          <w:color w:val="auto"/>
          <w:sz w:val="22"/>
          <w:szCs w:val="22"/>
        </w:rPr>
      </w:pPr>
      <w:hyperlink w:anchor="_Toc500337690" w:history="1">
        <w:r w:rsidR="008540AE" w:rsidRPr="004B1F13">
          <w:rPr>
            <w:rStyle w:val="Hyperlink"/>
            <w:noProof/>
          </w:rPr>
          <w:t>12</w:t>
        </w:r>
        <w:r w:rsidR="008540AE">
          <w:rPr>
            <w:rFonts w:asciiTheme="minorHAnsi" w:eastAsiaTheme="minorEastAsia" w:hAnsiTheme="minorHAnsi" w:cstheme="minorBidi"/>
            <w:b w:val="0"/>
            <w:noProof/>
            <w:color w:val="auto"/>
            <w:sz w:val="22"/>
            <w:szCs w:val="22"/>
          </w:rPr>
          <w:tab/>
        </w:r>
        <w:r w:rsidR="008540AE" w:rsidRPr="004B1F13">
          <w:rPr>
            <w:rStyle w:val="Hyperlink"/>
            <w:noProof/>
          </w:rPr>
          <w:t>MDRAID Sysfs Components</w:t>
        </w:r>
        <w:r w:rsidR="008540AE">
          <w:rPr>
            <w:noProof/>
            <w:webHidden/>
          </w:rPr>
          <w:tab/>
        </w:r>
        <w:r w:rsidR="008540AE">
          <w:rPr>
            <w:noProof/>
            <w:webHidden/>
          </w:rPr>
          <w:fldChar w:fldCharType="begin"/>
        </w:r>
        <w:r w:rsidR="008540AE">
          <w:rPr>
            <w:noProof/>
            <w:webHidden/>
          </w:rPr>
          <w:instrText xml:space="preserve"> PAGEREF _Toc500337690 \h </w:instrText>
        </w:r>
        <w:r w:rsidR="008540AE">
          <w:rPr>
            <w:noProof/>
            <w:webHidden/>
          </w:rPr>
        </w:r>
        <w:r w:rsidR="008540AE">
          <w:rPr>
            <w:noProof/>
            <w:webHidden/>
          </w:rPr>
          <w:fldChar w:fldCharType="separate"/>
        </w:r>
        <w:r w:rsidR="008540AE">
          <w:rPr>
            <w:noProof/>
            <w:webHidden/>
          </w:rPr>
          <w:t>45</w:t>
        </w:r>
        <w:r w:rsidR="008540AE">
          <w:rPr>
            <w:noProof/>
            <w:webHidden/>
          </w:rPr>
          <w:fldChar w:fldCharType="end"/>
        </w:r>
      </w:hyperlink>
    </w:p>
    <w:p w14:paraId="3F36B0D1" w14:textId="77777777" w:rsidR="008540AE" w:rsidRDefault="009B564D">
      <w:pPr>
        <w:pStyle w:val="TOC1"/>
        <w:rPr>
          <w:rFonts w:asciiTheme="minorHAnsi" w:eastAsiaTheme="minorEastAsia" w:hAnsiTheme="minorHAnsi" w:cstheme="minorBidi"/>
          <w:b w:val="0"/>
          <w:noProof/>
          <w:color w:val="auto"/>
          <w:sz w:val="22"/>
          <w:szCs w:val="22"/>
        </w:rPr>
      </w:pPr>
      <w:hyperlink w:anchor="_Toc500337691" w:history="1">
        <w:r w:rsidR="008540AE" w:rsidRPr="004B1F13">
          <w:rPr>
            <w:rStyle w:val="Hyperlink"/>
            <w:noProof/>
          </w:rPr>
          <w:t>13</w:t>
        </w:r>
        <w:r w:rsidR="008540AE">
          <w:rPr>
            <w:rFonts w:asciiTheme="minorHAnsi" w:eastAsiaTheme="minorEastAsia" w:hAnsiTheme="minorHAnsi" w:cstheme="minorBidi"/>
            <w:b w:val="0"/>
            <w:noProof/>
            <w:color w:val="auto"/>
            <w:sz w:val="22"/>
            <w:szCs w:val="22"/>
          </w:rPr>
          <w:tab/>
        </w:r>
        <w:r w:rsidR="008540AE" w:rsidRPr="004B1F13">
          <w:rPr>
            <w:rStyle w:val="Hyperlink"/>
            <w:noProof/>
          </w:rPr>
          <w:t>LED Management</w:t>
        </w:r>
        <w:r w:rsidR="008540AE">
          <w:rPr>
            <w:noProof/>
            <w:webHidden/>
          </w:rPr>
          <w:tab/>
        </w:r>
        <w:r w:rsidR="008540AE">
          <w:rPr>
            <w:noProof/>
            <w:webHidden/>
          </w:rPr>
          <w:fldChar w:fldCharType="begin"/>
        </w:r>
        <w:r w:rsidR="008540AE">
          <w:rPr>
            <w:noProof/>
            <w:webHidden/>
          </w:rPr>
          <w:instrText xml:space="preserve"> PAGEREF _Toc500337691 \h </w:instrText>
        </w:r>
        <w:r w:rsidR="008540AE">
          <w:rPr>
            <w:noProof/>
            <w:webHidden/>
          </w:rPr>
        </w:r>
        <w:r w:rsidR="008540AE">
          <w:rPr>
            <w:noProof/>
            <w:webHidden/>
          </w:rPr>
          <w:fldChar w:fldCharType="separate"/>
        </w:r>
        <w:r w:rsidR="008540AE">
          <w:rPr>
            <w:noProof/>
            <w:webHidden/>
          </w:rPr>
          <w:t>48</w:t>
        </w:r>
        <w:r w:rsidR="008540AE">
          <w:rPr>
            <w:noProof/>
            <w:webHidden/>
          </w:rPr>
          <w:fldChar w:fldCharType="end"/>
        </w:r>
      </w:hyperlink>
    </w:p>
    <w:p w14:paraId="302A29A1" w14:textId="77777777" w:rsidR="008540AE" w:rsidRDefault="009B564D">
      <w:pPr>
        <w:pStyle w:val="TOC2"/>
        <w:tabs>
          <w:tab w:val="left" w:pos="1440"/>
        </w:tabs>
        <w:rPr>
          <w:rFonts w:asciiTheme="minorHAnsi" w:eastAsiaTheme="minorEastAsia" w:hAnsiTheme="minorHAnsi" w:cstheme="minorBidi"/>
          <w:noProof/>
          <w:color w:val="auto"/>
          <w:sz w:val="22"/>
          <w:szCs w:val="22"/>
        </w:rPr>
      </w:pPr>
      <w:hyperlink w:anchor="_Toc500337692" w:history="1">
        <w:r w:rsidR="008540AE" w:rsidRPr="004B1F13">
          <w:rPr>
            <w:rStyle w:val="Hyperlink"/>
            <w:noProof/>
          </w:rPr>
          <w:t>13.1</w:t>
        </w:r>
        <w:r w:rsidR="008540AE">
          <w:rPr>
            <w:rFonts w:asciiTheme="minorHAnsi" w:eastAsiaTheme="minorEastAsia" w:hAnsiTheme="minorHAnsi" w:cstheme="minorBidi"/>
            <w:noProof/>
            <w:color w:val="auto"/>
            <w:sz w:val="22"/>
            <w:szCs w:val="22"/>
          </w:rPr>
          <w:tab/>
        </w:r>
        <w:r w:rsidR="008540AE" w:rsidRPr="004B1F13">
          <w:rPr>
            <w:rStyle w:val="Hyperlink"/>
            <w:noProof/>
          </w:rPr>
          <w:t>Intel® RSTe and Intel® VROC LED Management</w:t>
        </w:r>
        <w:r w:rsidR="008540AE">
          <w:rPr>
            <w:noProof/>
            <w:webHidden/>
          </w:rPr>
          <w:tab/>
        </w:r>
        <w:r w:rsidR="008540AE">
          <w:rPr>
            <w:noProof/>
            <w:webHidden/>
          </w:rPr>
          <w:fldChar w:fldCharType="begin"/>
        </w:r>
        <w:r w:rsidR="008540AE">
          <w:rPr>
            <w:noProof/>
            <w:webHidden/>
          </w:rPr>
          <w:instrText xml:space="preserve"> PAGEREF _Toc500337692 \h </w:instrText>
        </w:r>
        <w:r w:rsidR="008540AE">
          <w:rPr>
            <w:noProof/>
            <w:webHidden/>
          </w:rPr>
        </w:r>
        <w:r w:rsidR="008540AE">
          <w:rPr>
            <w:noProof/>
            <w:webHidden/>
          </w:rPr>
          <w:fldChar w:fldCharType="separate"/>
        </w:r>
        <w:r w:rsidR="008540AE">
          <w:rPr>
            <w:noProof/>
            <w:webHidden/>
          </w:rPr>
          <w:t>48</w:t>
        </w:r>
        <w:r w:rsidR="008540AE">
          <w:rPr>
            <w:noProof/>
            <w:webHidden/>
          </w:rPr>
          <w:fldChar w:fldCharType="end"/>
        </w:r>
      </w:hyperlink>
    </w:p>
    <w:p w14:paraId="2051C26B" w14:textId="77777777" w:rsidR="00977013" w:rsidRDefault="00B521BC" w:rsidP="00A04CFC">
      <w:pPr>
        <w:pStyle w:val="Heading1"/>
        <w:spacing w:before="100" w:beforeAutospacing="1"/>
      </w:pPr>
      <w:r w:rsidRPr="00CB3631">
        <w:lastRenderedPageBreak/>
        <w:fldChar w:fldCharType="end"/>
      </w:r>
      <w:bookmarkStart w:id="21" w:name="_Ref440008233"/>
      <w:bookmarkStart w:id="22" w:name="_Toc500337637"/>
      <w:r w:rsidR="00977013" w:rsidRPr="00977013">
        <w:t>Introductio</w:t>
      </w:r>
      <w:bookmarkEnd w:id="6"/>
      <w:r w:rsidR="00977013" w:rsidRPr="00977013">
        <w:t>n</w:t>
      </w:r>
      <w:bookmarkEnd w:id="7"/>
      <w:bookmarkEnd w:id="8"/>
      <w:bookmarkEnd w:id="9"/>
      <w:bookmarkEnd w:id="10"/>
      <w:bookmarkEnd w:id="11"/>
      <w:bookmarkEnd w:id="12"/>
      <w:bookmarkEnd w:id="13"/>
      <w:bookmarkEnd w:id="14"/>
      <w:bookmarkEnd w:id="15"/>
      <w:bookmarkEnd w:id="16"/>
      <w:bookmarkEnd w:id="17"/>
      <w:bookmarkEnd w:id="18"/>
      <w:bookmarkEnd w:id="19"/>
      <w:bookmarkEnd w:id="21"/>
      <w:bookmarkEnd w:id="22"/>
    </w:p>
    <w:bookmarkEnd w:id="0"/>
    <w:bookmarkEnd w:id="1"/>
    <w:bookmarkEnd w:id="2"/>
    <w:bookmarkEnd w:id="20"/>
    <w:p w14:paraId="7B9C4508" w14:textId="6EF5EBC8" w:rsidR="00A85BA1" w:rsidRDefault="00A85BA1" w:rsidP="00A85BA1">
      <w:pPr>
        <w:ind w:left="720"/>
      </w:pPr>
      <w:r>
        <w:t>The purpose of this document is to help enable a user to properly set</w:t>
      </w:r>
      <w:r w:rsidR="00457209">
        <w:t xml:space="preserve"> </w:t>
      </w:r>
      <w:r>
        <w:t xml:space="preserve">up, configure, and manage Intel® </w:t>
      </w:r>
      <w:r w:rsidR="00DC0B93">
        <w:t>Virtual RAID on CPU (</w:t>
      </w:r>
      <w:r w:rsidR="008927E9">
        <w:t xml:space="preserve">Intel® </w:t>
      </w:r>
      <w:r w:rsidR="00DC0B93">
        <w:t xml:space="preserve">VROC) RAID volumes on NVMe drives managed by the </w:t>
      </w:r>
      <w:r w:rsidR="00DC0B93" w:rsidRPr="00FC7287">
        <w:t>Intel Volume Management Device (</w:t>
      </w:r>
      <w:r w:rsidR="008927E9">
        <w:t xml:space="preserve">Intel® </w:t>
      </w:r>
      <w:r w:rsidR="00DC0B93" w:rsidRPr="00FC7287">
        <w:t>VMD</w:t>
      </w:r>
      <w:r w:rsidR="00DC0B93">
        <w:t>) controller as well as Intel</w:t>
      </w:r>
      <w:r w:rsidR="008927E9">
        <w:t>®</w:t>
      </w:r>
      <w:r w:rsidR="00DC0B93">
        <w:t xml:space="preserve"> RSTe RAID volumes on SATA drives attached to the </w:t>
      </w:r>
      <w:r w:rsidR="00472FC6">
        <w:t>SATA</w:t>
      </w:r>
      <w:r w:rsidR="00DC0B93">
        <w:t xml:space="preserve"> and/or</w:t>
      </w:r>
      <w:r w:rsidR="00457209">
        <w:t xml:space="preserve"> sSATA</w:t>
      </w:r>
      <w:r w:rsidR="00DC0B93">
        <w:t xml:space="preserve"> controllers</w:t>
      </w:r>
      <w:r>
        <w:t xml:space="preserve"> for Linux* Operating System.  Within the Linux* OS, the primary configuration software to manage </w:t>
      </w:r>
      <w:r w:rsidR="00E736D7">
        <w:t>Intel RSTe</w:t>
      </w:r>
      <w:r>
        <w:t xml:space="preserve"> RAID is the </w:t>
      </w:r>
      <w:proofErr w:type="spellStart"/>
      <w:r w:rsidRPr="008927E9">
        <w:t>mdadm</w:t>
      </w:r>
      <w:proofErr w:type="spellEnd"/>
      <w:r>
        <w:t xml:space="preserve"> application, a native Linux* tool that is used exclusively with </w:t>
      </w:r>
      <w:r w:rsidR="00E736D7">
        <w:t>Intel RSTe</w:t>
      </w:r>
      <w:r>
        <w:t xml:space="preserve"> on Linux.</w:t>
      </w:r>
      <w:r w:rsidR="00700723">
        <w:t xml:space="preserve"> This edition has been modified to focus on installation of Intel® VROC® and Intel® RSTe® for the release of Red Hat Linux Enterprise 7.4 GA.</w:t>
      </w:r>
    </w:p>
    <w:p w14:paraId="35112CA8" w14:textId="77777777" w:rsidR="00A85BA1" w:rsidRDefault="00A85BA1" w:rsidP="00A85BA1">
      <w:pPr>
        <w:ind w:left="720"/>
      </w:pPr>
      <w:r>
        <w:t>This document describes how to use this application and man</w:t>
      </w:r>
      <w:r w:rsidR="00DE748C">
        <w:t>y of the options offered to set</w:t>
      </w:r>
      <w:r>
        <w:t xml:space="preserve">up, manage and monitor </w:t>
      </w:r>
      <w:r w:rsidR="00E736D7">
        <w:t xml:space="preserve">Intel </w:t>
      </w:r>
      <w:r w:rsidR="00DC0B93">
        <w:t>VROC</w:t>
      </w:r>
      <w:r>
        <w:t xml:space="preserve"> RAID.</w:t>
      </w:r>
      <w:r w:rsidRPr="00A85BA1">
        <w:t xml:space="preserve"> </w:t>
      </w:r>
      <w:r>
        <w:t xml:space="preserve">This document also provides a brief explanation of </w:t>
      </w:r>
      <w:r w:rsidR="001A4FA6">
        <w:t xml:space="preserve">the </w:t>
      </w:r>
      <w:r>
        <w:t>RAID levels and options to best suit your applications performance and budget.</w:t>
      </w:r>
    </w:p>
    <w:p w14:paraId="6EEB0078" w14:textId="77777777" w:rsidR="00AB2CA5" w:rsidRPr="00AB2CA5" w:rsidRDefault="00AB2CA5" w:rsidP="005F0723">
      <w:pPr>
        <w:pStyle w:val="Note"/>
        <w:tabs>
          <w:tab w:val="clear" w:pos="76"/>
          <w:tab w:val="num" w:pos="796"/>
        </w:tabs>
        <w:ind w:left="1296" w:hanging="576"/>
      </w:pPr>
      <w:r w:rsidRPr="00AB2CA5">
        <w:t xml:space="preserve">The information in this document is only relevant on systems with a supported Intel chipset, with a supported operating system.  Please ensure </w:t>
      </w:r>
      <w:r w:rsidR="003D09CA">
        <w:t xml:space="preserve">that your system </w:t>
      </w:r>
      <w:r w:rsidR="00682721">
        <w:t xml:space="preserve">is properly configured to support Intel VROC and/or Intel RSTe. </w:t>
      </w:r>
    </w:p>
    <w:p w14:paraId="487DFAD2" w14:textId="77777777" w:rsidR="00AB2CA5" w:rsidRDefault="00AB2CA5" w:rsidP="005F0723">
      <w:pPr>
        <w:pStyle w:val="Note"/>
        <w:ind w:left="1296" w:hanging="576"/>
      </w:pPr>
      <w:r w:rsidRPr="00AB2CA5">
        <w:t>The majority of the information in thi</w:t>
      </w:r>
      <w:r w:rsidR="00616862">
        <w:t xml:space="preserve">s document is related </w:t>
      </w:r>
      <w:r w:rsidRPr="00AB2CA5">
        <w:t>software confi</w:t>
      </w:r>
      <w:r w:rsidR="00616862">
        <w:t>guration</w:t>
      </w:r>
      <w:r w:rsidRPr="00AB2CA5">
        <w:t xml:space="preserve">. </w:t>
      </w:r>
      <w:smartTag w:uri="urn:schemas-microsoft-com:office:smarttags" w:element="PersonName">
        <w:r w:rsidRPr="00AB2CA5">
          <w:t>Intel</w:t>
        </w:r>
      </w:smartTag>
      <w:r w:rsidRPr="00AB2CA5">
        <w:t xml:space="preserve"> is not responsible for the software written by third party vendors or the implementation of </w:t>
      </w:r>
      <w:smartTag w:uri="urn:schemas-microsoft-com:office:smarttags" w:element="PersonName">
        <w:r w:rsidRPr="00AB2CA5">
          <w:t>Intel</w:t>
        </w:r>
      </w:smartTag>
      <w:r w:rsidRPr="00AB2CA5">
        <w:t xml:space="preserve"> components in the products of third party manufacturers.</w:t>
      </w:r>
    </w:p>
    <w:p w14:paraId="240C349D" w14:textId="77777777" w:rsidR="00616862" w:rsidRPr="00616862" w:rsidRDefault="00616862" w:rsidP="00616862">
      <w:pPr>
        <w:ind w:left="1260" w:hanging="540"/>
      </w:pPr>
      <w:r>
        <w:rPr>
          <w:b/>
        </w:rPr>
        <w:t xml:space="preserve">Note: </w:t>
      </w:r>
      <w:r>
        <w:t xml:space="preserve">This user guide is not an </w:t>
      </w:r>
      <w:proofErr w:type="spellStart"/>
      <w:r>
        <w:t>mdadm</w:t>
      </w:r>
      <w:proofErr w:type="spellEnd"/>
      <w:r>
        <w:t xml:space="preserve"> user guide, and will only focus on those commands that are used to support Intel VROC and Intel RSTe. </w:t>
      </w:r>
    </w:p>
    <w:p w14:paraId="034B3B36" w14:textId="77777777" w:rsidR="00682721" w:rsidRDefault="00AB2CA5" w:rsidP="00682721">
      <w:pPr>
        <w:ind w:left="720"/>
      </w:pPr>
      <w:r w:rsidRPr="00AB2CA5">
        <w:t>Customers should always contact the place of purchase or system/software manufacturer with support questions about their specific hardware or software configuration.</w:t>
      </w:r>
    </w:p>
    <w:p w14:paraId="782B47BA" w14:textId="1150D1E9" w:rsidR="00682721" w:rsidRDefault="00682721" w:rsidP="005F0723">
      <w:pPr>
        <w:ind w:left="720"/>
      </w:pPr>
      <w:r>
        <w:t xml:space="preserve">The Intel RSTe </w:t>
      </w:r>
      <w:r w:rsidR="0095299D">
        <w:t>5.3</w:t>
      </w:r>
      <w:r>
        <w:t xml:space="preserve"> </w:t>
      </w:r>
      <w:r w:rsidR="00FD490F">
        <w:t xml:space="preserve">Linux package </w:t>
      </w:r>
      <w:r>
        <w:t xml:space="preserve">provide enterprise RAID </w:t>
      </w:r>
      <w:r w:rsidR="00FD490F">
        <w:t xml:space="preserve">support </w:t>
      </w:r>
      <w:r>
        <w:t>for both NVMe SSD</w:t>
      </w:r>
      <w:r w:rsidR="00FD490F">
        <w:t>s</w:t>
      </w:r>
      <w:r>
        <w:t xml:space="preserve"> and SATA devices for enterprise servers, workstations and some high-end desktops. </w:t>
      </w:r>
    </w:p>
    <w:p w14:paraId="2F6BA4DB" w14:textId="633DA0C1" w:rsidR="006962AA" w:rsidRDefault="006962AA" w:rsidP="00510ECF">
      <w:pPr>
        <w:pStyle w:val="ListParagraph"/>
        <w:numPr>
          <w:ilvl w:val="0"/>
          <w:numId w:val="45"/>
        </w:numPr>
      </w:pPr>
      <w:r>
        <w:t>Intel</w:t>
      </w:r>
      <w:r w:rsidR="008927E9">
        <w:t>®</w:t>
      </w:r>
      <w:r>
        <w:t xml:space="preserve"> Virtual RAID on CPU (Intel VROC) provides an enterprise RAID solution that supports Intel Volume Management Device (</w:t>
      </w:r>
      <w:r w:rsidR="009A094C">
        <w:t xml:space="preserve">Intel </w:t>
      </w:r>
      <w:r>
        <w:t>VMD).</w:t>
      </w:r>
    </w:p>
    <w:p w14:paraId="4FA040E5" w14:textId="77C0A33B" w:rsidR="006962AA" w:rsidRDefault="006962AA" w:rsidP="00510ECF">
      <w:pPr>
        <w:pStyle w:val="ListParagraph"/>
        <w:numPr>
          <w:ilvl w:val="0"/>
          <w:numId w:val="45"/>
        </w:numPr>
      </w:pPr>
      <w:r>
        <w:t>Intel</w:t>
      </w:r>
      <w:r w:rsidR="008927E9">
        <w:t>®</w:t>
      </w:r>
      <w:r>
        <w:t xml:space="preserve"> RSTe SATA provides an enterprise RAID solution for SATA devices connected to SATA/sSATA Intel Platform Control Hub (PCH) configured for RAID mode.</w:t>
      </w:r>
      <w:r w:rsidR="00FD490F">
        <w:t xml:space="preserve"> This support is included with the RHEL 7.4 GA release.</w:t>
      </w:r>
      <w:r>
        <w:t xml:space="preserve"> </w:t>
      </w:r>
    </w:p>
    <w:p w14:paraId="60DE6CA5" w14:textId="77777777" w:rsidR="00AB2CA5" w:rsidRPr="00AB2CA5" w:rsidRDefault="00AB2CA5" w:rsidP="00AB2CA5">
      <w:pPr>
        <w:pStyle w:val="Heading2"/>
      </w:pPr>
      <w:bookmarkStart w:id="23" w:name="_Toc500331086"/>
      <w:bookmarkStart w:id="24" w:name="_Toc112736947"/>
      <w:bookmarkStart w:id="25" w:name="_Toc125788472"/>
      <w:bookmarkStart w:id="26" w:name="_Ref130790345"/>
      <w:bookmarkStart w:id="27" w:name="_Ref130790352"/>
      <w:bookmarkStart w:id="28" w:name="_Toc442356309"/>
      <w:bookmarkStart w:id="29" w:name="_Toc500337638"/>
      <w:bookmarkEnd w:id="23"/>
      <w:r w:rsidRPr="00AB2CA5">
        <w:t>Terminology</w:t>
      </w:r>
      <w:bookmarkEnd w:id="24"/>
      <w:bookmarkEnd w:id="25"/>
      <w:bookmarkEnd w:id="26"/>
      <w:bookmarkEnd w:id="27"/>
      <w:bookmarkEnd w:id="28"/>
      <w:bookmarkEnd w:id="29"/>
    </w:p>
    <w:tbl>
      <w:tblPr>
        <w:tblW w:w="4684" w:type="pct"/>
        <w:tblInd w:w="720" w:type="dxa"/>
        <w:tblLayout w:type="fixed"/>
        <w:tblCellMar>
          <w:top w:w="40" w:type="dxa"/>
          <w:left w:w="60" w:type="dxa"/>
          <w:bottom w:w="40" w:type="dxa"/>
          <w:right w:w="60" w:type="dxa"/>
        </w:tblCellMar>
        <w:tblLook w:val="0000" w:firstRow="0" w:lastRow="0" w:firstColumn="0" w:lastColumn="0" w:noHBand="0" w:noVBand="0"/>
      </w:tblPr>
      <w:tblGrid>
        <w:gridCol w:w="2332"/>
        <w:gridCol w:w="6421"/>
      </w:tblGrid>
      <w:tr w:rsidR="00AB2CA5" w:rsidRPr="00AB2CA5" w14:paraId="7B991C4B" w14:textId="77777777" w:rsidTr="00251E22">
        <w:trPr>
          <w:cantSplit/>
          <w:tblHeader/>
        </w:trPr>
        <w:tc>
          <w:tcPr>
            <w:tcW w:w="2332" w:type="dxa"/>
            <w:tcBorders>
              <w:top w:val="single" w:sz="6" w:space="0" w:color="auto"/>
              <w:left w:val="single" w:sz="6" w:space="0" w:color="auto"/>
              <w:bottom w:val="single" w:sz="6" w:space="0" w:color="auto"/>
              <w:right w:val="single" w:sz="6" w:space="0" w:color="auto"/>
            </w:tcBorders>
            <w:vAlign w:val="center"/>
          </w:tcPr>
          <w:p w14:paraId="4FFAEE5A" w14:textId="77777777" w:rsidR="00AB2CA5" w:rsidRPr="00AB2CA5" w:rsidRDefault="00AB2CA5" w:rsidP="00AB2CA5">
            <w:pPr>
              <w:jc w:val="center"/>
              <w:rPr>
                <w:b/>
                <w:color w:val="0860A8"/>
              </w:rPr>
            </w:pPr>
            <w:r w:rsidRPr="00AB2CA5">
              <w:rPr>
                <w:b/>
                <w:color w:val="0860A8"/>
              </w:rPr>
              <w:t>Term</w:t>
            </w:r>
          </w:p>
        </w:tc>
        <w:tc>
          <w:tcPr>
            <w:tcW w:w="6421" w:type="dxa"/>
            <w:tcBorders>
              <w:top w:val="single" w:sz="6" w:space="0" w:color="auto"/>
              <w:left w:val="single" w:sz="6" w:space="0" w:color="auto"/>
              <w:bottom w:val="single" w:sz="6" w:space="0" w:color="auto"/>
              <w:right w:val="single" w:sz="6" w:space="0" w:color="auto"/>
            </w:tcBorders>
            <w:vAlign w:val="center"/>
          </w:tcPr>
          <w:p w14:paraId="6896C890" w14:textId="77777777" w:rsidR="00AB2CA5" w:rsidRPr="00AB2CA5" w:rsidRDefault="00AB2CA5" w:rsidP="00AB2CA5">
            <w:pPr>
              <w:jc w:val="center"/>
              <w:rPr>
                <w:b/>
                <w:color w:val="0860A8"/>
              </w:rPr>
            </w:pPr>
            <w:r w:rsidRPr="00AB2CA5">
              <w:rPr>
                <w:b/>
                <w:color w:val="0860A8"/>
              </w:rPr>
              <w:t>Description</w:t>
            </w:r>
          </w:p>
        </w:tc>
      </w:tr>
      <w:tr w:rsidR="00AB2CA5" w:rsidRPr="00AB2CA5" w14:paraId="7E0FD2FC" w14:textId="77777777" w:rsidTr="00251E22">
        <w:trPr>
          <w:cantSplit/>
        </w:trPr>
        <w:tc>
          <w:tcPr>
            <w:tcW w:w="2332" w:type="dxa"/>
            <w:tcBorders>
              <w:top w:val="single" w:sz="6" w:space="0" w:color="auto"/>
              <w:left w:val="single" w:sz="6" w:space="0" w:color="auto"/>
              <w:bottom w:val="single" w:sz="6" w:space="0" w:color="auto"/>
              <w:right w:val="single" w:sz="6" w:space="0" w:color="auto"/>
            </w:tcBorders>
            <w:vAlign w:val="center"/>
          </w:tcPr>
          <w:p w14:paraId="3BDF5D3C" w14:textId="77777777" w:rsidR="00AB2CA5" w:rsidRPr="00AB2CA5" w:rsidRDefault="00AB2CA5" w:rsidP="00AB2CA5">
            <w:r w:rsidRPr="00AB2CA5">
              <w:t>API</w:t>
            </w:r>
          </w:p>
        </w:tc>
        <w:tc>
          <w:tcPr>
            <w:tcW w:w="6421" w:type="dxa"/>
            <w:tcBorders>
              <w:top w:val="single" w:sz="6" w:space="0" w:color="auto"/>
              <w:left w:val="single" w:sz="6" w:space="0" w:color="auto"/>
              <w:bottom w:val="single" w:sz="6" w:space="0" w:color="auto"/>
              <w:right w:val="single" w:sz="6" w:space="0" w:color="auto"/>
            </w:tcBorders>
            <w:vAlign w:val="center"/>
          </w:tcPr>
          <w:p w14:paraId="0308A789" w14:textId="77777777" w:rsidR="00AB2CA5" w:rsidRPr="00AB2CA5" w:rsidRDefault="00AB2CA5" w:rsidP="00AB2CA5">
            <w:r w:rsidRPr="00AB2CA5">
              <w:t>Application Programming Interface</w:t>
            </w:r>
          </w:p>
        </w:tc>
      </w:tr>
      <w:tr w:rsidR="00AB2CA5" w:rsidRPr="00AB2CA5" w14:paraId="2620E705" w14:textId="77777777" w:rsidTr="00251E22">
        <w:trPr>
          <w:cantSplit/>
        </w:trPr>
        <w:tc>
          <w:tcPr>
            <w:tcW w:w="2332" w:type="dxa"/>
            <w:tcBorders>
              <w:top w:val="single" w:sz="6" w:space="0" w:color="auto"/>
              <w:left w:val="single" w:sz="6" w:space="0" w:color="auto"/>
              <w:bottom w:val="single" w:sz="6" w:space="0" w:color="auto"/>
              <w:right w:val="single" w:sz="6" w:space="0" w:color="auto"/>
            </w:tcBorders>
            <w:vAlign w:val="center"/>
          </w:tcPr>
          <w:p w14:paraId="401E11CC" w14:textId="77777777" w:rsidR="00AB2CA5" w:rsidRPr="00AB2CA5" w:rsidRDefault="00AB2CA5" w:rsidP="00AB2CA5">
            <w:r w:rsidRPr="00AB2CA5">
              <w:t>BIOS</w:t>
            </w:r>
          </w:p>
        </w:tc>
        <w:tc>
          <w:tcPr>
            <w:tcW w:w="6421" w:type="dxa"/>
            <w:tcBorders>
              <w:top w:val="single" w:sz="6" w:space="0" w:color="auto"/>
              <w:left w:val="single" w:sz="6" w:space="0" w:color="auto"/>
              <w:bottom w:val="single" w:sz="6" w:space="0" w:color="auto"/>
              <w:right w:val="single" w:sz="6" w:space="0" w:color="auto"/>
            </w:tcBorders>
            <w:vAlign w:val="center"/>
          </w:tcPr>
          <w:p w14:paraId="5C9DA071" w14:textId="77777777" w:rsidR="00AB2CA5" w:rsidRPr="00AB2CA5" w:rsidRDefault="00AB2CA5" w:rsidP="00AB2CA5">
            <w:r w:rsidRPr="00AB2CA5">
              <w:t xml:space="preserve">Basic </w:t>
            </w:r>
            <w:proofErr w:type="spellStart"/>
            <w:r w:rsidRPr="00AB2CA5">
              <w:t>Input/Output</w:t>
            </w:r>
            <w:proofErr w:type="spellEnd"/>
            <w:r w:rsidRPr="00AB2CA5">
              <w:t xml:space="preserve"> System</w:t>
            </w:r>
          </w:p>
        </w:tc>
      </w:tr>
      <w:tr w:rsidR="00AB2CA5" w:rsidRPr="00AB2CA5" w14:paraId="1C3C12FD" w14:textId="77777777" w:rsidTr="00251E22">
        <w:trPr>
          <w:cantSplit/>
        </w:trPr>
        <w:tc>
          <w:tcPr>
            <w:tcW w:w="2332" w:type="dxa"/>
            <w:tcBorders>
              <w:top w:val="single" w:sz="6" w:space="0" w:color="auto"/>
              <w:left w:val="single" w:sz="6" w:space="0" w:color="auto"/>
              <w:bottom w:val="single" w:sz="6" w:space="0" w:color="auto"/>
              <w:right w:val="single" w:sz="6" w:space="0" w:color="auto"/>
            </w:tcBorders>
            <w:vAlign w:val="center"/>
          </w:tcPr>
          <w:p w14:paraId="574B67BB" w14:textId="77777777" w:rsidR="00AB2CA5" w:rsidRPr="00AB2CA5" w:rsidRDefault="00AB2CA5" w:rsidP="00AB2CA5">
            <w:r w:rsidRPr="00AB2CA5">
              <w:t>Continuous Update Policy</w:t>
            </w:r>
          </w:p>
        </w:tc>
        <w:tc>
          <w:tcPr>
            <w:tcW w:w="6421" w:type="dxa"/>
            <w:tcBorders>
              <w:top w:val="single" w:sz="6" w:space="0" w:color="auto"/>
              <w:left w:val="single" w:sz="6" w:space="0" w:color="auto"/>
              <w:bottom w:val="single" w:sz="6" w:space="0" w:color="auto"/>
              <w:right w:val="single" w:sz="6" w:space="0" w:color="auto"/>
            </w:tcBorders>
            <w:vAlign w:val="center"/>
          </w:tcPr>
          <w:p w14:paraId="02D764A0" w14:textId="77777777" w:rsidR="00AB2CA5" w:rsidRPr="00AB2CA5" w:rsidRDefault="00AB2CA5" w:rsidP="00AB2CA5">
            <w:r w:rsidRPr="00AB2CA5">
              <w:t>When a recovery volume is using this policy, data on the master drive is copied to the recovery drive automatically as long as both drives are connected to the system.</w:t>
            </w:r>
          </w:p>
        </w:tc>
      </w:tr>
      <w:tr w:rsidR="00AB2CA5" w:rsidRPr="00AB2CA5" w14:paraId="4F22BAF2" w14:textId="77777777" w:rsidTr="00251E22">
        <w:trPr>
          <w:cantSplit/>
        </w:trPr>
        <w:tc>
          <w:tcPr>
            <w:tcW w:w="2332" w:type="dxa"/>
            <w:tcBorders>
              <w:top w:val="single" w:sz="6" w:space="0" w:color="auto"/>
              <w:left w:val="single" w:sz="6" w:space="0" w:color="auto"/>
              <w:bottom w:val="single" w:sz="6" w:space="0" w:color="auto"/>
              <w:right w:val="single" w:sz="6" w:space="0" w:color="auto"/>
            </w:tcBorders>
            <w:vAlign w:val="center"/>
          </w:tcPr>
          <w:p w14:paraId="47B1249E" w14:textId="77777777" w:rsidR="00AB2CA5" w:rsidRPr="00AB2CA5" w:rsidRDefault="00AB2CA5" w:rsidP="00AB2CA5">
            <w:r w:rsidRPr="00AB2CA5">
              <w:t>Array</w:t>
            </w:r>
          </w:p>
        </w:tc>
        <w:tc>
          <w:tcPr>
            <w:tcW w:w="6421" w:type="dxa"/>
            <w:tcBorders>
              <w:top w:val="single" w:sz="6" w:space="0" w:color="auto"/>
              <w:left w:val="single" w:sz="6" w:space="0" w:color="auto"/>
              <w:bottom w:val="single" w:sz="6" w:space="0" w:color="auto"/>
              <w:right w:val="single" w:sz="6" w:space="0" w:color="auto"/>
            </w:tcBorders>
            <w:vAlign w:val="center"/>
          </w:tcPr>
          <w:p w14:paraId="71D68E6C" w14:textId="77777777" w:rsidR="00AB2CA5" w:rsidRPr="00AB2CA5" w:rsidRDefault="00AB2CA5" w:rsidP="00AB2CA5">
            <w:r w:rsidRPr="00AB2CA5">
              <w:t xml:space="preserve">This term is representative of an </w:t>
            </w:r>
            <w:proofErr w:type="spellStart"/>
            <w:r w:rsidRPr="00AB2CA5">
              <w:t>mdadm</w:t>
            </w:r>
            <w:proofErr w:type="spellEnd"/>
            <w:r w:rsidRPr="00AB2CA5">
              <w:t xml:space="preserve"> container required for Intel metadata based volumes using the IMSM option during Volume creation.  </w:t>
            </w:r>
          </w:p>
        </w:tc>
      </w:tr>
      <w:tr w:rsidR="00AB2CA5" w:rsidRPr="00AB2CA5" w14:paraId="27F5244C" w14:textId="77777777" w:rsidTr="00251E22">
        <w:trPr>
          <w:cantSplit/>
        </w:trPr>
        <w:tc>
          <w:tcPr>
            <w:tcW w:w="2332" w:type="dxa"/>
            <w:tcBorders>
              <w:top w:val="single" w:sz="6" w:space="0" w:color="auto"/>
              <w:left w:val="single" w:sz="6" w:space="0" w:color="auto"/>
              <w:bottom w:val="single" w:sz="6" w:space="0" w:color="auto"/>
              <w:right w:val="single" w:sz="6" w:space="0" w:color="auto"/>
            </w:tcBorders>
            <w:vAlign w:val="center"/>
          </w:tcPr>
          <w:p w14:paraId="026ABD8B" w14:textId="77777777" w:rsidR="00AB2CA5" w:rsidRPr="00AB2CA5" w:rsidRDefault="00AB2CA5" w:rsidP="00AB2CA5">
            <w:r w:rsidRPr="00AB2CA5">
              <w:lastRenderedPageBreak/>
              <w:t>Container</w:t>
            </w:r>
          </w:p>
        </w:tc>
        <w:tc>
          <w:tcPr>
            <w:tcW w:w="6421" w:type="dxa"/>
            <w:tcBorders>
              <w:top w:val="single" w:sz="6" w:space="0" w:color="auto"/>
              <w:left w:val="single" w:sz="6" w:space="0" w:color="auto"/>
              <w:bottom w:val="single" w:sz="6" w:space="0" w:color="auto"/>
              <w:right w:val="single" w:sz="6" w:space="0" w:color="auto"/>
            </w:tcBorders>
            <w:vAlign w:val="center"/>
          </w:tcPr>
          <w:p w14:paraId="53F638FD" w14:textId="77777777" w:rsidR="00AB2CA5" w:rsidRPr="00AB2CA5" w:rsidRDefault="00AB2CA5" w:rsidP="00AB2CA5">
            <w:r w:rsidRPr="00AB2CA5">
              <w:t>A container is a type of array used with Intel® metadata.</w:t>
            </w:r>
          </w:p>
        </w:tc>
      </w:tr>
      <w:tr w:rsidR="00AB2CA5" w:rsidRPr="00AB2CA5" w14:paraId="315179E7" w14:textId="77777777" w:rsidTr="005847B6">
        <w:trPr>
          <w:cantSplit/>
        </w:trPr>
        <w:tc>
          <w:tcPr>
            <w:tcW w:w="2365" w:type="dxa"/>
            <w:tcBorders>
              <w:top w:val="single" w:sz="6" w:space="0" w:color="auto"/>
              <w:left w:val="single" w:sz="6" w:space="0" w:color="auto"/>
              <w:bottom w:val="single" w:sz="6" w:space="0" w:color="auto"/>
              <w:right w:val="single" w:sz="6" w:space="0" w:color="auto"/>
            </w:tcBorders>
            <w:vAlign w:val="center"/>
          </w:tcPr>
          <w:p w14:paraId="027E2EB0" w14:textId="77777777" w:rsidR="00AB2CA5" w:rsidRPr="00AB2CA5" w:rsidRDefault="00AB2CA5" w:rsidP="00AB2CA5">
            <w:r w:rsidRPr="00AB2CA5">
              <w:t>GB</w:t>
            </w:r>
          </w:p>
        </w:tc>
        <w:tc>
          <w:tcPr>
            <w:tcW w:w="6515" w:type="dxa"/>
            <w:tcBorders>
              <w:top w:val="single" w:sz="6" w:space="0" w:color="auto"/>
              <w:left w:val="single" w:sz="6" w:space="0" w:color="auto"/>
              <w:bottom w:val="single" w:sz="6" w:space="0" w:color="auto"/>
              <w:right w:val="single" w:sz="6" w:space="0" w:color="auto"/>
            </w:tcBorders>
            <w:vAlign w:val="center"/>
          </w:tcPr>
          <w:p w14:paraId="3DD1B675" w14:textId="77777777" w:rsidR="00AB2CA5" w:rsidRPr="00AB2CA5" w:rsidRDefault="00AB2CA5" w:rsidP="00AB2CA5">
            <w:r w:rsidRPr="00AB2CA5">
              <w:t>Gigabyte</w:t>
            </w:r>
          </w:p>
        </w:tc>
      </w:tr>
      <w:tr w:rsidR="00497025" w:rsidRPr="00AB2CA5" w14:paraId="5652DE81" w14:textId="77777777" w:rsidTr="00251E22">
        <w:trPr>
          <w:cantSplit/>
        </w:trPr>
        <w:tc>
          <w:tcPr>
            <w:tcW w:w="2332" w:type="dxa"/>
            <w:tcBorders>
              <w:top w:val="single" w:sz="6" w:space="0" w:color="auto"/>
              <w:left w:val="single" w:sz="6" w:space="0" w:color="auto"/>
              <w:bottom w:val="single" w:sz="6" w:space="0" w:color="auto"/>
              <w:right w:val="single" w:sz="6" w:space="0" w:color="auto"/>
            </w:tcBorders>
            <w:vAlign w:val="center"/>
          </w:tcPr>
          <w:p w14:paraId="584E939B" w14:textId="442ED3E1" w:rsidR="00497025" w:rsidRDefault="00497025" w:rsidP="00AB2CA5">
            <w:r>
              <w:t>GA</w:t>
            </w:r>
          </w:p>
        </w:tc>
        <w:tc>
          <w:tcPr>
            <w:tcW w:w="6421" w:type="dxa"/>
            <w:tcBorders>
              <w:top w:val="single" w:sz="6" w:space="0" w:color="auto"/>
              <w:left w:val="single" w:sz="6" w:space="0" w:color="auto"/>
              <w:bottom w:val="single" w:sz="6" w:space="0" w:color="auto"/>
              <w:right w:val="single" w:sz="6" w:space="0" w:color="auto"/>
            </w:tcBorders>
            <w:vAlign w:val="center"/>
          </w:tcPr>
          <w:p w14:paraId="5981742E" w14:textId="3F4D05DA" w:rsidR="00497025" w:rsidRPr="00AB2CA5" w:rsidRDefault="00497025" w:rsidP="00AB2CA5">
            <w:r>
              <w:t xml:space="preserve">General Access </w:t>
            </w:r>
            <w:r w:rsidR="00D274E7">
              <w:t>–</w:t>
            </w:r>
            <w:r>
              <w:t xml:space="preserve"> </w:t>
            </w:r>
            <w:r w:rsidR="00D274E7">
              <w:t>Operating System release package fully validated by Red Hat Linux.</w:t>
            </w:r>
          </w:p>
        </w:tc>
      </w:tr>
      <w:tr w:rsidR="00AB2CA5" w:rsidRPr="00AB2CA5" w14:paraId="045F8852" w14:textId="77777777" w:rsidTr="00251E22">
        <w:trPr>
          <w:cantSplit/>
        </w:trPr>
        <w:tc>
          <w:tcPr>
            <w:tcW w:w="2332" w:type="dxa"/>
            <w:tcBorders>
              <w:top w:val="single" w:sz="6" w:space="0" w:color="auto"/>
              <w:left w:val="single" w:sz="6" w:space="0" w:color="auto"/>
              <w:bottom w:val="single" w:sz="6" w:space="0" w:color="auto"/>
              <w:right w:val="single" w:sz="6" w:space="0" w:color="auto"/>
            </w:tcBorders>
            <w:vAlign w:val="center"/>
          </w:tcPr>
          <w:p w14:paraId="1DBE63C5" w14:textId="0FBEAE60" w:rsidR="00AB2CA5" w:rsidRPr="00AB2CA5" w:rsidRDefault="008927E9" w:rsidP="00AB2CA5">
            <w:r>
              <w:t>Hot-</w:t>
            </w:r>
            <w:r w:rsidR="00AB2CA5" w:rsidRPr="00AB2CA5">
              <w:t>Plug</w:t>
            </w:r>
          </w:p>
        </w:tc>
        <w:tc>
          <w:tcPr>
            <w:tcW w:w="6421" w:type="dxa"/>
            <w:tcBorders>
              <w:top w:val="single" w:sz="6" w:space="0" w:color="auto"/>
              <w:left w:val="single" w:sz="6" w:space="0" w:color="auto"/>
              <w:bottom w:val="single" w:sz="6" w:space="0" w:color="auto"/>
              <w:right w:val="single" w:sz="6" w:space="0" w:color="auto"/>
            </w:tcBorders>
            <w:vAlign w:val="center"/>
          </w:tcPr>
          <w:p w14:paraId="2C062FAB" w14:textId="77777777" w:rsidR="00AB2CA5" w:rsidRPr="00AB2CA5" w:rsidRDefault="00AB2CA5" w:rsidP="00AB2CA5">
            <w:r w:rsidRPr="00AB2CA5">
              <w:t>The unannounced removal and insertion of a drive while the system is powered on.</w:t>
            </w:r>
          </w:p>
        </w:tc>
      </w:tr>
      <w:tr w:rsidR="00AB2CA5" w:rsidRPr="00AB2CA5" w14:paraId="7C71BFD4" w14:textId="77777777" w:rsidTr="00251E22">
        <w:trPr>
          <w:cantSplit/>
        </w:trPr>
        <w:tc>
          <w:tcPr>
            <w:tcW w:w="2332" w:type="dxa"/>
            <w:tcBorders>
              <w:top w:val="single" w:sz="6" w:space="0" w:color="auto"/>
              <w:left w:val="single" w:sz="6" w:space="0" w:color="auto"/>
              <w:bottom w:val="single" w:sz="6" w:space="0" w:color="auto"/>
              <w:right w:val="single" w:sz="6" w:space="0" w:color="auto"/>
            </w:tcBorders>
            <w:vAlign w:val="center"/>
          </w:tcPr>
          <w:p w14:paraId="5FFD530E" w14:textId="77777777" w:rsidR="00AB2CA5" w:rsidRPr="00AB2CA5" w:rsidRDefault="00AB2CA5" w:rsidP="00AB2CA5">
            <w:r w:rsidRPr="00AB2CA5">
              <w:t>I/O</w:t>
            </w:r>
          </w:p>
        </w:tc>
        <w:tc>
          <w:tcPr>
            <w:tcW w:w="6421" w:type="dxa"/>
            <w:tcBorders>
              <w:top w:val="single" w:sz="6" w:space="0" w:color="auto"/>
              <w:left w:val="single" w:sz="6" w:space="0" w:color="auto"/>
              <w:bottom w:val="single" w:sz="6" w:space="0" w:color="auto"/>
              <w:right w:val="single" w:sz="6" w:space="0" w:color="auto"/>
            </w:tcBorders>
            <w:vAlign w:val="center"/>
          </w:tcPr>
          <w:p w14:paraId="146832CE" w14:textId="77777777" w:rsidR="00AB2CA5" w:rsidRPr="00AB2CA5" w:rsidRDefault="00AB2CA5" w:rsidP="00AB2CA5">
            <w:proofErr w:type="spellStart"/>
            <w:r w:rsidRPr="00AB2CA5">
              <w:t>Input/Output</w:t>
            </w:r>
            <w:proofErr w:type="spellEnd"/>
          </w:p>
        </w:tc>
      </w:tr>
      <w:tr w:rsidR="00AB2CA5" w:rsidRPr="00AB2CA5" w14:paraId="307A0291" w14:textId="77777777" w:rsidTr="00251E22">
        <w:trPr>
          <w:cantSplit/>
        </w:trPr>
        <w:tc>
          <w:tcPr>
            <w:tcW w:w="2332" w:type="dxa"/>
            <w:tcBorders>
              <w:top w:val="single" w:sz="6" w:space="0" w:color="auto"/>
              <w:left w:val="single" w:sz="6" w:space="0" w:color="auto"/>
              <w:bottom w:val="single" w:sz="6" w:space="0" w:color="auto"/>
              <w:right w:val="single" w:sz="6" w:space="0" w:color="auto"/>
            </w:tcBorders>
            <w:vAlign w:val="center"/>
          </w:tcPr>
          <w:p w14:paraId="32D934A8" w14:textId="77777777" w:rsidR="00AB2CA5" w:rsidRPr="00AB2CA5" w:rsidRDefault="00711A65" w:rsidP="00AB2CA5">
            <w:proofErr w:type="spellStart"/>
            <w:r w:rsidRPr="00AB2CA5">
              <w:t>I</w:t>
            </w:r>
            <w:r w:rsidR="00AB2CA5" w:rsidRPr="00AB2CA5">
              <w:t>nitramfs</w:t>
            </w:r>
            <w:proofErr w:type="spellEnd"/>
          </w:p>
        </w:tc>
        <w:tc>
          <w:tcPr>
            <w:tcW w:w="6421" w:type="dxa"/>
            <w:tcBorders>
              <w:top w:val="single" w:sz="6" w:space="0" w:color="auto"/>
              <w:left w:val="single" w:sz="6" w:space="0" w:color="auto"/>
              <w:bottom w:val="single" w:sz="6" w:space="0" w:color="auto"/>
              <w:right w:val="single" w:sz="6" w:space="0" w:color="auto"/>
            </w:tcBorders>
            <w:vAlign w:val="center"/>
          </w:tcPr>
          <w:p w14:paraId="51C5E89F" w14:textId="77777777" w:rsidR="00AB2CA5" w:rsidRPr="00AB2CA5" w:rsidRDefault="00AB2CA5" w:rsidP="00AB2CA5">
            <w:r w:rsidRPr="00AB2CA5">
              <w:t>Initial Ram File system</w:t>
            </w:r>
          </w:p>
        </w:tc>
      </w:tr>
      <w:tr w:rsidR="00AB2CA5" w:rsidRPr="00AB2CA5" w14:paraId="70EF8AAF" w14:textId="77777777" w:rsidTr="00251E22">
        <w:trPr>
          <w:cantSplit/>
        </w:trPr>
        <w:tc>
          <w:tcPr>
            <w:tcW w:w="2332" w:type="dxa"/>
            <w:tcBorders>
              <w:top w:val="single" w:sz="6" w:space="0" w:color="auto"/>
              <w:left w:val="single" w:sz="6" w:space="0" w:color="auto"/>
              <w:bottom w:val="single" w:sz="6" w:space="0" w:color="auto"/>
              <w:right w:val="single" w:sz="6" w:space="0" w:color="auto"/>
            </w:tcBorders>
            <w:vAlign w:val="center"/>
          </w:tcPr>
          <w:p w14:paraId="53C1303E" w14:textId="77777777" w:rsidR="00AB2CA5" w:rsidRPr="00AB2CA5" w:rsidRDefault="00AB2CA5" w:rsidP="00AB2CA5">
            <w:r w:rsidRPr="00AB2CA5">
              <w:t>IMSM</w:t>
            </w:r>
          </w:p>
        </w:tc>
        <w:tc>
          <w:tcPr>
            <w:tcW w:w="6421" w:type="dxa"/>
            <w:tcBorders>
              <w:top w:val="single" w:sz="6" w:space="0" w:color="auto"/>
              <w:left w:val="single" w:sz="6" w:space="0" w:color="auto"/>
              <w:bottom w:val="single" w:sz="6" w:space="0" w:color="auto"/>
              <w:right w:val="single" w:sz="6" w:space="0" w:color="auto"/>
            </w:tcBorders>
            <w:vAlign w:val="center"/>
          </w:tcPr>
          <w:p w14:paraId="3564A3E0" w14:textId="77777777" w:rsidR="00AB2CA5" w:rsidRPr="00AB2CA5" w:rsidRDefault="00AB2CA5" w:rsidP="00AB2CA5">
            <w:r w:rsidRPr="00AB2CA5">
              <w:t>Intel</w:t>
            </w:r>
            <w:r w:rsidR="00463733">
              <w:t>®</w:t>
            </w:r>
            <w:r w:rsidRPr="00AB2CA5">
              <w:t xml:space="preserve"> Matrix Software Manager</w:t>
            </w:r>
          </w:p>
        </w:tc>
      </w:tr>
      <w:tr w:rsidR="00AB2CA5" w:rsidRPr="00AB2CA5" w14:paraId="7D50FF01" w14:textId="77777777" w:rsidTr="00251E22">
        <w:trPr>
          <w:cantSplit/>
        </w:trPr>
        <w:tc>
          <w:tcPr>
            <w:tcW w:w="2332" w:type="dxa"/>
            <w:tcBorders>
              <w:top w:val="single" w:sz="6" w:space="0" w:color="auto"/>
              <w:left w:val="single" w:sz="6" w:space="0" w:color="auto"/>
              <w:bottom w:val="single" w:sz="6" w:space="0" w:color="auto"/>
              <w:right w:val="single" w:sz="6" w:space="0" w:color="auto"/>
            </w:tcBorders>
            <w:vAlign w:val="center"/>
          </w:tcPr>
          <w:p w14:paraId="30A85243" w14:textId="77777777" w:rsidR="00AB2CA5" w:rsidRPr="00AB2CA5" w:rsidRDefault="00AB2CA5" w:rsidP="00AB2CA5">
            <w:r w:rsidRPr="00AB2CA5">
              <w:t>KB</w:t>
            </w:r>
          </w:p>
        </w:tc>
        <w:tc>
          <w:tcPr>
            <w:tcW w:w="6421" w:type="dxa"/>
            <w:tcBorders>
              <w:top w:val="single" w:sz="6" w:space="0" w:color="auto"/>
              <w:left w:val="single" w:sz="6" w:space="0" w:color="auto"/>
              <w:bottom w:val="single" w:sz="6" w:space="0" w:color="auto"/>
              <w:right w:val="single" w:sz="6" w:space="0" w:color="auto"/>
            </w:tcBorders>
            <w:vAlign w:val="center"/>
          </w:tcPr>
          <w:p w14:paraId="4468A364" w14:textId="77777777" w:rsidR="00AB2CA5" w:rsidRPr="00AB2CA5" w:rsidRDefault="00AB2CA5" w:rsidP="00AB2CA5">
            <w:r w:rsidRPr="00AB2CA5">
              <w:t xml:space="preserve">Kilobyte </w:t>
            </w:r>
          </w:p>
        </w:tc>
      </w:tr>
      <w:tr w:rsidR="00DF2381" w:rsidRPr="00AB2CA5" w14:paraId="0A28BEFE" w14:textId="77777777" w:rsidTr="00251E22">
        <w:trPr>
          <w:cantSplit/>
        </w:trPr>
        <w:tc>
          <w:tcPr>
            <w:tcW w:w="2332" w:type="dxa"/>
            <w:tcBorders>
              <w:top w:val="single" w:sz="6" w:space="0" w:color="auto"/>
              <w:left w:val="single" w:sz="6" w:space="0" w:color="auto"/>
              <w:bottom w:val="single" w:sz="6" w:space="0" w:color="auto"/>
              <w:right w:val="single" w:sz="6" w:space="0" w:color="auto"/>
            </w:tcBorders>
            <w:vAlign w:val="center"/>
          </w:tcPr>
          <w:p w14:paraId="2753B4BD" w14:textId="77777777" w:rsidR="00DF2381" w:rsidRDefault="00DF2381" w:rsidP="00AB2CA5">
            <w:r>
              <w:t>Left-Symmetric</w:t>
            </w:r>
          </w:p>
        </w:tc>
        <w:tc>
          <w:tcPr>
            <w:tcW w:w="6421" w:type="dxa"/>
            <w:tcBorders>
              <w:top w:val="single" w:sz="6" w:space="0" w:color="auto"/>
              <w:left w:val="single" w:sz="6" w:space="0" w:color="auto"/>
              <w:bottom w:val="single" w:sz="6" w:space="0" w:color="auto"/>
              <w:right w:val="single" w:sz="6" w:space="0" w:color="auto"/>
            </w:tcBorders>
            <w:vAlign w:val="center"/>
          </w:tcPr>
          <w:p w14:paraId="51497560" w14:textId="77777777" w:rsidR="00DF2381" w:rsidRDefault="00DF2381" w:rsidP="00AB2CA5">
            <w:r>
              <w:t>Default layout scheme for RAID 0, RAID 1 and RAID 10 configurations</w:t>
            </w:r>
          </w:p>
        </w:tc>
      </w:tr>
      <w:tr w:rsidR="00DF2381" w:rsidRPr="00AB2CA5" w14:paraId="07163BA0" w14:textId="77777777" w:rsidTr="00251E22">
        <w:trPr>
          <w:cantSplit/>
        </w:trPr>
        <w:tc>
          <w:tcPr>
            <w:tcW w:w="2332" w:type="dxa"/>
            <w:tcBorders>
              <w:top w:val="single" w:sz="6" w:space="0" w:color="auto"/>
              <w:left w:val="single" w:sz="6" w:space="0" w:color="auto"/>
              <w:bottom w:val="single" w:sz="6" w:space="0" w:color="auto"/>
              <w:right w:val="single" w:sz="6" w:space="0" w:color="auto"/>
            </w:tcBorders>
            <w:vAlign w:val="center"/>
          </w:tcPr>
          <w:p w14:paraId="5833C4F4" w14:textId="77777777" w:rsidR="00DF2381" w:rsidRPr="00AB2CA5" w:rsidRDefault="00DF2381" w:rsidP="00AB2CA5">
            <w:r>
              <w:t>Left-Asymmetric</w:t>
            </w:r>
          </w:p>
        </w:tc>
        <w:tc>
          <w:tcPr>
            <w:tcW w:w="6421" w:type="dxa"/>
            <w:tcBorders>
              <w:top w:val="single" w:sz="6" w:space="0" w:color="auto"/>
              <w:left w:val="single" w:sz="6" w:space="0" w:color="auto"/>
              <w:bottom w:val="single" w:sz="6" w:space="0" w:color="auto"/>
              <w:right w:val="single" w:sz="6" w:space="0" w:color="auto"/>
            </w:tcBorders>
            <w:vAlign w:val="center"/>
          </w:tcPr>
          <w:p w14:paraId="5517A4B3" w14:textId="77777777" w:rsidR="00DF2381" w:rsidRPr="00AB2CA5" w:rsidRDefault="00DF2381" w:rsidP="00AB2CA5">
            <w:r>
              <w:t xml:space="preserve">Parity bit layout scheme used in RAID 5 configurations. </w:t>
            </w:r>
          </w:p>
        </w:tc>
      </w:tr>
      <w:tr w:rsidR="00AB2CA5" w:rsidRPr="00AB2CA5" w14:paraId="546601D1" w14:textId="77777777" w:rsidTr="00251E22">
        <w:trPr>
          <w:cantSplit/>
        </w:trPr>
        <w:tc>
          <w:tcPr>
            <w:tcW w:w="2332" w:type="dxa"/>
            <w:tcBorders>
              <w:top w:val="single" w:sz="6" w:space="0" w:color="auto"/>
              <w:left w:val="single" w:sz="6" w:space="0" w:color="auto"/>
              <w:bottom w:val="single" w:sz="6" w:space="0" w:color="auto"/>
              <w:right w:val="single" w:sz="6" w:space="0" w:color="auto"/>
            </w:tcBorders>
            <w:vAlign w:val="center"/>
          </w:tcPr>
          <w:p w14:paraId="7AFA1F5F" w14:textId="77777777" w:rsidR="00AB2CA5" w:rsidRPr="00AB2CA5" w:rsidRDefault="00AB2CA5" w:rsidP="00AB2CA5">
            <w:r w:rsidRPr="00AB2CA5">
              <w:t>Matrix RAID</w:t>
            </w:r>
          </w:p>
        </w:tc>
        <w:tc>
          <w:tcPr>
            <w:tcW w:w="6421" w:type="dxa"/>
            <w:tcBorders>
              <w:top w:val="single" w:sz="6" w:space="0" w:color="auto"/>
              <w:left w:val="single" w:sz="6" w:space="0" w:color="auto"/>
              <w:bottom w:val="single" w:sz="6" w:space="0" w:color="auto"/>
              <w:right w:val="single" w:sz="6" w:space="0" w:color="auto"/>
            </w:tcBorders>
            <w:vAlign w:val="center"/>
          </w:tcPr>
          <w:p w14:paraId="68926CD4" w14:textId="77777777" w:rsidR="00AB2CA5" w:rsidRPr="00AB2CA5" w:rsidRDefault="00AB2CA5" w:rsidP="00AB2CA5">
            <w:r w:rsidRPr="00AB2CA5">
              <w:t>Two independent RAID volumes within a single RAID array.</w:t>
            </w:r>
          </w:p>
        </w:tc>
      </w:tr>
      <w:tr w:rsidR="00AB2CA5" w:rsidRPr="00AB2CA5" w14:paraId="68A98350" w14:textId="77777777" w:rsidTr="00251E22">
        <w:trPr>
          <w:cantSplit/>
        </w:trPr>
        <w:tc>
          <w:tcPr>
            <w:tcW w:w="2332" w:type="dxa"/>
            <w:tcBorders>
              <w:top w:val="single" w:sz="6" w:space="0" w:color="auto"/>
              <w:left w:val="single" w:sz="6" w:space="0" w:color="auto"/>
              <w:bottom w:val="single" w:sz="6" w:space="0" w:color="auto"/>
              <w:right w:val="single" w:sz="6" w:space="0" w:color="auto"/>
            </w:tcBorders>
            <w:vAlign w:val="center"/>
          </w:tcPr>
          <w:p w14:paraId="686091FB" w14:textId="77777777" w:rsidR="00AB2CA5" w:rsidRPr="00AB2CA5" w:rsidRDefault="00AB2CA5" w:rsidP="00AB2CA5">
            <w:r w:rsidRPr="00AB2CA5">
              <w:t>MB</w:t>
            </w:r>
          </w:p>
        </w:tc>
        <w:tc>
          <w:tcPr>
            <w:tcW w:w="6421" w:type="dxa"/>
            <w:tcBorders>
              <w:top w:val="single" w:sz="6" w:space="0" w:color="auto"/>
              <w:left w:val="single" w:sz="6" w:space="0" w:color="auto"/>
              <w:bottom w:val="single" w:sz="6" w:space="0" w:color="auto"/>
              <w:right w:val="single" w:sz="6" w:space="0" w:color="auto"/>
            </w:tcBorders>
            <w:vAlign w:val="center"/>
          </w:tcPr>
          <w:p w14:paraId="5BCD28F7" w14:textId="77777777" w:rsidR="00AB2CA5" w:rsidRPr="00AB2CA5" w:rsidRDefault="00AB2CA5" w:rsidP="00AB2CA5">
            <w:r w:rsidRPr="00AB2CA5">
              <w:t xml:space="preserve">Megabyte </w:t>
            </w:r>
          </w:p>
        </w:tc>
      </w:tr>
      <w:tr w:rsidR="00AB2CA5" w:rsidRPr="00AB2CA5" w14:paraId="6584A7F3" w14:textId="77777777" w:rsidTr="00251E22">
        <w:trPr>
          <w:cantSplit/>
        </w:trPr>
        <w:tc>
          <w:tcPr>
            <w:tcW w:w="2332" w:type="dxa"/>
            <w:tcBorders>
              <w:top w:val="single" w:sz="6" w:space="0" w:color="auto"/>
              <w:left w:val="single" w:sz="6" w:space="0" w:color="auto"/>
              <w:bottom w:val="single" w:sz="6" w:space="0" w:color="auto"/>
              <w:right w:val="single" w:sz="6" w:space="0" w:color="auto"/>
            </w:tcBorders>
            <w:vAlign w:val="center"/>
          </w:tcPr>
          <w:p w14:paraId="4A1F905E" w14:textId="77777777" w:rsidR="00AB2CA5" w:rsidRPr="00AB2CA5" w:rsidRDefault="00AB2CA5" w:rsidP="00AB2CA5">
            <w:r w:rsidRPr="00AB2CA5">
              <w:t>Member</w:t>
            </w:r>
          </w:p>
        </w:tc>
        <w:tc>
          <w:tcPr>
            <w:tcW w:w="6421" w:type="dxa"/>
            <w:tcBorders>
              <w:top w:val="single" w:sz="6" w:space="0" w:color="auto"/>
              <w:left w:val="single" w:sz="6" w:space="0" w:color="auto"/>
              <w:bottom w:val="single" w:sz="6" w:space="0" w:color="auto"/>
              <w:right w:val="single" w:sz="6" w:space="0" w:color="auto"/>
            </w:tcBorders>
            <w:vAlign w:val="center"/>
          </w:tcPr>
          <w:p w14:paraId="37F24D1A" w14:textId="77777777" w:rsidR="00AB2CA5" w:rsidRPr="00AB2CA5" w:rsidRDefault="00AB2CA5" w:rsidP="00AB2CA5">
            <w:r w:rsidRPr="00AB2CA5">
              <w:t>An NVMe drive used within a RAID array.</w:t>
            </w:r>
          </w:p>
        </w:tc>
      </w:tr>
      <w:tr w:rsidR="00AB2CA5" w:rsidRPr="00AB2CA5" w14:paraId="02EC90D4" w14:textId="77777777" w:rsidTr="00251E22">
        <w:trPr>
          <w:cantSplit/>
        </w:trPr>
        <w:tc>
          <w:tcPr>
            <w:tcW w:w="2332" w:type="dxa"/>
            <w:tcBorders>
              <w:top w:val="single" w:sz="6" w:space="0" w:color="auto"/>
              <w:left w:val="single" w:sz="6" w:space="0" w:color="auto"/>
              <w:bottom w:val="single" w:sz="6" w:space="0" w:color="auto"/>
              <w:right w:val="single" w:sz="6" w:space="0" w:color="auto"/>
            </w:tcBorders>
            <w:vAlign w:val="center"/>
          </w:tcPr>
          <w:p w14:paraId="2D2BF663" w14:textId="3631FC2D" w:rsidR="00AB2CA5" w:rsidRPr="00AB2CA5" w:rsidRDefault="00F51524" w:rsidP="00AB2CA5">
            <w:proofErr w:type="spellStart"/>
            <w:r>
              <w:t>m</w:t>
            </w:r>
            <w:r w:rsidR="00AB2CA5" w:rsidRPr="00AB2CA5">
              <w:t>dadm</w:t>
            </w:r>
            <w:proofErr w:type="spellEnd"/>
          </w:p>
        </w:tc>
        <w:tc>
          <w:tcPr>
            <w:tcW w:w="6421" w:type="dxa"/>
            <w:tcBorders>
              <w:top w:val="single" w:sz="6" w:space="0" w:color="auto"/>
              <w:left w:val="single" w:sz="6" w:space="0" w:color="auto"/>
              <w:bottom w:val="single" w:sz="6" w:space="0" w:color="auto"/>
              <w:right w:val="single" w:sz="6" w:space="0" w:color="auto"/>
            </w:tcBorders>
            <w:vAlign w:val="center"/>
          </w:tcPr>
          <w:p w14:paraId="0A97F707" w14:textId="77777777" w:rsidR="00AB2CA5" w:rsidRPr="00AB2CA5" w:rsidRDefault="00AB2CA5" w:rsidP="00472FC6">
            <w:proofErr w:type="spellStart"/>
            <w:r w:rsidRPr="00AB2CA5">
              <w:t>mdadm</w:t>
            </w:r>
            <w:proofErr w:type="spellEnd"/>
            <w:r w:rsidRPr="00AB2CA5">
              <w:t xml:space="preserve"> is a Linux utility </w:t>
            </w:r>
            <w:r w:rsidR="00472FC6">
              <w:t>developed</w:t>
            </w:r>
            <w:r w:rsidRPr="00AB2CA5">
              <w:t xml:space="preserve"> to manage software RAID devices on Linux. It is available under the GPL license version 2 or later and supports Intel NVMe SSDs.</w:t>
            </w:r>
          </w:p>
        </w:tc>
      </w:tr>
      <w:tr w:rsidR="00AB2CA5" w:rsidRPr="00AB2CA5" w14:paraId="05C5CCB6" w14:textId="77777777" w:rsidTr="00251E22">
        <w:trPr>
          <w:cantSplit/>
        </w:trPr>
        <w:tc>
          <w:tcPr>
            <w:tcW w:w="2332" w:type="dxa"/>
            <w:tcBorders>
              <w:top w:val="single" w:sz="6" w:space="0" w:color="auto"/>
              <w:left w:val="single" w:sz="6" w:space="0" w:color="auto"/>
              <w:bottom w:val="single" w:sz="6" w:space="0" w:color="auto"/>
              <w:right w:val="single" w:sz="6" w:space="0" w:color="auto"/>
            </w:tcBorders>
            <w:vAlign w:val="center"/>
          </w:tcPr>
          <w:p w14:paraId="487CBADB" w14:textId="77777777" w:rsidR="00AB2CA5" w:rsidRPr="00AB2CA5" w:rsidRDefault="00AB2CA5" w:rsidP="00AB2CA5">
            <w:r w:rsidRPr="00AB2CA5">
              <w:t>NVMe</w:t>
            </w:r>
          </w:p>
        </w:tc>
        <w:tc>
          <w:tcPr>
            <w:tcW w:w="6421" w:type="dxa"/>
            <w:tcBorders>
              <w:top w:val="single" w:sz="6" w:space="0" w:color="auto"/>
              <w:left w:val="single" w:sz="6" w:space="0" w:color="auto"/>
              <w:bottom w:val="single" w:sz="6" w:space="0" w:color="auto"/>
              <w:right w:val="single" w:sz="6" w:space="0" w:color="auto"/>
            </w:tcBorders>
            <w:vAlign w:val="center"/>
          </w:tcPr>
          <w:p w14:paraId="741932FB" w14:textId="77777777" w:rsidR="00AB2CA5" w:rsidRPr="00AB2CA5" w:rsidRDefault="00AB2CA5" w:rsidP="00AB2CA5">
            <w:r w:rsidRPr="00AB2CA5">
              <w:t>Non-volatile Memory Express</w:t>
            </w:r>
          </w:p>
        </w:tc>
      </w:tr>
      <w:tr w:rsidR="00AB2CA5" w:rsidRPr="00AB2CA5" w14:paraId="381F8AB6" w14:textId="77777777" w:rsidTr="00251E22">
        <w:trPr>
          <w:cantSplit/>
        </w:trPr>
        <w:tc>
          <w:tcPr>
            <w:tcW w:w="2332" w:type="dxa"/>
            <w:tcBorders>
              <w:top w:val="single" w:sz="6" w:space="0" w:color="auto"/>
              <w:left w:val="single" w:sz="6" w:space="0" w:color="auto"/>
              <w:bottom w:val="single" w:sz="6" w:space="0" w:color="auto"/>
              <w:right w:val="single" w:sz="6" w:space="0" w:color="auto"/>
            </w:tcBorders>
            <w:vAlign w:val="center"/>
          </w:tcPr>
          <w:p w14:paraId="104B099C" w14:textId="77777777" w:rsidR="00AB2CA5" w:rsidRPr="00AB2CA5" w:rsidRDefault="00AB2CA5" w:rsidP="00AB2CA5">
            <w:r w:rsidRPr="00AB2CA5">
              <w:t>OS</w:t>
            </w:r>
          </w:p>
        </w:tc>
        <w:tc>
          <w:tcPr>
            <w:tcW w:w="6421" w:type="dxa"/>
            <w:tcBorders>
              <w:top w:val="single" w:sz="6" w:space="0" w:color="auto"/>
              <w:left w:val="single" w:sz="6" w:space="0" w:color="auto"/>
              <w:bottom w:val="single" w:sz="6" w:space="0" w:color="auto"/>
              <w:right w:val="single" w:sz="6" w:space="0" w:color="auto"/>
            </w:tcBorders>
            <w:vAlign w:val="center"/>
          </w:tcPr>
          <w:p w14:paraId="29BC4E96" w14:textId="77777777" w:rsidR="00AB2CA5" w:rsidRPr="00AB2CA5" w:rsidRDefault="00AB2CA5" w:rsidP="00AB2CA5">
            <w:r w:rsidRPr="00AB2CA5">
              <w:t>Operating System</w:t>
            </w:r>
          </w:p>
        </w:tc>
      </w:tr>
      <w:tr w:rsidR="00AB2CA5" w:rsidRPr="00AB2CA5" w14:paraId="1C20C1B2" w14:textId="77777777" w:rsidTr="00251E22">
        <w:trPr>
          <w:cantSplit/>
        </w:trPr>
        <w:tc>
          <w:tcPr>
            <w:tcW w:w="2332" w:type="dxa"/>
            <w:tcBorders>
              <w:top w:val="single" w:sz="6" w:space="0" w:color="auto"/>
              <w:left w:val="single" w:sz="6" w:space="0" w:color="auto"/>
              <w:bottom w:val="single" w:sz="6" w:space="0" w:color="auto"/>
              <w:right w:val="single" w:sz="6" w:space="0" w:color="auto"/>
            </w:tcBorders>
            <w:vAlign w:val="center"/>
          </w:tcPr>
          <w:p w14:paraId="2D194721" w14:textId="77777777" w:rsidR="00AB2CA5" w:rsidRPr="00AB2CA5" w:rsidRDefault="00AB2CA5" w:rsidP="00AB2CA5">
            <w:r w:rsidRPr="00AB2CA5">
              <w:t>Pre-OS</w:t>
            </w:r>
          </w:p>
        </w:tc>
        <w:tc>
          <w:tcPr>
            <w:tcW w:w="6421" w:type="dxa"/>
            <w:tcBorders>
              <w:top w:val="single" w:sz="6" w:space="0" w:color="auto"/>
              <w:left w:val="single" w:sz="6" w:space="0" w:color="auto"/>
              <w:bottom w:val="single" w:sz="6" w:space="0" w:color="auto"/>
              <w:right w:val="single" w:sz="6" w:space="0" w:color="auto"/>
            </w:tcBorders>
            <w:vAlign w:val="center"/>
          </w:tcPr>
          <w:p w14:paraId="3DCA7CC1" w14:textId="77777777" w:rsidR="00AB2CA5" w:rsidRPr="00AB2CA5" w:rsidRDefault="00AB2CA5" w:rsidP="00AB2CA5">
            <w:r w:rsidRPr="00AB2CA5">
              <w:t>A BIOS option to configure</w:t>
            </w:r>
            <w:r w:rsidR="00251E22">
              <w:t xml:space="preserve"> Intel VROC and</w:t>
            </w:r>
            <w:r w:rsidRPr="00AB2CA5">
              <w:t xml:space="preserve"> </w:t>
            </w:r>
            <w:r w:rsidR="00E736D7">
              <w:t>Intel RSTe</w:t>
            </w:r>
            <w:r w:rsidRPr="00AB2CA5">
              <w:t xml:space="preserve"> RAID.</w:t>
            </w:r>
          </w:p>
        </w:tc>
      </w:tr>
      <w:tr w:rsidR="00AB2CA5" w:rsidRPr="00AB2CA5" w14:paraId="3743F95E" w14:textId="77777777" w:rsidTr="00251E22">
        <w:trPr>
          <w:cantSplit/>
        </w:trPr>
        <w:tc>
          <w:tcPr>
            <w:tcW w:w="2332" w:type="dxa"/>
            <w:tcBorders>
              <w:top w:val="single" w:sz="6" w:space="0" w:color="auto"/>
              <w:left w:val="single" w:sz="6" w:space="0" w:color="auto"/>
              <w:bottom w:val="single" w:sz="6" w:space="0" w:color="auto"/>
              <w:right w:val="single" w:sz="6" w:space="0" w:color="auto"/>
            </w:tcBorders>
            <w:vAlign w:val="center"/>
          </w:tcPr>
          <w:p w14:paraId="2FB38B61" w14:textId="77777777" w:rsidR="00AB2CA5" w:rsidRPr="00AB2CA5" w:rsidRDefault="00AB2CA5" w:rsidP="00AB2CA5">
            <w:r w:rsidRPr="00AB2CA5">
              <w:t>RAID</w:t>
            </w:r>
          </w:p>
        </w:tc>
        <w:tc>
          <w:tcPr>
            <w:tcW w:w="6421" w:type="dxa"/>
            <w:tcBorders>
              <w:top w:val="single" w:sz="6" w:space="0" w:color="auto"/>
              <w:left w:val="single" w:sz="6" w:space="0" w:color="auto"/>
              <w:bottom w:val="single" w:sz="6" w:space="0" w:color="auto"/>
              <w:right w:val="single" w:sz="6" w:space="0" w:color="auto"/>
            </w:tcBorders>
            <w:vAlign w:val="center"/>
          </w:tcPr>
          <w:p w14:paraId="15F6C72E" w14:textId="77777777" w:rsidR="00AB2CA5" w:rsidRPr="00AB2CA5" w:rsidRDefault="00AB2CA5" w:rsidP="00AB2CA5">
            <w:r w:rsidRPr="00AB2CA5">
              <w:t>Redundant Array of Independent Drives: allows data to be distributed across multiple drives to provide data redundancy or to enhance data storage performance.</w:t>
            </w:r>
          </w:p>
        </w:tc>
      </w:tr>
      <w:tr w:rsidR="00AB2CA5" w:rsidRPr="00AB2CA5" w14:paraId="44CAE78E" w14:textId="77777777" w:rsidTr="00251E22">
        <w:trPr>
          <w:cantSplit/>
        </w:trPr>
        <w:tc>
          <w:tcPr>
            <w:tcW w:w="2332" w:type="dxa"/>
            <w:tcBorders>
              <w:top w:val="single" w:sz="6" w:space="0" w:color="auto"/>
              <w:left w:val="single" w:sz="6" w:space="0" w:color="auto"/>
              <w:bottom w:val="single" w:sz="6" w:space="0" w:color="auto"/>
              <w:right w:val="single" w:sz="6" w:space="0" w:color="auto"/>
            </w:tcBorders>
            <w:vAlign w:val="center"/>
          </w:tcPr>
          <w:p w14:paraId="45C253D4" w14:textId="77777777" w:rsidR="00AB2CA5" w:rsidRPr="00AB2CA5" w:rsidRDefault="00AB2CA5" w:rsidP="00AB2CA5">
            <w:r w:rsidRPr="00AB2CA5">
              <w:lastRenderedPageBreak/>
              <w:t>RAID 0 (striping)</w:t>
            </w:r>
          </w:p>
        </w:tc>
        <w:tc>
          <w:tcPr>
            <w:tcW w:w="6421" w:type="dxa"/>
            <w:tcBorders>
              <w:top w:val="single" w:sz="6" w:space="0" w:color="auto"/>
              <w:left w:val="single" w:sz="6" w:space="0" w:color="auto"/>
              <w:bottom w:val="single" w:sz="6" w:space="0" w:color="auto"/>
              <w:right w:val="single" w:sz="6" w:space="0" w:color="auto"/>
            </w:tcBorders>
            <w:vAlign w:val="center"/>
          </w:tcPr>
          <w:p w14:paraId="4B16CD33" w14:textId="77777777" w:rsidR="00AB2CA5" w:rsidRPr="00AB2CA5" w:rsidRDefault="00AB2CA5" w:rsidP="00AB2CA5">
            <w:r w:rsidRPr="00AB2CA5">
              <w:t>The data in the RAID volume is striped across the array's members. Striping divides data into units and distributes those units across the members without creating data redundancy, but improving read/write performance.</w:t>
            </w:r>
          </w:p>
        </w:tc>
      </w:tr>
      <w:tr w:rsidR="00AB2CA5" w:rsidRPr="00AB2CA5" w14:paraId="51F965A7" w14:textId="77777777" w:rsidTr="00251E22">
        <w:trPr>
          <w:cantSplit/>
        </w:trPr>
        <w:tc>
          <w:tcPr>
            <w:tcW w:w="2332" w:type="dxa"/>
            <w:tcBorders>
              <w:top w:val="single" w:sz="6" w:space="0" w:color="auto"/>
              <w:left w:val="single" w:sz="6" w:space="0" w:color="auto"/>
              <w:bottom w:val="single" w:sz="6" w:space="0" w:color="auto"/>
              <w:right w:val="single" w:sz="6" w:space="0" w:color="auto"/>
            </w:tcBorders>
            <w:vAlign w:val="center"/>
          </w:tcPr>
          <w:p w14:paraId="37221E1C" w14:textId="77777777" w:rsidR="00AB2CA5" w:rsidRPr="00AB2CA5" w:rsidRDefault="00AB2CA5" w:rsidP="00AB2CA5">
            <w:r w:rsidRPr="00AB2CA5">
              <w:t>RAID 1 (mirroring)</w:t>
            </w:r>
          </w:p>
        </w:tc>
        <w:tc>
          <w:tcPr>
            <w:tcW w:w="6421" w:type="dxa"/>
            <w:tcBorders>
              <w:top w:val="single" w:sz="6" w:space="0" w:color="auto"/>
              <w:left w:val="single" w:sz="6" w:space="0" w:color="auto"/>
              <w:bottom w:val="single" w:sz="6" w:space="0" w:color="auto"/>
              <w:right w:val="single" w:sz="6" w:space="0" w:color="auto"/>
            </w:tcBorders>
            <w:vAlign w:val="center"/>
          </w:tcPr>
          <w:p w14:paraId="32E9E4C0" w14:textId="77777777" w:rsidR="00AB2CA5" w:rsidRPr="00AB2CA5" w:rsidRDefault="00AB2CA5" w:rsidP="00AB2CA5">
            <w:r w:rsidRPr="00AB2CA5">
              <w:t>The data in the RAID volume is mirrored across the RAID array's members. Mirroring is the term used to describe the key feature of RAID 1, which writes duplicate data from one drive to another; therefore, creating data redundancy and increasing fault tolerance.</w:t>
            </w:r>
          </w:p>
        </w:tc>
      </w:tr>
      <w:tr w:rsidR="00AB2CA5" w:rsidRPr="00AB2CA5" w14:paraId="465D2FD6" w14:textId="77777777" w:rsidTr="00251E22">
        <w:trPr>
          <w:cantSplit/>
        </w:trPr>
        <w:tc>
          <w:tcPr>
            <w:tcW w:w="2332" w:type="dxa"/>
            <w:tcBorders>
              <w:top w:val="single" w:sz="6" w:space="0" w:color="auto"/>
              <w:left w:val="single" w:sz="6" w:space="0" w:color="auto"/>
              <w:bottom w:val="single" w:sz="6" w:space="0" w:color="auto"/>
              <w:right w:val="single" w:sz="6" w:space="0" w:color="auto"/>
            </w:tcBorders>
            <w:vAlign w:val="center"/>
          </w:tcPr>
          <w:p w14:paraId="67BD9194" w14:textId="77777777" w:rsidR="00AB2CA5" w:rsidRPr="00AB2CA5" w:rsidRDefault="00AB2CA5" w:rsidP="00AB2CA5">
            <w:r w:rsidRPr="00AB2CA5">
              <w:t>RAID 5 (striping with parity)</w:t>
            </w:r>
          </w:p>
        </w:tc>
        <w:tc>
          <w:tcPr>
            <w:tcW w:w="6421" w:type="dxa"/>
            <w:tcBorders>
              <w:top w:val="single" w:sz="6" w:space="0" w:color="auto"/>
              <w:left w:val="single" w:sz="6" w:space="0" w:color="auto"/>
              <w:bottom w:val="single" w:sz="6" w:space="0" w:color="auto"/>
              <w:right w:val="single" w:sz="6" w:space="0" w:color="auto"/>
            </w:tcBorders>
            <w:vAlign w:val="center"/>
          </w:tcPr>
          <w:p w14:paraId="6E86D9C4" w14:textId="77777777" w:rsidR="00AB2CA5" w:rsidRPr="00AB2CA5" w:rsidRDefault="00AB2CA5" w:rsidP="00AB2CA5">
            <w:r w:rsidRPr="00AB2CA5">
              <w:t xml:space="preserve">The data in the RAID volume and parity are striped across the array's members. Parity information is written with the data in a rotating sequence across the members of the array. This RAID level is a preferred configuration for efficiency, fault-tolerance, and performance. </w:t>
            </w:r>
          </w:p>
        </w:tc>
      </w:tr>
      <w:tr w:rsidR="00AB2CA5" w:rsidRPr="00AB2CA5" w14:paraId="2C06390C" w14:textId="77777777" w:rsidTr="00251E22">
        <w:trPr>
          <w:cantSplit/>
        </w:trPr>
        <w:tc>
          <w:tcPr>
            <w:tcW w:w="2332" w:type="dxa"/>
            <w:tcBorders>
              <w:top w:val="single" w:sz="6" w:space="0" w:color="auto"/>
              <w:left w:val="single" w:sz="6" w:space="0" w:color="auto"/>
              <w:bottom w:val="single" w:sz="6" w:space="0" w:color="auto"/>
              <w:right w:val="single" w:sz="6" w:space="0" w:color="auto"/>
            </w:tcBorders>
            <w:vAlign w:val="center"/>
          </w:tcPr>
          <w:p w14:paraId="0000F37F" w14:textId="77777777" w:rsidR="00AB2CA5" w:rsidRPr="00AB2CA5" w:rsidRDefault="00AB2CA5" w:rsidP="00AB2CA5">
            <w:r w:rsidRPr="00AB2CA5">
              <w:t>RAID 10 (striping and mirroring)</w:t>
            </w:r>
          </w:p>
        </w:tc>
        <w:tc>
          <w:tcPr>
            <w:tcW w:w="6421" w:type="dxa"/>
            <w:tcBorders>
              <w:top w:val="single" w:sz="6" w:space="0" w:color="auto"/>
              <w:left w:val="single" w:sz="6" w:space="0" w:color="auto"/>
              <w:bottom w:val="single" w:sz="6" w:space="0" w:color="auto"/>
              <w:right w:val="single" w:sz="6" w:space="0" w:color="auto"/>
            </w:tcBorders>
            <w:vAlign w:val="center"/>
          </w:tcPr>
          <w:p w14:paraId="3F89FEF1" w14:textId="77777777" w:rsidR="00AB2CA5" w:rsidRPr="00AB2CA5" w:rsidRDefault="00AB2CA5" w:rsidP="00AB2CA5">
            <w:r w:rsidRPr="00AB2CA5">
              <w:t>The RAID level where information is striped across a two drive arrays for system performance. Each of the drive in the array has a mirror for fault tolerance. RAID 10 provides the performance benefits of RAID 0 and the redundancy of RAID 1. However, it requires four hard drives so it’s the least cost effective.</w:t>
            </w:r>
          </w:p>
        </w:tc>
      </w:tr>
      <w:tr w:rsidR="00AB2CA5" w:rsidRPr="00AB2CA5" w14:paraId="5F007EAC" w14:textId="77777777" w:rsidTr="00251E22">
        <w:trPr>
          <w:cantSplit/>
        </w:trPr>
        <w:tc>
          <w:tcPr>
            <w:tcW w:w="2332" w:type="dxa"/>
            <w:tcBorders>
              <w:top w:val="single" w:sz="6" w:space="0" w:color="auto"/>
              <w:left w:val="single" w:sz="6" w:space="0" w:color="auto"/>
              <w:bottom w:val="single" w:sz="6" w:space="0" w:color="auto"/>
              <w:right w:val="single" w:sz="6" w:space="0" w:color="auto"/>
            </w:tcBorders>
            <w:vAlign w:val="center"/>
          </w:tcPr>
          <w:p w14:paraId="05C74C4B" w14:textId="77777777" w:rsidR="00AB2CA5" w:rsidRPr="00AB2CA5" w:rsidRDefault="00AB2CA5" w:rsidP="00AB2CA5">
            <w:r w:rsidRPr="00AB2CA5">
              <w:t>RAID Array</w:t>
            </w:r>
          </w:p>
        </w:tc>
        <w:tc>
          <w:tcPr>
            <w:tcW w:w="6421" w:type="dxa"/>
            <w:tcBorders>
              <w:top w:val="single" w:sz="6" w:space="0" w:color="auto"/>
              <w:left w:val="single" w:sz="6" w:space="0" w:color="auto"/>
              <w:bottom w:val="single" w:sz="6" w:space="0" w:color="auto"/>
              <w:right w:val="single" w:sz="6" w:space="0" w:color="auto"/>
            </w:tcBorders>
            <w:vAlign w:val="center"/>
          </w:tcPr>
          <w:p w14:paraId="49C67EEF" w14:textId="77777777" w:rsidR="00AB2CA5" w:rsidRPr="00AB2CA5" w:rsidRDefault="00AB2CA5" w:rsidP="00AB2CA5">
            <w:r w:rsidRPr="00AB2CA5">
              <w:t>A logical grouping of physical drives.</w:t>
            </w:r>
          </w:p>
        </w:tc>
      </w:tr>
      <w:tr w:rsidR="00AB2CA5" w:rsidRPr="00AB2CA5" w14:paraId="4610D4D6" w14:textId="77777777" w:rsidTr="00251E22">
        <w:trPr>
          <w:cantSplit/>
        </w:trPr>
        <w:tc>
          <w:tcPr>
            <w:tcW w:w="2332" w:type="dxa"/>
            <w:tcBorders>
              <w:top w:val="single" w:sz="6" w:space="0" w:color="auto"/>
              <w:left w:val="single" w:sz="6" w:space="0" w:color="auto"/>
              <w:bottom w:val="single" w:sz="6" w:space="0" w:color="auto"/>
              <w:right w:val="single" w:sz="6" w:space="0" w:color="auto"/>
            </w:tcBorders>
            <w:vAlign w:val="center"/>
          </w:tcPr>
          <w:p w14:paraId="3108833F" w14:textId="77777777" w:rsidR="00AB2CA5" w:rsidRPr="00AB2CA5" w:rsidRDefault="00AB2CA5" w:rsidP="00AB2CA5">
            <w:r w:rsidRPr="00AB2CA5">
              <w:t>RAID Volume</w:t>
            </w:r>
          </w:p>
        </w:tc>
        <w:tc>
          <w:tcPr>
            <w:tcW w:w="6421" w:type="dxa"/>
            <w:tcBorders>
              <w:top w:val="single" w:sz="6" w:space="0" w:color="auto"/>
              <w:left w:val="single" w:sz="6" w:space="0" w:color="auto"/>
              <w:bottom w:val="single" w:sz="6" w:space="0" w:color="auto"/>
              <w:right w:val="single" w:sz="6" w:space="0" w:color="auto"/>
            </w:tcBorders>
            <w:vAlign w:val="center"/>
          </w:tcPr>
          <w:p w14:paraId="2E9FDDE8" w14:textId="77777777" w:rsidR="00AB2CA5" w:rsidRPr="00AB2CA5" w:rsidRDefault="00AB2CA5" w:rsidP="00AB2CA5">
            <w:r w:rsidRPr="00AB2CA5">
              <w:t>A fixed amount of space across a RAID array that appears as a single physical drive to the operating system. Each RAID volume is created with a specific RAID level to provide data redundancy or to enhance data storage performance.</w:t>
            </w:r>
          </w:p>
        </w:tc>
      </w:tr>
      <w:tr w:rsidR="00AB2CA5" w:rsidRPr="00AB2CA5" w14:paraId="36E285BB" w14:textId="77777777" w:rsidTr="00251E22">
        <w:trPr>
          <w:cantSplit/>
        </w:trPr>
        <w:tc>
          <w:tcPr>
            <w:tcW w:w="2332" w:type="dxa"/>
            <w:tcBorders>
              <w:top w:val="single" w:sz="6" w:space="0" w:color="auto"/>
              <w:left w:val="single" w:sz="6" w:space="0" w:color="auto"/>
              <w:bottom w:val="single" w:sz="6" w:space="0" w:color="auto"/>
              <w:right w:val="single" w:sz="6" w:space="0" w:color="auto"/>
            </w:tcBorders>
            <w:vAlign w:val="center"/>
          </w:tcPr>
          <w:p w14:paraId="0EC2017E" w14:textId="77777777" w:rsidR="00AB2CA5" w:rsidRPr="00AB2CA5" w:rsidRDefault="00AB2CA5" w:rsidP="00AB2CA5">
            <w:r w:rsidRPr="00AB2CA5">
              <w:t>Recovery Drive</w:t>
            </w:r>
          </w:p>
        </w:tc>
        <w:tc>
          <w:tcPr>
            <w:tcW w:w="6421" w:type="dxa"/>
            <w:tcBorders>
              <w:top w:val="single" w:sz="6" w:space="0" w:color="auto"/>
              <w:left w:val="single" w:sz="6" w:space="0" w:color="auto"/>
              <w:bottom w:val="single" w:sz="6" w:space="0" w:color="auto"/>
              <w:right w:val="single" w:sz="6" w:space="0" w:color="auto"/>
            </w:tcBorders>
            <w:vAlign w:val="center"/>
          </w:tcPr>
          <w:p w14:paraId="43BFF9E4" w14:textId="77777777" w:rsidR="00AB2CA5" w:rsidRPr="00AB2CA5" w:rsidRDefault="00AB2CA5" w:rsidP="00AB2CA5">
            <w:r w:rsidRPr="00AB2CA5">
              <w:t>The drive that is the designated target drive in a recovery volume.</w:t>
            </w:r>
          </w:p>
        </w:tc>
      </w:tr>
      <w:tr w:rsidR="00AB2CA5" w:rsidRPr="00AB2CA5" w14:paraId="3696A496" w14:textId="77777777" w:rsidTr="00251E22">
        <w:trPr>
          <w:cantSplit/>
        </w:trPr>
        <w:tc>
          <w:tcPr>
            <w:tcW w:w="2332" w:type="dxa"/>
            <w:tcBorders>
              <w:top w:val="single" w:sz="6" w:space="0" w:color="auto"/>
              <w:left w:val="single" w:sz="6" w:space="0" w:color="auto"/>
              <w:bottom w:val="single" w:sz="6" w:space="0" w:color="auto"/>
              <w:right w:val="single" w:sz="6" w:space="0" w:color="auto"/>
            </w:tcBorders>
            <w:vAlign w:val="center"/>
          </w:tcPr>
          <w:p w14:paraId="2B3131F9" w14:textId="77777777" w:rsidR="00AB2CA5" w:rsidRPr="00AB2CA5" w:rsidRDefault="00AB2CA5" w:rsidP="00AB2CA5">
            <w:r w:rsidRPr="00AB2CA5">
              <w:t>Recovery Volume</w:t>
            </w:r>
          </w:p>
        </w:tc>
        <w:tc>
          <w:tcPr>
            <w:tcW w:w="6421" w:type="dxa"/>
            <w:tcBorders>
              <w:top w:val="single" w:sz="6" w:space="0" w:color="auto"/>
              <w:left w:val="single" w:sz="6" w:space="0" w:color="auto"/>
              <w:bottom w:val="single" w:sz="6" w:space="0" w:color="auto"/>
              <w:right w:val="single" w:sz="6" w:space="0" w:color="auto"/>
            </w:tcBorders>
            <w:vAlign w:val="center"/>
          </w:tcPr>
          <w:p w14:paraId="1956EB89" w14:textId="77777777" w:rsidR="00AB2CA5" w:rsidRPr="00AB2CA5" w:rsidRDefault="008411B4" w:rsidP="00AB2CA5">
            <w:r>
              <w:t>A volume utilizing Intel®</w:t>
            </w:r>
            <w:r w:rsidR="00AB2CA5" w:rsidRPr="00AB2CA5">
              <w:t xml:space="preserve"> Rapid Recover Technology.</w:t>
            </w:r>
          </w:p>
        </w:tc>
      </w:tr>
      <w:tr w:rsidR="00AB2CA5" w:rsidRPr="00AB2CA5" w14:paraId="6CAFB2CF" w14:textId="77777777" w:rsidTr="00251E22">
        <w:trPr>
          <w:cantSplit/>
        </w:trPr>
        <w:tc>
          <w:tcPr>
            <w:tcW w:w="2332" w:type="dxa"/>
            <w:tcBorders>
              <w:top w:val="single" w:sz="6" w:space="0" w:color="auto"/>
              <w:left w:val="single" w:sz="6" w:space="0" w:color="auto"/>
              <w:bottom w:val="single" w:sz="6" w:space="0" w:color="auto"/>
              <w:right w:val="single" w:sz="6" w:space="0" w:color="auto"/>
            </w:tcBorders>
            <w:vAlign w:val="center"/>
          </w:tcPr>
          <w:p w14:paraId="4C34E2B6" w14:textId="77777777" w:rsidR="00AB2CA5" w:rsidRPr="00AB2CA5" w:rsidRDefault="00E736D7" w:rsidP="00AB2CA5">
            <w:r>
              <w:t>Intel</w:t>
            </w:r>
            <w:r w:rsidR="00347AF3">
              <w:t>®</w:t>
            </w:r>
            <w:r>
              <w:t xml:space="preserve"> RSTe</w:t>
            </w:r>
          </w:p>
        </w:tc>
        <w:tc>
          <w:tcPr>
            <w:tcW w:w="6421" w:type="dxa"/>
            <w:tcBorders>
              <w:top w:val="single" w:sz="6" w:space="0" w:color="auto"/>
              <w:left w:val="single" w:sz="6" w:space="0" w:color="auto"/>
              <w:bottom w:val="single" w:sz="6" w:space="0" w:color="auto"/>
              <w:right w:val="single" w:sz="6" w:space="0" w:color="auto"/>
            </w:tcBorders>
            <w:vAlign w:val="center"/>
          </w:tcPr>
          <w:p w14:paraId="23EA4041" w14:textId="77777777" w:rsidR="00AB2CA5" w:rsidRPr="00AB2CA5" w:rsidRDefault="00AB2CA5" w:rsidP="00347AF3">
            <w:r w:rsidRPr="00AB2CA5">
              <w:t>Intel® Ra</w:t>
            </w:r>
            <w:r w:rsidR="00347AF3">
              <w:t>pid Storage Technology e</w:t>
            </w:r>
            <w:r w:rsidRPr="00AB2CA5">
              <w:t xml:space="preserve">nterprise.  </w:t>
            </w:r>
          </w:p>
        </w:tc>
      </w:tr>
      <w:tr w:rsidR="00FD4403" w:rsidRPr="00AB2CA5" w14:paraId="0DC8BD96" w14:textId="77777777" w:rsidTr="00251E22">
        <w:trPr>
          <w:cantSplit/>
        </w:trPr>
        <w:tc>
          <w:tcPr>
            <w:tcW w:w="2332" w:type="dxa"/>
            <w:tcBorders>
              <w:top w:val="single" w:sz="6" w:space="0" w:color="auto"/>
              <w:left w:val="single" w:sz="6" w:space="0" w:color="auto"/>
              <w:bottom w:val="single" w:sz="6" w:space="0" w:color="auto"/>
              <w:right w:val="single" w:sz="6" w:space="0" w:color="auto"/>
            </w:tcBorders>
            <w:vAlign w:val="center"/>
          </w:tcPr>
          <w:p w14:paraId="2B6BAE0E" w14:textId="77777777" w:rsidR="00FD4403" w:rsidRPr="00AB2CA5" w:rsidRDefault="00FD4403" w:rsidP="00AB2CA5">
            <w:r>
              <w:t>RWH</w:t>
            </w:r>
          </w:p>
        </w:tc>
        <w:tc>
          <w:tcPr>
            <w:tcW w:w="6421" w:type="dxa"/>
            <w:tcBorders>
              <w:top w:val="single" w:sz="6" w:space="0" w:color="auto"/>
              <w:left w:val="single" w:sz="6" w:space="0" w:color="auto"/>
              <w:bottom w:val="single" w:sz="6" w:space="0" w:color="auto"/>
              <w:right w:val="single" w:sz="6" w:space="0" w:color="auto"/>
            </w:tcBorders>
            <w:vAlign w:val="center"/>
          </w:tcPr>
          <w:p w14:paraId="5D01167E" w14:textId="77777777" w:rsidR="00FD4403" w:rsidRPr="00AB2CA5" w:rsidRDefault="00FD4403" w:rsidP="00AB2CA5">
            <w:r>
              <w:t>RAID Write Hole</w:t>
            </w:r>
          </w:p>
        </w:tc>
      </w:tr>
      <w:tr w:rsidR="00AB2CA5" w:rsidRPr="00AB2CA5" w14:paraId="734F1E69" w14:textId="77777777" w:rsidTr="00251E22">
        <w:trPr>
          <w:cantSplit/>
        </w:trPr>
        <w:tc>
          <w:tcPr>
            <w:tcW w:w="2332" w:type="dxa"/>
            <w:tcBorders>
              <w:top w:val="single" w:sz="6" w:space="0" w:color="auto"/>
              <w:left w:val="single" w:sz="6" w:space="0" w:color="auto"/>
              <w:bottom w:val="single" w:sz="6" w:space="0" w:color="auto"/>
              <w:right w:val="single" w:sz="6" w:space="0" w:color="auto"/>
            </w:tcBorders>
            <w:vAlign w:val="center"/>
          </w:tcPr>
          <w:p w14:paraId="691DE6DA" w14:textId="77777777" w:rsidR="00AB2CA5" w:rsidRPr="00AB2CA5" w:rsidRDefault="00AB2CA5" w:rsidP="00AB2CA5">
            <w:r w:rsidRPr="00AB2CA5">
              <w:t>TB</w:t>
            </w:r>
          </w:p>
        </w:tc>
        <w:tc>
          <w:tcPr>
            <w:tcW w:w="6421" w:type="dxa"/>
            <w:tcBorders>
              <w:top w:val="single" w:sz="6" w:space="0" w:color="auto"/>
              <w:left w:val="single" w:sz="6" w:space="0" w:color="auto"/>
              <w:bottom w:val="single" w:sz="6" w:space="0" w:color="auto"/>
              <w:right w:val="single" w:sz="6" w:space="0" w:color="auto"/>
            </w:tcBorders>
            <w:vAlign w:val="center"/>
          </w:tcPr>
          <w:p w14:paraId="3B2E1E59" w14:textId="77777777" w:rsidR="00AB2CA5" w:rsidRPr="00AB2CA5" w:rsidRDefault="00AB2CA5" w:rsidP="00AB2CA5">
            <w:r w:rsidRPr="00AB2CA5">
              <w:t>Terabyte</w:t>
            </w:r>
          </w:p>
        </w:tc>
      </w:tr>
      <w:tr w:rsidR="00AB2CA5" w:rsidRPr="00AB2CA5" w14:paraId="211980C4" w14:textId="77777777" w:rsidTr="00251E22">
        <w:trPr>
          <w:cantSplit/>
        </w:trPr>
        <w:tc>
          <w:tcPr>
            <w:tcW w:w="2332" w:type="dxa"/>
            <w:tcBorders>
              <w:top w:val="single" w:sz="6" w:space="0" w:color="auto"/>
              <w:left w:val="single" w:sz="6" w:space="0" w:color="auto"/>
              <w:bottom w:val="single" w:sz="6" w:space="0" w:color="auto"/>
              <w:right w:val="single" w:sz="6" w:space="0" w:color="auto"/>
            </w:tcBorders>
            <w:vAlign w:val="center"/>
          </w:tcPr>
          <w:p w14:paraId="3D4E996E" w14:textId="77777777" w:rsidR="00AB2CA5" w:rsidRPr="00AB2CA5" w:rsidRDefault="00AB2CA5" w:rsidP="00AB2CA5">
            <w:r w:rsidRPr="00AB2CA5">
              <w:t>UEFI Mode</w:t>
            </w:r>
          </w:p>
        </w:tc>
        <w:tc>
          <w:tcPr>
            <w:tcW w:w="6421" w:type="dxa"/>
            <w:tcBorders>
              <w:top w:val="single" w:sz="6" w:space="0" w:color="auto"/>
              <w:left w:val="single" w:sz="6" w:space="0" w:color="auto"/>
              <w:bottom w:val="single" w:sz="6" w:space="0" w:color="auto"/>
              <w:right w:val="single" w:sz="6" w:space="0" w:color="auto"/>
            </w:tcBorders>
            <w:vAlign w:val="center"/>
          </w:tcPr>
          <w:p w14:paraId="0B60F166" w14:textId="77777777" w:rsidR="00AB2CA5" w:rsidRPr="00AB2CA5" w:rsidRDefault="00AB2CA5" w:rsidP="00AB2CA5">
            <w:r w:rsidRPr="00AB2CA5">
              <w:rPr>
                <w:rFonts w:cs="Arial"/>
                <w:bCs/>
                <w:i/>
                <w:iCs/>
                <w:shd w:val="clear" w:color="auto" w:fill="FFFFFF"/>
              </w:rPr>
              <w:t>Unified Extensible Firmware Interface</w:t>
            </w:r>
            <w:r w:rsidRPr="00AB2CA5">
              <w:t>. Refers to the system setting in the BIOS</w:t>
            </w:r>
          </w:p>
        </w:tc>
      </w:tr>
      <w:tr w:rsidR="00AB2CA5" w:rsidRPr="00AB2CA5" w14:paraId="28568389" w14:textId="77777777" w:rsidTr="00251E22">
        <w:trPr>
          <w:cantSplit/>
        </w:trPr>
        <w:tc>
          <w:tcPr>
            <w:tcW w:w="2332" w:type="dxa"/>
            <w:tcBorders>
              <w:top w:val="single" w:sz="6" w:space="0" w:color="auto"/>
              <w:left w:val="single" w:sz="6" w:space="0" w:color="auto"/>
              <w:bottom w:val="single" w:sz="6" w:space="0" w:color="auto"/>
              <w:right w:val="single" w:sz="6" w:space="0" w:color="auto"/>
            </w:tcBorders>
            <w:vAlign w:val="center"/>
          </w:tcPr>
          <w:p w14:paraId="6A6DA735" w14:textId="77777777" w:rsidR="00AB2CA5" w:rsidRPr="00AB2CA5" w:rsidRDefault="00AB2CA5" w:rsidP="00AB2CA5">
            <w:r w:rsidRPr="00AB2CA5">
              <w:t>Volume</w:t>
            </w:r>
          </w:p>
        </w:tc>
        <w:tc>
          <w:tcPr>
            <w:tcW w:w="6421" w:type="dxa"/>
            <w:tcBorders>
              <w:top w:val="single" w:sz="6" w:space="0" w:color="auto"/>
              <w:left w:val="single" w:sz="6" w:space="0" w:color="auto"/>
              <w:bottom w:val="single" w:sz="6" w:space="0" w:color="auto"/>
              <w:right w:val="single" w:sz="6" w:space="0" w:color="auto"/>
            </w:tcBorders>
            <w:vAlign w:val="center"/>
          </w:tcPr>
          <w:p w14:paraId="0BB48B73" w14:textId="77777777" w:rsidR="00AB2CA5" w:rsidRPr="00AB2CA5" w:rsidRDefault="00AB2CA5" w:rsidP="00AB2CA5">
            <w:pPr>
              <w:rPr>
                <w:rFonts w:ascii="Arial" w:hAnsi="Arial" w:cs="Arial"/>
                <w:bCs/>
                <w:color w:val="6A6A6A"/>
                <w:shd w:val="clear" w:color="auto" w:fill="FFFFFF"/>
              </w:rPr>
            </w:pPr>
            <w:r w:rsidRPr="00AB2CA5">
              <w:t xml:space="preserve">This term is representative of </w:t>
            </w:r>
            <w:proofErr w:type="spellStart"/>
            <w:r w:rsidRPr="00AB2CA5">
              <w:t>mdadm</w:t>
            </w:r>
            <w:proofErr w:type="spellEnd"/>
            <w:r w:rsidRPr="00AB2CA5">
              <w:t xml:space="preserve"> RAID within an Intel metadata based container.</w:t>
            </w:r>
          </w:p>
        </w:tc>
      </w:tr>
      <w:tr w:rsidR="00347AF3" w:rsidRPr="00AB2CA5" w14:paraId="3A3C2475" w14:textId="77777777" w:rsidTr="00251E22">
        <w:trPr>
          <w:cantSplit/>
        </w:trPr>
        <w:tc>
          <w:tcPr>
            <w:tcW w:w="2332" w:type="dxa"/>
            <w:tcBorders>
              <w:top w:val="single" w:sz="6" w:space="0" w:color="auto"/>
              <w:left w:val="single" w:sz="6" w:space="0" w:color="auto"/>
              <w:bottom w:val="single" w:sz="6" w:space="0" w:color="auto"/>
              <w:right w:val="single" w:sz="6" w:space="0" w:color="auto"/>
            </w:tcBorders>
            <w:vAlign w:val="center"/>
          </w:tcPr>
          <w:p w14:paraId="1A00E08F" w14:textId="77777777" w:rsidR="00347AF3" w:rsidRPr="00AB2CA5" w:rsidRDefault="00347AF3" w:rsidP="00AB2CA5">
            <w:r>
              <w:t>Intel® VROC</w:t>
            </w:r>
          </w:p>
        </w:tc>
        <w:tc>
          <w:tcPr>
            <w:tcW w:w="6421" w:type="dxa"/>
            <w:tcBorders>
              <w:top w:val="single" w:sz="6" w:space="0" w:color="auto"/>
              <w:left w:val="single" w:sz="6" w:space="0" w:color="auto"/>
              <w:bottom w:val="single" w:sz="6" w:space="0" w:color="auto"/>
              <w:right w:val="single" w:sz="6" w:space="0" w:color="auto"/>
            </w:tcBorders>
            <w:vAlign w:val="center"/>
          </w:tcPr>
          <w:p w14:paraId="2EB393DC" w14:textId="77777777" w:rsidR="00347AF3" w:rsidRPr="00AB2CA5" w:rsidRDefault="00347AF3" w:rsidP="00AB2CA5">
            <w:r>
              <w:t>Intel® Virtual RAID on CPU</w:t>
            </w:r>
          </w:p>
        </w:tc>
      </w:tr>
    </w:tbl>
    <w:p w14:paraId="304F658F" w14:textId="77777777" w:rsidR="00AB2CA5" w:rsidRPr="00AB2CA5" w:rsidRDefault="00AB2CA5" w:rsidP="00AB2CA5">
      <w:pPr>
        <w:pStyle w:val="Heading2"/>
      </w:pPr>
      <w:bookmarkStart w:id="30" w:name="_Toc112736948"/>
      <w:bookmarkStart w:id="31" w:name="_Toc125788473"/>
      <w:bookmarkStart w:id="32" w:name="_Toc442356310"/>
      <w:bookmarkStart w:id="33" w:name="_Toc500337639"/>
      <w:r w:rsidRPr="00AB2CA5">
        <w:t>Reference Documents</w:t>
      </w:r>
      <w:bookmarkEnd w:id="30"/>
      <w:bookmarkEnd w:id="31"/>
      <w:bookmarkEnd w:id="32"/>
      <w:bookmarkEnd w:id="33"/>
    </w:p>
    <w:tbl>
      <w:tblPr>
        <w:tblW w:w="4636" w:type="pct"/>
        <w:tblInd w:w="720" w:type="dxa"/>
        <w:tblLayout w:type="fixed"/>
        <w:tblCellMar>
          <w:top w:w="40" w:type="dxa"/>
          <w:left w:w="60" w:type="dxa"/>
          <w:bottom w:w="40" w:type="dxa"/>
          <w:right w:w="60" w:type="dxa"/>
        </w:tblCellMar>
        <w:tblLook w:val="0000" w:firstRow="0" w:lastRow="0" w:firstColumn="0" w:lastColumn="0" w:noHBand="0" w:noVBand="0"/>
      </w:tblPr>
      <w:tblGrid>
        <w:gridCol w:w="6711"/>
        <w:gridCol w:w="1953"/>
      </w:tblGrid>
      <w:tr w:rsidR="00AB2CA5" w:rsidRPr="00AB2CA5" w14:paraId="23F11DFA" w14:textId="77777777" w:rsidTr="005847B6">
        <w:trPr>
          <w:cantSplit/>
          <w:tblHeader/>
        </w:trPr>
        <w:tc>
          <w:tcPr>
            <w:tcW w:w="6810" w:type="dxa"/>
            <w:tcBorders>
              <w:top w:val="single" w:sz="6" w:space="0" w:color="auto"/>
              <w:left w:val="single" w:sz="6" w:space="0" w:color="auto"/>
              <w:bottom w:val="single" w:sz="6" w:space="0" w:color="auto"/>
              <w:right w:val="single" w:sz="6" w:space="0" w:color="auto"/>
            </w:tcBorders>
            <w:vAlign w:val="center"/>
          </w:tcPr>
          <w:p w14:paraId="70F7FC9B" w14:textId="77777777" w:rsidR="00AB2CA5" w:rsidRPr="00AB5CE5" w:rsidRDefault="00AB2CA5" w:rsidP="00AB5CE5">
            <w:pPr>
              <w:jc w:val="center"/>
              <w:rPr>
                <w:b/>
                <w:color w:val="0860A8"/>
              </w:rPr>
            </w:pPr>
            <w:r w:rsidRPr="00AB5CE5">
              <w:rPr>
                <w:b/>
                <w:color w:val="0860A8"/>
              </w:rPr>
              <w:t>Document</w:t>
            </w:r>
          </w:p>
        </w:tc>
        <w:tc>
          <w:tcPr>
            <w:tcW w:w="1980" w:type="dxa"/>
            <w:tcBorders>
              <w:top w:val="single" w:sz="6" w:space="0" w:color="auto"/>
              <w:left w:val="single" w:sz="6" w:space="0" w:color="auto"/>
              <w:bottom w:val="single" w:sz="6" w:space="0" w:color="auto"/>
              <w:right w:val="single" w:sz="6" w:space="0" w:color="auto"/>
            </w:tcBorders>
            <w:vAlign w:val="center"/>
          </w:tcPr>
          <w:p w14:paraId="74A2C875" w14:textId="77777777" w:rsidR="00AB2CA5" w:rsidRPr="00AB5CE5" w:rsidRDefault="00AB2CA5" w:rsidP="00AB5CE5">
            <w:pPr>
              <w:jc w:val="center"/>
              <w:rPr>
                <w:b/>
                <w:color w:val="0860A8"/>
              </w:rPr>
            </w:pPr>
            <w:r w:rsidRPr="00AB5CE5">
              <w:rPr>
                <w:b/>
                <w:color w:val="0860A8"/>
              </w:rPr>
              <w:t>Document</w:t>
            </w:r>
            <w:r w:rsidRPr="00AB5CE5">
              <w:rPr>
                <w:b/>
                <w:color w:val="0860A8"/>
              </w:rPr>
              <w:br/>
              <w:t>No./Location</w:t>
            </w:r>
          </w:p>
        </w:tc>
      </w:tr>
      <w:tr w:rsidR="00AB2CA5" w:rsidRPr="00AB2CA5" w14:paraId="4EDFAE55" w14:textId="77777777" w:rsidTr="005847B6">
        <w:trPr>
          <w:cantSplit/>
        </w:trPr>
        <w:tc>
          <w:tcPr>
            <w:tcW w:w="6810" w:type="dxa"/>
            <w:tcBorders>
              <w:top w:val="single" w:sz="6" w:space="0" w:color="auto"/>
              <w:left w:val="single" w:sz="6" w:space="0" w:color="auto"/>
              <w:bottom w:val="single" w:sz="6" w:space="0" w:color="auto"/>
              <w:right w:val="single" w:sz="6" w:space="0" w:color="auto"/>
            </w:tcBorders>
            <w:vAlign w:val="center"/>
          </w:tcPr>
          <w:p w14:paraId="7417C1D4" w14:textId="77777777" w:rsidR="00AB2CA5" w:rsidRPr="00AB2CA5" w:rsidRDefault="00AB2CA5" w:rsidP="00952561">
            <w:r w:rsidRPr="00AB2CA5">
              <w:t>Intel</w:t>
            </w:r>
            <w:r w:rsidR="008411B4">
              <w:t>®</w:t>
            </w:r>
            <w:r w:rsidRPr="00AB2CA5">
              <w:t xml:space="preserve"> NVMe SSDs and Intel</w:t>
            </w:r>
            <w:r w:rsidR="00E736D7">
              <w:t xml:space="preserve"> RSTe</w:t>
            </w:r>
            <w:r w:rsidRPr="00AB2CA5">
              <w:t xml:space="preserve"> for Linux (Quick Start Guide).pdf</w:t>
            </w:r>
          </w:p>
        </w:tc>
        <w:tc>
          <w:tcPr>
            <w:tcW w:w="1980" w:type="dxa"/>
            <w:tcBorders>
              <w:top w:val="single" w:sz="6" w:space="0" w:color="auto"/>
              <w:left w:val="single" w:sz="6" w:space="0" w:color="auto"/>
              <w:bottom w:val="single" w:sz="6" w:space="0" w:color="auto"/>
              <w:right w:val="single" w:sz="6" w:space="0" w:color="auto"/>
            </w:tcBorders>
            <w:vAlign w:val="center"/>
          </w:tcPr>
          <w:p w14:paraId="4E73E331" w14:textId="77777777" w:rsidR="00AB2CA5" w:rsidRPr="00AB2CA5" w:rsidRDefault="00AB2CA5" w:rsidP="00AB5CE5">
            <w:r w:rsidRPr="00AB2CA5">
              <w:t>333745_001US</w:t>
            </w:r>
          </w:p>
        </w:tc>
      </w:tr>
      <w:tr w:rsidR="00AB2CA5" w:rsidRPr="00AB2CA5" w14:paraId="461F764A" w14:textId="77777777" w:rsidTr="005847B6">
        <w:trPr>
          <w:cantSplit/>
        </w:trPr>
        <w:tc>
          <w:tcPr>
            <w:tcW w:w="6810" w:type="dxa"/>
            <w:tcBorders>
              <w:top w:val="single" w:sz="6" w:space="0" w:color="auto"/>
              <w:left w:val="single" w:sz="6" w:space="0" w:color="auto"/>
              <w:bottom w:val="single" w:sz="6" w:space="0" w:color="auto"/>
              <w:right w:val="single" w:sz="6" w:space="0" w:color="auto"/>
            </w:tcBorders>
            <w:vAlign w:val="center"/>
          </w:tcPr>
          <w:p w14:paraId="762FE36B" w14:textId="77777777" w:rsidR="00AB2CA5" w:rsidRPr="00AB2CA5" w:rsidRDefault="00AB2CA5" w:rsidP="00AB5CE5">
            <w:r w:rsidRPr="00AB2CA5">
              <w:t>NVM_Express_1_2_Gold_20141209.pdf</w:t>
            </w:r>
          </w:p>
        </w:tc>
        <w:tc>
          <w:tcPr>
            <w:tcW w:w="1980" w:type="dxa"/>
            <w:tcBorders>
              <w:top w:val="single" w:sz="6" w:space="0" w:color="auto"/>
              <w:left w:val="single" w:sz="6" w:space="0" w:color="auto"/>
              <w:bottom w:val="single" w:sz="6" w:space="0" w:color="auto"/>
              <w:right w:val="single" w:sz="6" w:space="0" w:color="auto"/>
            </w:tcBorders>
            <w:vAlign w:val="center"/>
          </w:tcPr>
          <w:p w14:paraId="26347955" w14:textId="77777777" w:rsidR="00AB2CA5" w:rsidRPr="00AB2CA5" w:rsidRDefault="00AB2CA5" w:rsidP="00AB5CE5">
            <w:r w:rsidRPr="00AB2CA5">
              <w:t>Nvmexpress.org</w:t>
            </w:r>
          </w:p>
        </w:tc>
      </w:tr>
      <w:tr w:rsidR="00AB2CA5" w:rsidRPr="00AB2CA5" w14:paraId="73591C33" w14:textId="77777777" w:rsidTr="005847B6">
        <w:trPr>
          <w:cantSplit/>
        </w:trPr>
        <w:tc>
          <w:tcPr>
            <w:tcW w:w="6810" w:type="dxa"/>
            <w:tcBorders>
              <w:top w:val="single" w:sz="6" w:space="0" w:color="auto"/>
              <w:left w:val="single" w:sz="6" w:space="0" w:color="auto"/>
              <w:bottom w:val="single" w:sz="6" w:space="0" w:color="auto"/>
              <w:right w:val="single" w:sz="6" w:space="0" w:color="auto"/>
            </w:tcBorders>
            <w:vAlign w:val="center"/>
          </w:tcPr>
          <w:p w14:paraId="4009C881" w14:textId="77777777" w:rsidR="00AB2CA5" w:rsidRPr="00AB2CA5" w:rsidRDefault="00AB2CA5" w:rsidP="00952561">
            <w:r w:rsidRPr="00AB2CA5">
              <w:t>Intel</w:t>
            </w:r>
            <w:r w:rsidR="008411B4">
              <w:t>®</w:t>
            </w:r>
            <w:r w:rsidR="00952561">
              <w:t xml:space="preserve"> </w:t>
            </w:r>
            <w:r w:rsidRPr="00AB2CA5">
              <w:t>RSTe for Linux* Software User’s Manual.pdf (SATA)</w:t>
            </w:r>
          </w:p>
        </w:tc>
        <w:tc>
          <w:tcPr>
            <w:tcW w:w="1980" w:type="dxa"/>
            <w:tcBorders>
              <w:top w:val="single" w:sz="6" w:space="0" w:color="auto"/>
              <w:left w:val="single" w:sz="6" w:space="0" w:color="auto"/>
              <w:bottom w:val="single" w:sz="6" w:space="0" w:color="auto"/>
              <w:right w:val="single" w:sz="6" w:space="0" w:color="auto"/>
            </w:tcBorders>
            <w:vAlign w:val="center"/>
          </w:tcPr>
          <w:p w14:paraId="525DCB9D" w14:textId="77777777" w:rsidR="00AB2CA5" w:rsidRPr="00AB2CA5" w:rsidRDefault="00AB2CA5" w:rsidP="00AB5CE5">
            <w:r w:rsidRPr="00AB2CA5">
              <w:t>327602-001US</w:t>
            </w:r>
          </w:p>
        </w:tc>
      </w:tr>
      <w:tr w:rsidR="00472FC6" w:rsidRPr="00AB2CA5" w14:paraId="5BD960E9" w14:textId="77777777" w:rsidTr="005847B6">
        <w:trPr>
          <w:cantSplit/>
        </w:trPr>
        <w:tc>
          <w:tcPr>
            <w:tcW w:w="6810" w:type="dxa"/>
            <w:tcBorders>
              <w:top w:val="single" w:sz="6" w:space="0" w:color="auto"/>
              <w:left w:val="single" w:sz="6" w:space="0" w:color="auto"/>
              <w:bottom w:val="single" w:sz="6" w:space="0" w:color="auto"/>
              <w:right w:val="single" w:sz="6" w:space="0" w:color="auto"/>
            </w:tcBorders>
            <w:vAlign w:val="center"/>
          </w:tcPr>
          <w:p w14:paraId="3C9BCC62" w14:textId="77777777" w:rsidR="00472FC6" w:rsidRPr="00AB2CA5" w:rsidRDefault="00472FC6" w:rsidP="00AB5CE5">
            <w:r>
              <w:t>Intel</w:t>
            </w:r>
            <w:r w:rsidR="008411B4">
              <w:t>®</w:t>
            </w:r>
            <w:r>
              <w:t xml:space="preserve"> RSTe and Intel VROC Technical Product Specification (TPS)</w:t>
            </w:r>
          </w:p>
        </w:tc>
        <w:tc>
          <w:tcPr>
            <w:tcW w:w="1980" w:type="dxa"/>
            <w:tcBorders>
              <w:top w:val="single" w:sz="6" w:space="0" w:color="auto"/>
              <w:left w:val="single" w:sz="6" w:space="0" w:color="auto"/>
              <w:bottom w:val="single" w:sz="6" w:space="0" w:color="auto"/>
              <w:right w:val="single" w:sz="6" w:space="0" w:color="auto"/>
            </w:tcBorders>
            <w:vAlign w:val="center"/>
          </w:tcPr>
          <w:p w14:paraId="3FFCAF2E" w14:textId="74DE5CD3" w:rsidR="00472FC6" w:rsidRPr="00AB2CA5" w:rsidRDefault="008927E9" w:rsidP="00AB5CE5">
            <w:r>
              <w:t>335893-001US</w:t>
            </w:r>
          </w:p>
        </w:tc>
      </w:tr>
      <w:tr w:rsidR="001E0D6B" w:rsidRPr="00AB2CA5" w14:paraId="607534EB" w14:textId="77777777" w:rsidTr="005847B6">
        <w:trPr>
          <w:cantSplit/>
        </w:trPr>
        <w:tc>
          <w:tcPr>
            <w:tcW w:w="6810" w:type="dxa"/>
            <w:tcBorders>
              <w:top w:val="single" w:sz="6" w:space="0" w:color="auto"/>
              <w:left w:val="single" w:sz="6" w:space="0" w:color="auto"/>
              <w:bottom w:val="single" w:sz="6" w:space="0" w:color="auto"/>
              <w:right w:val="single" w:sz="6" w:space="0" w:color="auto"/>
            </w:tcBorders>
            <w:vAlign w:val="center"/>
          </w:tcPr>
          <w:p w14:paraId="3D67A562" w14:textId="77777777" w:rsidR="001E0D6B" w:rsidRPr="00AB2CA5" w:rsidRDefault="001E0D6B" w:rsidP="00AB5CE5">
            <w:r>
              <w:t>Intel® Accelerated Storage Manager Linux Administration Guide</w:t>
            </w:r>
          </w:p>
        </w:tc>
        <w:tc>
          <w:tcPr>
            <w:tcW w:w="1980" w:type="dxa"/>
            <w:tcBorders>
              <w:top w:val="single" w:sz="6" w:space="0" w:color="auto"/>
              <w:left w:val="single" w:sz="6" w:space="0" w:color="auto"/>
              <w:bottom w:val="single" w:sz="6" w:space="0" w:color="auto"/>
              <w:right w:val="single" w:sz="6" w:space="0" w:color="auto"/>
            </w:tcBorders>
            <w:vAlign w:val="center"/>
          </w:tcPr>
          <w:p w14:paraId="4C40792B" w14:textId="77777777" w:rsidR="001E0D6B" w:rsidRPr="00AB2CA5" w:rsidRDefault="001E0D6B" w:rsidP="00AB5CE5">
            <w:r>
              <w:t>XXXXX-XXXXX</w:t>
            </w:r>
          </w:p>
        </w:tc>
      </w:tr>
      <w:tr w:rsidR="00AB2CA5" w:rsidRPr="00AB2CA5" w14:paraId="002D6EAF" w14:textId="77777777" w:rsidTr="005847B6">
        <w:trPr>
          <w:cantSplit/>
        </w:trPr>
        <w:tc>
          <w:tcPr>
            <w:tcW w:w="6810" w:type="dxa"/>
            <w:tcBorders>
              <w:top w:val="single" w:sz="6" w:space="0" w:color="auto"/>
              <w:left w:val="single" w:sz="6" w:space="0" w:color="auto"/>
              <w:bottom w:val="single" w:sz="6" w:space="0" w:color="auto"/>
              <w:right w:val="single" w:sz="6" w:space="0" w:color="auto"/>
            </w:tcBorders>
            <w:vAlign w:val="center"/>
          </w:tcPr>
          <w:p w14:paraId="0B7C1475" w14:textId="77777777" w:rsidR="00AB2CA5" w:rsidRPr="00AB2CA5" w:rsidRDefault="00AB2CA5" w:rsidP="00AB5CE5">
            <w:proofErr w:type="spellStart"/>
            <w:r w:rsidRPr="00AB2CA5">
              <w:t>mdadm</w:t>
            </w:r>
            <w:proofErr w:type="spellEnd"/>
            <w:r w:rsidRPr="00AB2CA5">
              <w:t xml:space="preserve"> man pages</w:t>
            </w:r>
          </w:p>
        </w:tc>
        <w:tc>
          <w:tcPr>
            <w:tcW w:w="1980" w:type="dxa"/>
            <w:tcBorders>
              <w:top w:val="single" w:sz="6" w:space="0" w:color="auto"/>
              <w:left w:val="single" w:sz="6" w:space="0" w:color="auto"/>
              <w:bottom w:val="single" w:sz="6" w:space="0" w:color="auto"/>
              <w:right w:val="single" w:sz="6" w:space="0" w:color="auto"/>
            </w:tcBorders>
            <w:vAlign w:val="center"/>
          </w:tcPr>
          <w:p w14:paraId="3229945C" w14:textId="77777777" w:rsidR="00AB2CA5" w:rsidRPr="00AB2CA5" w:rsidRDefault="00AB2CA5" w:rsidP="00AB5CE5">
            <w:r w:rsidRPr="00AB2CA5">
              <w:t>Linux man pages</w:t>
            </w:r>
          </w:p>
        </w:tc>
      </w:tr>
      <w:tr w:rsidR="00AB2CA5" w:rsidRPr="00AB2CA5" w14:paraId="5678AA5E" w14:textId="77777777" w:rsidTr="005847B6">
        <w:trPr>
          <w:cantSplit/>
        </w:trPr>
        <w:tc>
          <w:tcPr>
            <w:tcW w:w="6810" w:type="dxa"/>
            <w:tcBorders>
              <w:top w:val="single" w:sz="6" w:space="0" w:color="auto"/>
              <w:left w:val="single" w:sz="6" w:space="0" w:color="auto"/>
              <w:bottom w:val="single" w:sz="6" w:space="0" w:color="auto"/>
              <w:right w:val="single" w:sz="6" w:space="0" w:color="auto"/>
            </w:tcBorders>
            <w:vAlign w:val="center"/>
          </w:tcPr>
          <w:p w14:paraId="69FBDA35" w14:textId="77777777" w:rsidR="00AB2CA5" w:rsidRPr="00AB2CA5" w:rsidRDefault="00AB2CA5" w:rsidP="00AB5CE5">
            <w:proofErr w:type="spellStart"/>
            <w:r w:rsidRPr="00AB2CA5">
              <w:t>mdadm.conf</w:t>
            </w:r>
            <w:proofErr w:type="spellEnd"/>
            <w:r w:rsidRPr="00AB2CA5">
              <w:t xml:space="preserve"> man pages</w:t>
            </w:r>
          </w:p>
        </w:tc>
        <w:tc>
          <w:tcPr>
            <w:tcW w:w="1980" w:type="dxa"/>
            <w:tcBorders>
              <w:top w:val="single" w:sz="6" w:space="0" w:color="auto"/>
              <w:left w:val="single" w:sz="6" w:space="0" w:color="auto"/>
              <w:bottom w:val="single" w:sz="6" w:space="0" w:color="auto"/>
              <w:right w:val="single" w:sz="6" w:space="0" w:color="auto"/>
            </w:tcBorders>
            <w:vAlign w:val="center"/>
          </w:tcPr>
          <w:p w14:paraId="7DEF0AA7" w14:textId="77777777" w:rsidR="00AB2CA5" w:rsidRPr="00AB2CA5" w:rsidRDefault="00AB2CA5" w:rsidP="00AB5CE5">
            <w:r w:rsidRPr="00AB2CA5">
              <w:t>Linux man pages</w:t>
            </w:r>
          </w:p>
        </w:tc>
      </w:tr>
      <w:tr w:rsidR="00AB2CA5" w:rsidRPr="00AB2CA5" w14:paraId="1E806E0E" w14:textId="77777777" w:rsidTr="005847B6">
        <w:trPr>
          <w:cantSplit/>
        </w:trPr>
        <w:tc>
          <w:tcPr>
            <w:tcW w:w="6810" w:type="dxa"/>
            <w:tcBorders>
              <w:top w:val="single" w:sz="6" w:space="0" w:color="auto"/>
              <w:left w:val="single" w:sz="6" w:space="0" w:color="auto"/>
              <w:bottom w:val="single" w:sz="6" w:space="0" w:color="auto"/>
              <w:right w:val="single" w:sz="6" w:space="0" w:color="auto"/>
            </w:tcBorders>
            <w:vAlign w:val="center"/>
          </w:tcPr>
          <w:p w14:paraId="6E2CC22B" w14:textId="77777777" w:rsidR="00AB2CA5" w:rsidRPr="00AB2CA5" w:rsidRDefault="00AB2CA5" w:rsidP="00AB5CE5">
            <w:proofErr w:type="spellStart"/>
            <w:r w:rsidRPr="00AB2CA5">
              <w:t>mdmon</w:t>
            </w:r>
            <w:proofErr w:type="spellEnd"/>
            <w:r w:rsidRPr="00AB2CA5">
              <w:t xml:space="preserve"> man pages</w:t>
            </w:r>
          </w:p>
        </w:tc>
        <w:tc>
          <w:tcPr>
            <w:tcW w:w="1980" w:type="dxa"/>
            <w:tcBorders>
              <w:top w:val="single" w:sz="6" w:space="0" w:color="auto"/>
              <w:left w:val="single" w:sz="6" w:space="0" w:color="auto"/>
              <w:bottom w:val="single" w:sz="6" w:space="0" w:color="auto"/>
              <w:right w:val="single" w:sz="6" w:space="0" w:color="auto"/>
            </w:tcBorders>
            <w:vAlign w:val="center"/>
          </w:tcPr>
          <w:p w14:paraId="4621ECA6" w14:textId="77777777" w:rsidR="00AB2CA5" w:rsidRPr="00AB2CA5" w:rsidRDefault="00AB2CA5" w:rsidP="00AB5CE5">
            <w:r w:rsidRPr="00AB2CA5">
              <w:t>Linux man pages</w:t>
            </w:r>
          </w:p>
        </w:tc>
      </w:tr>
    </w:tbl>
    <w:p w14:paraId="400AC915" w14:textId="77777777" w:rsidR="00AB2CA5" w:rsidRPr="00AB2CA5" w:rsidRDefault="00AB2CA5" w:rsidP="00AB5CE5">
      <w:pPr>
        <w:pStyle w:val="Heading1"/>
      </w:pPr>
      <w:bookmarkStart w:id="34" w:name="_Toc442356311"/>
      <w:bookmarkStart w:id="35" w:name="_Toc500337640"/>
      <w:r w:rsidRPr="00AB2CA5">
        <w:t>Intel RSTe Features</w:t>
      </w:r>
      <w:bookmarkEnd w:id="34"/>
      <w:bookmarkEnd w:id="35"/>
    </w:p>
    <w:p w14:paraId="78D0F4BB" w14:textId="0CDA2C33" w:rsidR="00472FC6" w:rsidRPr="00AB2CA5" w:rsidRDefault="00472FC6" w:rsidP="00472FC6">
      <w:pPr>
        <w:pStyle w:val="Heading2"/>
      </w:pPr>
      <w:bookmarkStart w:id="36" w:name="_Toc500337641"/>
      <w:bookmarkStart w:id="37" w:name="_Toc442356312"/>
      <w:r>
        <w:t xml:space="preserve">New to </w:t>
      </w:r>
      <w:r w:rsidR="00170F1C">
        <w:t>Intel</w:t>
      </w:r>
      <w:r w:rsidR="00170F1C">
        <w:rPr>
          <w:rFonts w:cs="Intel Clear"/>
        </w:rPr>
        <w:t>®</w:t>
      </w:r>
      <w:r w:rsidR="00170F1C">
        <w:t xml:space="preserve"> </w:t>
      </w:r>
      <w:r>
        <w:t xml:space="preserve">RSTe </w:t>
      </w:r>
      <w:r w:rsidR="009859D6">
        <w:t>5.</w:t>
      </w:r>
      <w:r w:rsidR="0095299D">
        <w:t>3</w:t>
      </w:r>
      <w:r w:rsidR="004A31AF">
        <w:t xml:space="preserve"> PV</w:t>
      </w:r>
      <w:bookmarkEnd w:id="36"/>
    </w:p>
    <w:p w14:paraId="294F4BDC" w14:textId="3B266028" w:rsidR="0095299D" w:rsidRPr="003E2A63" w:rsidRDefault="00472FC6" w:rsidP="003E2A63">
      <w:pPr>
        <w:rPr>
          <w:b/>
          <w:color w:val="000000"/>
        </w:rPr>
      </w:pPr>
      <w:r>
        <w:rPr>
          <w:color w:val="000000"/>
        </w:rPr>
        <w:t xml:space="preserve">Several new features have been added to </w:t>
      </w:r>
      <w:r w:rsidR="00E736D7">
        <w:rPr>
          <w:color w:val="000000"/>
        </w:rPr>
        <w:t>Intel RSTe</w:t>
      </w:r>
      <w:r>
        <w:rPr>
          <w:color w:val="000000"/>
        </w:rPr>
        <w:t xml:space="preserve"> which will be </w:t>
      </w:r>
      <w:r w:rsidR="00170F1C">
        <w:rPr>
          <w:color w:val="000000"/>
        </w:rPr>
        <w:t>up streamed</w:t>
      </w:r>
      <w:r>
        <w:rPr>
          <w:color w:val="000000"/>
        </w:rPr>
        <w:t xml:space="preserve"> to the Linux open source community for future </w:t>
      </w:r>
      <w:proofErr w:type="spellStart"/>
      <w:r w:rsidRPr="005C4B65">
        <w:rPr>
          <w:color w:val="000000"/>
        </w:rPr>
        <w:t>mdadm</w:t>
      </w:r>
      <w:proofErr w:type="spellEnd"/>
      <w:r>
        <w:rPr>
          <w:b/>
          <w:color w:val="000000"/>
        </w:rPr>
        <w:t xml:space="preserve">.  </w:t>
      </w:r>
      <w:r w:rsidRPr="0005754E">
        <w:rPr>
          <w:color w:val="000000"/>
        </w:rPr>
        <w:t xml:space="preserve">These </w:t>
      </w:r>
      <w:r w:rsidR="000F17D7" w:rsidRPr="0005754E">
        <w:rPr>
          <w:color w:val="000000"/>
        </w:rPr>
        <w:t>feature</w:t>
      </w:r>
      <w:r w:rsidR="00DE748C">
        <w:rPr>
          <w:color w:val="000000"/>
        </w:rPr>
        <w:t>s</w:t>
      </w:r>
      <w:r w:rsidR="000F17D7" w:rsidRPr="0005754E">
        <w:rPr>
          <w:color w:val="000000"/>
        </w:rPr>
        <w:t xml:space="preserve"> will include additional command line options to </w:t>
      </w:r>
      <w:proofErr w:type="spellStart"/>
      <w:r w:rsidR="000F17D7" w:rsidRPr="005C4B65">
        <w:rPr>
          <w:color w:val="000000"/>
        </w:rPr>
        <w:t>mdadm</w:t>
      </w:r>
      <w:proofErr w:type="spellEnd"/>
      <w:r w:rsidR="00170F1C">
        <w:rPr>
          <w:b/>
          <w:color w:val="000000"/>
        </w:rPr>
        <w:t>,</w:t>
      </w:r>
      <w:r w:rsidR="00170F1C" w:rsidRPr="0005754E">
        <w:rPr>
          <w:color w:val="000000"/>
        </w:rPr>
        <w:t xml:space="preserve"> </w:t>
      </w:r>
      <w:r w:rsidR="00170F1C">
        <w:rPr>
          <w:color w:val="000000"/>
        </w:rPr>
        <w:t>enhanced</w:t>
      </w:r>
      <w:r w:rsidR="00DE748C">
        <w:rPr>
          <w:color w:val="000000"/>
        </w:rPr>
        <w:t xml:space="preserve"> support of Intel </w:t>
      </w:r>
      <w:r w:rsidR="0005754E">
        <w:rPr>
          <w:color w:val="000000"/>
        </w:rPr>
        <w:t xml:space="preserve">NVMe </w:t>
      </w:r>
      <w:r w:rsidR="00170F1C">
        <w:rPr>
          <w:color w:val="000000"/>
        </w:rPr>
        <w:t>SSDs</w:t>
      </w:r>
      <w:r w:rsidR="00DE748C">
        <w:rPr>
          <w:color w:val="000000"/>
        </w:rPr>
        <w:t xml:space="preserve"> and new</w:t>
      </w:r>
      <w:r w:rsidR="0005754E">
        <w:rPr>
          <w:color w:val="000000"/>
        </w:rPr>
        <w:t xml:space="preserve"> features enabled as a combination of Intel based chipsets and processor capabilities.  For </w:t>
      </w:r>
      <w:r w:rsidR="007369C7">
        <w:rPr>
          <w:color w:val="000000"/>
        </w:rPr>
        <w:t>a complete list of</w:t>
      </w:r>
      <w:r w:rsidR="0005754E">
        <w:rPr>
          <w:color w:val="000000"/>
        </w:rPr>
        <w:t xml:space="preserve"> features, please review Intel</w:t>
      </w:r>
      <w:r w:rsidR="00AA505D">
        <w:rPr>
          <w:color w:val="000000"/>
        </w:rPr>
        <w:t>®</w:t>
      </w:r>
      <w:r w:rsidR="0005754E">
        <w:rPr>
          <w:color w:val="000000"/>
        </w:rPr>
        <w:t xml:space="preserve"> VROC Technical Product requirements to verify hardware requirements</w:t>
      </w:r>
      <w:r w:rsidR="00F161F1">
        <w:rPr>
          <w:color w:val="000000"/>
        </w:rPr>
        <w:t>.</w:t>
      </w:r>
    </w:p>
    <w:p w14:paraId="74A2BD39" w14:textId="4B070CB1" w:rsidR="00EF6BC0" w:rsidRPr="00086772" w:rsidRDefault="00EF6BC0" w:rsidP="0095299D">
      <w:pPr>
        <w:pStyle w:val="ListParagraph"/>
        <w:numPr>
          <w:ilvl w:val="0"/>
          <w:numId w:val="36"/>
        </w:numPr>
        <w:spacing w:before="0" w:after="0"/>
        <w:ind w:left="1080"/>
        <w:rPr>
          <w:color w:val="000000"/>
        </w:rPr>
      </w:pPr>
      <w:r w:rsidRPr="00086772">
        <w:rPr>
          <w:color w:val="000000"/>
        </w:rPr>
        <w:t>Updated the Intel RAID Write Hole configuration implementation within Linux command line tool (</w:t>
      </w:r>
      <w:proofErr w:type="spellStart"/>
      <w:r w:rsidRPr="00086772">
        <w:rPr>
          <w:color w:val="000000"/>
        </w:rPr>
        <w:t>mdadm</w:t>
      </w:r>
      <w:proofErr w:type="spellEnd"/>
      <w:r w:rsidRPr="00086772">
        <w:rPr>
          <w:color w:val="000000"/>
        </w:rPr>
        <w:t>). These changes will result in a change to the names of the parameters that enable/disable the Partial Parity Log (PPL) feature.</w:t>
      </w:r>
    </w:p>
    <w:p w14:paraId="687EC188" w14:textId="5A69E4DB" w:rsidR="00EF6BC0" w:rsidRPr="00086772" w:rsidRDefault="00EF6BC0" w:rsidP="0095299D">
      <w:pPr>
        <w:pStyle w:val="ListParagraph"/>
        <w:numPr>
          <w:ilvl w:val="0"/>
          <w:numId w:val="36"/>
        </w:numPr>
        <w:spacing w:before="0" w:after="0"/>
        <w:ind w:left="1080"/>
        <w:rPr>
          <w:color w:val="000000"/>
        </w:rPr>
      </w:pPr>
      <w:r w:rsidRPr="00086772">
        <w:rPr>
          <w:color w:val="000000"/>
        </w:rPr>
        <w:t xml:space="preserve">The PPL implementation has also been extended. Instead of writing the PPL information to a single PPL buffer, the information is now written to multiple PPLs that reside on each of the member drives in the RAID 5 volume (in a circular fashion). This feature is enabled automatically when the Intel RSTe 5.3 </w:t>
      </w:r>
      <w:r w:rsidR="004A31AF" w:rsidRPr="00086772">
        <w:rPr>
          <w:color w:val="000000"/>
        </w:rPr>
        <w:t xml:space="preserve">PV </w:t>
      </w:r>
      <w:r w:rsidRPr="00086772">
        <w:rPr>
          <w:color w:val="000000"/>
        </w:rPr>
        <w:t xml:space="preserve">package is installed. There is no user interaction required. </w:t>
      </w:r>
    </w:p>
    <w:p w14:paraId="53AD4DED" w14:textId="2567441E" w:rsidR="00EF6BC0" w:rsidRPr="00086772" w:rsidRDefault="00EF6BC0" w:rsidP="0095299D">
      <w:pPr>
        <w:pStyle w:val="ListParagraph"/>
        <w:numPr>
          <w:ilvl w:val="0"/>
          <w:numId w:val="36"/>
        </w:numPr>
        <w:spacing w:before="0" w:after="0"/>
        <w:ind w:left="1080"/>
        <w:rPr>
          <w:color w:val="000000"/>
        </w:rPr>
      </w:pPr>
      <w:r w:rsidRPr="00086772">
        <w:rPr>
          <w:color w:val="000000"/>
        </w:rPr>
        <w:t xml:space="preserve">Intel RSTe stress testing capabilities has been expanded. </w:t>
      </w:r>
      <w:r w:rsidR="004A31AF" w:rsidRPr="00086772">
        <w:rPr>
          <w:color w:val="000000"/>
        </w:rPr>
        <w:t>The</w:t>
      </w:r>
      <w:r w:rsidRPr="00086772">
        <w:rPr>
          <w:color w:val="000000"/>
        </w:rPr>
        <w:t xml:space="preserve"> validation team will execute 1000 reboots at least once per Intel platform release.</w:t>
      </w:r>
    </w:p>
    <w:p w14:paraId="3416E060" w14:textId="30581C3C" w:rsidR="0095299D" w:rsidRPr="00086772" w:rsidRDefault="0095299D" w:rsidP="0095299D">
      <w:pPr>
        <w:pStyle w:val="ListParagraph"/>
        <w:numPr>
          <w:ilvl w:val="0"/>
          <w:numId w:val="36"/>
        </w:numPr>
        <w:spacing w:before="0" w:after="0"/>
        <w:ind w:left="1080"/>
        <w:rPr>
          <w:color w:val="000000"/>
        </w:rPr>
      </w:pPr>
      <w:r w:rsidRPr="00086772">
        <w:rPr>
          <w:color w:val="000000"/>
        </w:rPr>
        <w:t xml:space="preserve">Support for additional non-Intel NVMe SSDs. </w:t>
      </w:r>
    </w:p>
    <w:p w14:paraId="3043B3DE" w14:textId="51A6E1DD" w:rsidR="0095299D" w:rsidRDefault="0095299D" w:rsidP="0095299D">
      <w:pPr>
        <w:pStyle w:val="ListParagraph"/>
        <w:numPr>
          <w:ilvl w:val="0"/>
          <w:numId w:val="36"/>
        </w:numPr>
        <w:spacing w:before="0" w:after="0"/>
        <w:ind w:left="1080"/>
        <w:rPr>
          <w:color w:val="000000"/>
        </w:rPr>
      </w:pPr>
      <w:r w:rsidRPr="00086772">
        <w:rPr>
          <w:color w:val="000000"/>
        </w:rPr>
        <w:t>Support for the Intel NVMe Only Upgrade Key SKU</w:t>
      </w:r>
    </w:p>
    <w:p w14:paraId="6B63444D" w14:textId="64919083" w:rsidR="00700723" w:rsidRDefault="00700723" w:rsidP="0095299D">
      <w:pPr>
        <w:pStyle w:val="ListParagraph"/>
        <w:numPr>
          <w:ilvl w:val="0"/>
          <w:numId w:val="36"/>
        </w:numPr>
        <w:spacing w:before="0" w:after="0"/>
        <w:ind w:left="1080"/>
        <w:rPr>
          <w:color w:val="000000"/>
        </w:rPr>
      </w:pPr>
      <w:r>
        <w:rPr>
          <w:color w:val="000000"/>
        </w:rPr>
        <w:t>RHEL 7.4 GA has Intel® VROC and Intel® RSTe version 5.</w:t>
      </w:r>
      <w:r w:rsidR="00612CD8">
        <w:rPr>
          <w:color w:val="000000"/>
        </w:rPr>
        <w:t xml:space="preserve">3 </w:t>
      </w:r>
      <w:r>
        <w:rPr>
          <w:color w:val="000000"/>
        </w:rPr>
        <w:t xml:space="preserve">included with the base installation. </w:t>
      </w:r>
    </w:p>
    <w:p w14:paraId="0A725781" w14:textId="77777777" w:rsidR="00700723" w:rsidRDefault="00700723" w:rsidP="00700723">
      <w:pPr>
        <w:spacing w:before="0" w:after="0"/>
        <w:rPr>
          <w:color w:val="000000"/>
        </w:rPr>
      </w:pPr>
    </w:p>
    <w:p w14:paraId="45CEA21C" w14:textId="2ABF7358" w:rsidR="00700723" w:rsidRPr="00700723" w:rsidRDefault="00700723" w:rsidP="00700723">
      <w:pPr>
        <w:spacing w:before="0" w:after="0"/>
        <w:rPr>
          <w:color w:val="000000"/>
        </w:rPr>
      </w:pPr>
      <w:r>
        <w:rPr>
          <w:color w:val="000000"/>
        </w:rPr>
        <w:t>With RHEL 7.4 GA including Intel® VROC and Intel® RSTe 5.</w:t>
      </w:r>
      <w:r w:rsidR="00612CD8">
        <w:rPr>
          <w:color w:val="000000"/>
        </w:rPr>
        <w:t>3</w:t>
      </w:r>
      <w:r>
        <w:rPr>
          <w:color w:val="000000"/>
        </w:rPr>
        <w:t xml:space="preserve"> drivers within the kernel, this is a guide that focuses on the updates that will provide the updated services that have been </w:t>
      </w:r>
      <w:proofErr w:type="spellStart"/>
      <w:r>
        <w:rPr>
          <w:color w:val="000000"/>
        </w:rPr>
        <w:t>upstreamed</w:t>
      </w:r>
      <w:proofErr w:type="spellEnd"/>
      <w:r>
        <w:rPr>
          <w:color w:val="000000"/>
        </w:rPr>
        <w:t xml:space="preserve"> to the Linux community. </w:t>
      </w:r>
    </w:p>
    <w:p w14:paraId="759D93E9" w14:textId="1520F3FB" w:rsidR="00AB2CA5" w:rsidRPr="00AB2CA5" w:rsidRDefault="00AB2CA5" w:rsidP="00AB5CE5">
      <w:pPr>
        <w:pStyle w:val="Heading2"/>
      </w:pPr>
      <w:bookmarkStart w:id="38" w:name="_Toc500337642"/>
      <w:r w:rsidRPr="00AB2CA5">
        <w:t>Intel Matrix Storage Manager</w:t>
      </w:r>
      <w:bookmarkEnd w:id="37"/>
      <w:bookmarkEnd w:id="38"/>
    </w:p>
    <w:p w14:paraId="39404B8E" w14:textId="00A58E51" w:rsidR="00AB2CA5" w:rsidRPr="00AB2CA5" w:rsidRDefault="00AB2CA5" w:rsidP="00BE515E">
      <w:r w:rsidRPr="00AB2CA5">
        <w:t xml:space="preserve">The Intel® Matrix Storage Manager </w:t>
      </w:r>
      <w:r w:rsidR="00086772" w:rsidRPr="00AB2CA5">
        <w:t>Software</w:t>
      </w:r>
      <w:r w:rsidRPr="00AB2CA5">
        <w:t xml:space="preserve"> package provides high-performance NVMe RAID capabilities and allows you to create RAID arrays and spanned volumes. </w:t>
      </w:r>
      <w:r w:rsidR="006C251F">
        <w:t>Matrix arrays</w:t>
      </w:r>
      <w:r w:rsidR="006C251F" w:rsidRPr="00AB2CA5">
        <w:t xml:space="preserve"> </w:t>
      </w:r>
      <w:r w:rsidRPr="00AB2CA5">
        <w:t>indicate there are two RAID volumes in a single RAID container.</w:t>
      </w:r>
    </w:p>
    <w:p w14:paraId="729F4E70" w14:textId="0DB8B9CF" w:rsidR="00AB2CA5" w:rsidRPr="00AB2CA5" w:rsidRDefault="00AB2CA5" w:rsidP="00BE515E">
      <w:r w:rsidRPr="00AB2CA5">
        <w:t>As an example, a system with an Intel® C6</w:t>
      </w:r>
      <w:r w:rsidR="00612CD8">
        <w:t>2</w:t>
      </w:r>
      <w:r w:rsidRPr="00AB2CA5">
        <w:t>0-A chipset, IMSM allows you to create both a RAID 0 volume as well as a RAID 5 volume across four drives. An important requirement for Matrix RAID is that the volumes within the container span the same set of m</w:t>
      </w:r>
      <w:r w:rsidR="00503131">
        <w:t xml:space="preserve">ember drives.  When creating a container </w:t>
      </w:r>
      <w:r w:rsidRPr="00AB2CA5">
        <w:t>with the IMSM metadata</w:t>
      </w:r>
      <w:r w:rsidR="00393CD9">
        <w:t>,</w:t>
      </w:r>
      <w:r w:rsidRPr="00AB2CA5">
        <w:t xml:space="preserve"> the </w:t>
      </w:r>
      <w:proofErr w:type="spellStart"/>
      <w:r w:rsidRPr="00AB2CA5">
        <w:t>mdadm</w:t>
      </w:r>
      <w:proofErr w:type="spellEnd"/>
      <w:r w:rsidRPr="00AB2CA5">
        <w:t xml:space="preserve"> “-e </w:t>
      </w:r>
      <w:proofErr w:type="spellStart"/>
      <w:r w:rsidRPr="00AB2CA5">
        <w:t>imsm</w:t>
      </w:r>
      <w:proofErr w:type="spellEnd"/>
      <w:r w:rsidRPr="00AB2CA5">
        <w:t xml:space="preserve">” option is used.  </w:t>
      </w:r>
    </w:p>
    <w:p w14:paraId="6491264E" w14:textId="77777777" w:rsidR="00AB2CA5" w:rsidRPr="00AB2CA5" w:rsidRDefault="00AB2CA5" w:rsidP="00BE515E">
      <w:r w:rsidRPr="00AB2CA5">
        <w:t>Another feature of the IMSM metadata is the ability to roam an array between Linux and Microsoft Windows</w:t>
      </w:r>
      <w:r w:rsidR="00301B3B">
        <w:t>*</w:t>
      </w:r>
      <w:r w:rsidRPr="00AB2CA5">
        <w:t xml:space="preserve"> host systems.</w:t>
      </w:r>
    </w:p>
    <w:p w14:paraId="2F7775D9" w14:textId="77777777" w:rsidR="00AB2CA5" w:rsidRDefault="00AB5CE5" w:rsidP="00BE515E">
      <w:r>
        <w:t xml:space="preserve">Intel RSTe </w:t>
      </w:r>
      <w:r w:rsidR="00AB2CA5" w:rsidRPr="00AB5CE5">
        <w:t>supports the following RAID levels:</w:t>
      </w:r>
    </w:p>
    <w:p w14:paraId="14F0D4CF" w14:textId="77777777" w:rsidR="00AB2CA5" w:rsidRPr="00AB5CE5" w:rsidRDefault="00AB2CA5" w:rsidP="00510ECF">
      <w:pPr>
        <w:pStyle w:val="ListParagraph"/>
        <w:numPr>
          <w:ilvl w:val="0"/>
          <w:numId w:val="28"/>
        </w:numPr>
        <w:rPr>
          <w:color w:val="000000"/>
        </w:rPr>
      </w:pPr>
      <w:r w:rsidRPr="00AB5CE5">
        <w:rPr>
          <w:color w:val="000000"/>
        </w:rPr>
        <w:t>RAID 0</w:t>
      </w:r>
    </w:p>
    <w:p w14:paraId="7620CDE8" w14:textId="77777777" w:rsidR="00AB2CA5" w:rsidRPr="00AB5CE5" w:rsidRDefault="00AB2CA5" w:rsidP="00510ECF">
      <w:pPr>
        <w:pStyle w:val="ListParagraph"/>
        <w:numPr>
          <w:ilvl w:val="0"/>
          <w:numId w:val="28"/>
        </w:numPr>
        <w:rPr>
          <w:color w:val="000000"/>
        </w:rPr>
      </w:pPr>
      <w:r w:rsidRPr="00AB5CE5">
        <w:rPr>
          <w:color w:val="000000"/>
        </w:rPr>
        <w:t>RAID 1</w:t>
      </w:r>
    </w:p>
    <w:p w14:paraId="63882CC6" w14:textId="77777777" w:rsidR="00AB2CA5" w:rsidRPr="00AB5CE5" w:rsidRDefault="00AB2CA5" w:rsidP="00510ECF">
      <w:pPr>
        <w:pStyle w:val="ListParagraph"/>
        <w:numPr>
          <w:ilvl w:val="0"/>
          <w:numId w:val="28"/>
        </w:numPr>
        <w:rPr>
          <w:color w:val="000000"/>
        </w:rPr>
      </w:pPr>
      <w:r w:rsidRPr="00AB5CE5">
        <w:rPr>
          <w:color w:val="000000"/>
        </w:rPr>
        <w:t>RAID 5</w:t>
      </w:r>
    </w:p>
    <w:p w14:paraId="7A2A8C8E" w14:textId="77777777" w:rsidR="00AB2CA5" w:rsidRPr="00AB5CE5" w:rsidRDefault="00AB2CA5" w:rsidP="00510ECF">
      <w:pPr>
        <w:pStyle w:val="ListParagraph"/>
        <w:numPr>
          <w:ilvl w:val="0"/>
          <w:numId w:val="28"/>
        </w:numPr>
        <w:rPr>
          <w:color w:val="000000"/>
        </w:rPr>
      </w:pPr>
      <w:r w:rsidRPr="00AB5CE5">
        <w:rPr>
          <w:color w:val="000000"/>
        </w:rPr>
        <w:t>RAID 10</w:t>
      </w:r>
    </w:p>
    <w:p w14:paraId="4D5F219D" w14:textId="77777777" w:rsidR="00AB2CA5" w:rsidRPr="00AB5CE5" w:rsidRDefault="00AB2CA5" w:rsidP="00510ECF">
      <w:pPr>
        <w:pStyle w:val="ListParagraph"/>
        <w:numPr>
          <w:ilvl w:val="0"/>
          <w:numId w:val="28"/>
        </w:numPr>
        <w:rPr>
          <w:color w:val="000000"/>
        </w:rPr>
      </w:pPr>
      <w:r w:rsidRPr="00AB5CE5">
        <w:rPr>
          <w:color w:val="000000"/>
        </w:rPr>
        <w:t>Intel® Matrix RAID</w:t>
      </w:r>
    </w:p>
    <w:p w14:paraId="06CF488E" w14:textId="77777777" w:rsidR="005F3FE4" w:rsidRPr="007E4E2C" w:rsidRDefault="005F3FE4" w:rsidP="003323CB">
      <w:pPr>
        <w:pStyle w:val="Heading2"/>
      </w:pPr>
      <w:bookmarkStart w:id="39" w:name="_Toc500337643"/>
      <w:bookmarkStart w:id="40" w:name="_Toc442356313"/>
      <w:r w:rsidRPr="001363C9">
        <w:t>Supported</w:t>
      </w:r>
      <w:r w:rsidRPr="007E4E2C">
        <w:t xml:space="preserve"> </w:t>
      </w:r>
      <w:r>
        <w:t>Platforms</w:t>
      </w:r>
      <w:r w:rsidRPr="007E4E2C">
        <w:t xml:space="preserve"> for Intel VROC</w:t>
      </w:r>
      <w:bookmarkEnd w:id="39"/>
    </w:p>
    <w:tbl>
      <w:tblPr>
        <w:tblStyle w:val="TableGrid"/>
        <w:tblW w:w="0" w:type="auto"/>
        <w:tblInd w:w="-113" w:type="dxa"/>
        <w:tblLayout w:type="fixed"/>
        <w:tblLook w:val="04A0" w:firstRow="1" w:lastRow="0" w:firstColumn="1" w:lastColumn="0" w:noHBand="0" w:noVBand="1"/>
      </w:tblPr>
      <w:tblGrid>
        <w:gridCol w:w="2365"/>
        <w:gridCol w:w="2153"/>
        <w:gridCol w:w="2070"/>
        <w:gridCol w:w="1980"/>
      </w:tblGrid>
      <w:tr w:rsidR="005F3FE4" w:rsidRPr="00417312" w14:paraId="1E87CD81" w14:textId="77777777" w:rsidTr="00283773">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2365" w:type="dxa"/>
            <w:vAlign w:val="center"/>
          </w:tcPr>
          <w:p w14:paraId="591F3545" w14:textId="77777777" w:rsidR="005F3FE4" w:rsidRPr="008E2EBD" w:rsidRDefault="005F3FE4" w:rsidP="00283773">
            <w:pPr>
              <w:keepNext w:val="0"/>
              <w:keepLines w:val="0"/>
              <w:spacing w:line="240" w:lineRule="auto"/>
              <w:ind w:left="-86" w:right="0"/>
              <w:jc w:val="center"/>
              <w:rPr>
                <w:rFonts w:cs="Intel Clear"/>
                <w:color w:val="0071C5"/>
                <w:sz w:val="16"/>
                <w:szCs w:val="16"/>
              </w:rPr>
            </w:pPr>
            <w:bookmarkStart w:id="41" w:name="_Toc421626682"/>
            <w:bookmarkStart w:id="42" w:name="_Toc421627678"/>
            <w:bookmarkStart w:id="43" w:name="_Toc421626684"/>
            <w:bookmarkStart w:id="44" w:name="_Toc421627680"/>
            <w:bookmarkStart w:id="45" w:name="_Toc454374855"/>
            <w:bookmarkEnd w:id="41"/>
            <w:bookmarkEnd w:id="42"/>
            <w:bookmarkEnd w:id="43"/>
            <w:bookmarkEnd w:id="44"/>
            <w:r w:rsidRPr="008E2EBD">
              <w:rPr>
                <w:rFonts w:cs="Intel Clear"/>
                <w:color w:val="0071C5"/>
                <w:sz w:val="16"/>
                <w:szCs w:val="16"/>
              </w:rPr>
              <w:t>CPU</w:t>
            </w:r>
          </w:p>
        </w:tc>
        <w:tc>
          <w:tcPr>
            <w:tcW w:w="2153" w:type="dxa"/>
          </w:tcPr>
          <w:p w14:paraId="1D4B6F10" w14:textId="77777777" w:rsidR="005F3FE4" w:rsidRPr="008E2EBD" w:rsidRDefault="005F3FE4" w:rsidP="00283773">
            <w:pPr>
              <w:keepNext w:val="0"/>
              <w:keepLines w:val="0"/>
              <w:spacing w:line="240" w:lineRule="auto"/>
              <w:ind w:left="-86" w:right="0"/>
              <w:jc w:val="center"/>
              <w:cnfStyle w:val="100000000000" w:firstRow="1" w:lastRow="0" w:firstColumn="0" w:lastColumn="0" w:oddVBand="0" w:evenVBand="0" w:oddHBand="0" w:evenHBand="0" w:firstRowFirstColumn="0" w:firstRowLastColumn="0" w:lastRowFirstColumn="0" w:lastRowLastColumn="0"/>
              <w:rPr>
                <w:rFonts w:cs="Intel Clear"/>
                <w:b/>
                <w:color w:val="0071C5"/>
                <w:sz w:val="16"/>
                <w:szCs w:val="16"/>
              </w:rPr>
            </w:pPr>
            <w:r w:rsidRPr="008E2EBD">
              <w:rPr>
                <w:rFonts w:cs="Intel Clear"/>
                <w:b/>
                <w:color w:val="0071C5"/>
                <w:sz w:val="16"/>
                <w:szCs w:val="16"/>
              </w:rPr>
              <w:t>Platform</w:t>
            </w:r>
          </w:p>
        </w:tc>
        <w:tc>
          <w:tcPr>
            <w:tcW w:w="2070" w:type="dxa"/>
            <w:vAlign w:val="center"/>
          </w:tcPr>
          <w:p w14:paraId="71F067DD" w14:textId="77777777" w:rsidR="005F3FE4" w:rsidRPr="008E2EBD" w:rsidRDefault="005F3FE4" w:rsidP="00283773">
            <w:pPr>
              <w:keepNext w:val="0"/>
              <w:keepLines w:val="0"/>
              <w:spacing w:line="240" w:lineRule="auto"/>
              <w:ind w:left="-86" w:right="0"/>
              <w:jc w:val="center"/>
              <w:cnfStyle w:val="100000000000" w:firstRow="1" w:lastRow="0" w:firstColumn="0" w:lastColumn="0" w:oddVBand="0" w:evenVBand="0" w:oddHBand="0" w:evenHBand="0" w:firstRowFirstColumn="0" w:firstRowLastColumn="0" w:lastRowFirstColumn="0" w:lastRowLastColumn="0"/>
              <w:rPr>
                <w:rFonts w:cs="Intel Clear"/>
                <w:b/>
                <w:color w:val="0071C5"/>
                <w:sz w:val="16"/>
                <w:szCs w:val="16"/>
              </w:rPr>
            </w:pPr>
            <w:r w:rsidRPr="008E2EBD">
              <w:rPr>
                <w:rFonts w:cs="Intel Clear"/>
                <w:b/>
                <w:color w:val="0071C5"/>
                <w:sz w:val="16"/>
                <w:szCs w:val="16"/>
              </w:rPr>
              <w:t>VMD Device ID</w:t>
            </w:r>
          </w:p>
        </w:tc>
        <w:tc>
          <w:tcPr>
            <w:tcW w:w="1980" w:type="dxa"/>
          </w:tcPr>
          <w:p w14:paraId="2ECD8C30" w14:textId="77777777" w:rsidR="005F3FE4" w:rsidRPr="008E2EBD" w:rsidRDefault="005F3FE4" w:rsidP="00283773">
            <w:pPr>
              <w:keepNext w:val="0"/>
              <w:keepLines w:val="0"/>
              <w:spacing w:line="240" w:lineRule="auto"/>
              <w:ind w:left="-86" w:right="0"/>
              <w:jc w:val="center"/>
              <w:cnfStyle w:val="100000000000" w:firstRow="1" w:lastRow="0" w:firstColumn="0" w:lastColumn="0" w:oddVBand="0" w:evenVBand="0" w:oddHBand="0" w:evenHBand="0" w:firstRowFirstColumn="0" w:firstRowLastColumn="0" w:lastRowFirstColumn="0" w:lastRowLastColumn="0"/>
              <w:rPr>
                <w:rFonts w:cs="Intel Clear"/>
                <w:b/>
                <w:color w:val="0071C5"/>
                <w:sz w:val="16"/>
                <w:szCs w:val="16"/>
              </w:rPr>
            </w:pPr>
            <w:r w:rsidRPr="008E2EBD">
              <w:rPr>
                <w:rFonts w:cs="Intel Clear"/>
                <w:b/>
                <w:color w:val="0071C5"/>
                <w:sz w:val="16"/>
                <w:szCs w:val="16"/>
              </w:rPr>
              <w:t># of VMD</w:t>
            </w:r>
          </w:p>
        </w:tc>
      </w:tr>
      <w:tr w:rsidR="005F3FE4" w:rsidRPr="00417312" w14:paraId="5EDD4DEB" w14:textId="77777777" w:rsidTr="00283773">
        <w:trPr>
          <w:cnfStyle w:val="000000100000" w:firstRow="0" w:lastRow="0" w:firstColumn="0" w:lastColumn="0" w:oddVBand="0" w:evenVBand="0" w:oddHBand="1" w:evenHBand="0" w:firstRowFirstColumn="0" w:firstRowLastColumn="0" w:lastRowFirstColumn="0" w:lastRowLastColumn="0"/>
          <w:trHeight w:val="861"/>
        </w:trPr>
        <w:tc>
          <w:tcPr>
            <w:tcW w:w="2365" w:type="dxa"/>
            <w:vAlign w:val="center"/>
          </w:tcPr>
          <w:p w14:paraId="5AE38CF4" w14:textId="77777777" w:rsidR="005F3FE4" w:rsidRPr="008E2EBD" w:rsidRDefault="005F3FE4" w:rsidP="00283773">
            <w:pPr>
              <w:pStyle w:val="Heading4"/>
              <w:numPr>
                <w:ilvl w:val="0"/>
                <w:numId w:val="0"/>
              </w:numPr>
              <w:spacing w:before="120" w:line="240" w:lineRule="auto"/>
              <w:outlineLvl w:val="3"/>
              <w:rPr>
                <w:b w:val="0"/>
                <w:color w:val="auto"/>
                <w:sz w:val="16"/>
                <w:szCs w:val="16"/>
              </w:rPr>
            </w:pPr>
            <w:r w:rsidRPr="00F43BA9">
              <w:rPr>
                <w:rFonts w:cs="Intel Clear"/>
                <w:b w:val="0"/>
                <w:color w:val="000000"/>
                <w:sz w:val="18"/>
              </w:rPr>
              <w:t>Intel® Xeon® Processor Scalable family</w:t>
            </w:r>
            <w:r w:rsidRPr="008E2EBD">
              <w:rPr>
                <w:b w:val="0"/>
                <w:color w:val="auto"/>
                <w:sz w:val="16"/>
                <w:szCs w:val="16"/>
              </w:rPr>
              <w:t xml:space="preserve"> - W</w:t>
            </w:r>
          </w:p>
        </w:tc>
        <w:tc>
          <w:tcPr>
            <w:tcW w:w="2153" w:type="dxa"/>
            <w:vAlign w:val="center"/>
          </w:tcPr>
          <w:p w14:paraId="66A3443B" w14:textId="77777777" w:rsidR="005F3FE4" w:rsidRPr="008E2EBD" w:rsidRDefault="005F3FE4" w:rsidP="00283773">
            <w:pPr>
              <w:pStyle w:val="Heading4"/>
              <w:numPr>
                <w:ilvl w:val="0"/>
                <w:numId w:val="0"/>
              </w:numPr>
              <w:spacing w:before="120" w:line="240" w:lineRule="auto"/>
              <w:outlineLvl w:val="3"/>
              <w:rPr>
                <w:b w:val="0"/>
                <w:color w:val="auto"/>
                <w:sz w:val="16"/>
                <w:szCs w:val="16"/>
              </w:rPr>
            </w:pPr>
            <w:r w:rsidRPr="00F43BA9">
              <w:rPr>
                <w:rFonts w:cs="Intel Clear"/>
                <w:b w:val="0"/>
                <w:color w:val="000000"/>
                <w:sz w:val="18"/>
              </w:rPr>
              <w:t xml:space="preserve">Intel® Xeon® Processor Scalable family </w:t>
            </w:r>
            <w:r w:rsidRPr="008E2EBD">
              <w:rPr>
                <w:b w:val="0"/>
                <w:color w:val="auto"/>
                <w:sz w:val="16"/>
                <w:szCs w:val="16"/>
              </w:rPr>
              <w:t>workstation</w:t>
            </w:r>
          </w:p>
        </w:tc>
        <w:tc>
          <w:tcPr>
            <w:tcW w:w="2070" w:type="dxa"/>
            <w:vAlign w:val="center"/>
          </w:tcPr>
          <w:p w14:paraId="207D723D" w14:textId="77777777" w:rsidR="005F3FE4" w:rsidRPr="008E2EBD" w:rsidRDefault="005F3FE4" w:rsidP="00283773">
            <w:pPr>
              <w:pStyle w:val="Heading4"/>
              <w:numPr>
                <w:ilvl w:val="0"/>
                <w:numId w:val="0"/>
              </w:numPr>
              <w:spacing w:before="120" w:line="240" w:lineRule="auto"/>
              <w:jc w:val="center"/>
              <w:outlineLvl w:val="3"/>
              <w:rPr>
                <w:b w:val="0"/>
                <w:color w:val="auto"/>
                <w:sz w:val="16"/>
                <w:szCs w:val="16"/>
              </w:rPr>
            </w:pPr>
            <w:r w:rsidRPr="008E2EBD">
              <w:rPr>
                <w:b w:val="0"/>
                <w:color w:val="auto"/>
                <w:sz w:val="16"/>
                <w:szCs w:val="16"/>
              </w:rPr>
              <w:t>201D</w:t>
            </w:r>
          </w:p>
        </w:tc>
        <w:tc>
          <w:tcPr>
            <w:tcW w:w="1980" w:type="dxa"/>
            <w:vAlign w:val="center"/>
          </w:tcPr>
          <w:p w14:paraId="079449BB" w14:textId="77777777" w:rsidR="005F3FE4" w:rsidRPr="008E2EBD" w:rsidRDefault="005F3FE4" w:rsidP="00283773">
            <w:pPr>
              <w:pStyle w:val="Heading4"/>
              <w:numPr>
                <w:ilvl w:val="0"/>
                <w:numId w:val="0"/>
              </w:numPr>
              <w:spacing w:before="120" w:line="240" w:lineRule="auto"/>
              <w:jc w:val="center"/>
              <w:outlineLvl w:val="3"/>
              <w:rPr>
                <w:b w:val="0"/>
                <w:color w:val="auto"/>
                <w:sz w:val="16"/>
                <w:szCs w:val="16"/>
              </w:rPr>
            </w:pPr>
            <w:r w:rsidRPr="008E2EBD">
              <w:rPr>
                <w:b w:val="0"/>
                <w:color w:val="auto"/>
                <w:sz w:val="16"/>
                <w:szCs w:val="16"/>
              </w:rPr>
              <w:t>3 per CPU</w:t>
            </w:r>
            <w:r>
              <w:rPr>
                <w:b w:val="0"/>
                <w:color w:val="auto"/>
                <w:sz w:val="16"/>
                <w:szCs w:val="16"/>
              </w:rPr>
              <w:t xml:space="preserve"> (max)</w:t>
            </w:r>
          </w:p>
        </w:tc>
      </w:tr>
      <w:tr w:rsidR="005F3FE4" w:rsidRPr="00417312" w14:paraId="4914D1B7" w14:textId="77777777" w:rsidTr="00283773">
        <w:trPr>
          <w:cnfStyle w:val="000000010000" w:firstRow="0" w:lastRow="0" w:firstColumn="0" w:lastColumn="0" w:oddVBand="0" w:evenVBand="0" w:oddHBand="0" w:evenHBand="1" w:firstRowFirstColumn="0" w:firstRowLastColumn="0" w:lastRowFirstColumn="0" w:lastRowLastColumn="0"/>
        </w:trPr>
        <w:tc>
          <w:tcPr>
            <w:tcW w:w="2365" w:type="dxa"/>
            <w:vAlign w:val="center"/>
          </w:tcPr>
          <w:p w14:paraId="6B03190B" w14:textId="77777777" w:rsidR="005F3FE4" w:rsidRPr="008E2EBD" w:rsidRDefault="005F3FE4" w:rsidP="00283773">
            <w:pPr>
              <w:pStyle w:val="Heading4"/>
              <w:numPr>
                <w:ilvl w:val="0"/>
                <w:numId w:val="0"/>
              </w:numPr>
              <w:spacing w:before="120" w:line="240" w:lineRule="auto"/>
              <w:outlineLvl w:val="3"/>
              <w:rPr>
                <w:b w:val="0"/>
                <w:color w:val="auto"/>
                <w:sz w:val="16"/>
                <w:szCs w:val="16"/>
              </w:rPr>
            </w:pPr>
            <w:r w:rsidRPr="00F43BA9">
              <w:rPr>
                <w:rFonts w:cs="Intel Clear"/>
                <w:b w:val="0"/>
                <w:color w:val="000000"/>
                <w:sz w:val="18"/>
              </w:rPr>
              <w:t xml:space="preserve">Intel® Xeon® Processor Scalable family </w:t>
            </w:r>
            <w:r w:rsidRPr="008E2EBD">
              <w:rPr>
                <w:b w:val="0"/>
                <w:color w:val="auto"/>
                <w:sz w:val="16"/>
                <w:szCs w:val="16"/>
              </w:rPr>
              <w:t>– SP</w:t>
            </w:r>
          </w:p>
        </w:tc>
        <w:tc>
          <w:tcPr>
            <w:tcW w:w="2153" w:type="dxa"/>
            <w:vAlign w:val="center"/>
          </w:tcPr>
          <w:p w14:paraId="70E4B1AE" w14:textId="77777777" w:rsidR="005F3FE4" w:rsidRPr="008E2EBD" w:rsidRDefault="005F3FE4" w:rsidP="00283773">
            <w:pPr>
              <w:pStyle w:val="Heading4"/>
              <w:numPr>
                <w:ilvl w:val="0"/>
                <w:numId w:val="0"/>
              </w:numPr>
              <w:spacing w:before="120" w:line="240" w:lineRule="auto"/>
              <w:outlineLvl w:val="3"/>
              <w:rPr>
                <w:b w:val="0"/>
                <w:color w:val="auto"/>
                <w:sz w:val="16"/>
                <w:szCs w:val="16"/>
              </w:rPr>
            </w:pPr>
            <w:r w:rsidRPr="00F43BA9">
              <w:rPr>
                <w:rFonts w:cs="Intel Clear"/>
                <w:b w:val="0"/>
                <w:color w:val="000000"/>
                <w:sz w:val="18"/>
              </w:rPr>
              <w:t xml:space="preserve">Intel® Xeon® Processor Scalable family </w:t>
            </w:r>
            <w:r w:rsidRPr="008E2EBD">
              <w:rPr>
                <w:b w:val="0"/>
                <w:color w:val="auto"/>
                <w:sz w:val="16"/>
                <w:szCs w:val="16"/>
              </w:rPr>
              <w:t>server and workstation</w:t>
            </w:r>
          </w:p>
        </w:tc>
        <w:tc>
          <w:tcPr>
            <w:tcW w:w="2070" w:type="dxa"/>
            <w:vAlign w:val="center"/>
          </w:tcPr>
          <w:p w14:paraId="108155A0" w14:textId="77777777" w:rsidR="005F3FE4" w:rsidRPr="008E2EBD" w:rsidRDefault="005F3FE4" w:rsidP="00283773">
            <w:pPr>
              <w:pStyle w:val="Heading4"/>
              <w:numPr>
                <w:ilvl w:val="0"/>
                <w:numId w:val="0"/>
              </w:numPr>
              <w:spacing w:before="120" w:line="240" w:lineRule="auto"/>
              <w:jc w:val="center"/>
              <w:outlineLvl w:val="3"/>
              <w:rPr>
                <w:b w:val="0"/>
                <w:color w:val="auto"/>
                <w:sz w:val="16"/>
                <w:szCs w:val="16"/>
              </w:rPr>
            </w:pPr>
            <w:r w:rsidRPr="008E2EBD">
              <w:rPr>
                <w:b w:val="0"/>
                <w:color w:val="auto"/>
                <w:sz w:val="16"/>
                <w:szCs w:val="16"/>
              </w:rPr>
              <w:t>201D</w:t>
            </w:r>
          </w:p>
        </w:tc>
        <w:tc>
          <w:tcPr>
            <w:tcW w:w="1980" w:type="dxa"/>
            <w:vAlign w:val="center"/>
          </w:tcPr>
          <w:p w14:paraId="4CBEA6E1" w14:textId="77777777" w:rsidR="005F3FE4" w:rsidRPr="008E2EBD" w:rsidRDefault="005F3FE4" w:rsidP="00283773">
            <w:pPr>
              <w:pStyle w:val="Heading4"/>
              <w:numPr>
                <w:ilvl w:val="0"/>
                <w:numId w:val="0"/>
              </w:numPr>
              <w:spacing w:before="120" w:line="240" w:lineRule="auto"/>
              <w:jc w:val="center"/>
              <w:outlineLvl w:val="3"/>
              <w:rPr>
                <w:b w:val="0"/>
                <w:color w:val="auto"/>
                <w:sz w:val="16"/>
                <w:szCs w:val="16"/>
              </w:rPr>
            </w:pPr>
            <w:r w:rsidRPr="008E2EBD">
              <w:rPr>
                <w:b w:val="0"/>
                <w:color w:val="auto"/>
                <w:sz w:val="16"/>
                <w:szCs w:val="16"/>
              </w:rPr>
              <w:t>3 per CPU</w:t>
            </w:r>
            <w:r>
              <w:rPr>
                <w:b w:val="0"/>
                <w:color w:val="auto"/>
                <w:sz w:val="16"/>
                <w:szCs w:val="16"/>
              </w:rPr>
              <w:t xml:space="preserve"> (max)</w:t>
            </w:r>
          </w:p>
        </w:tc>
      </w:tr>
    </w:tbl>
    <w:p w14:paraId="3EBE3A5D" w14:textId="77777777" w:rsidR="005F3FE4" w:rsidRPr="007E4E2C" w:rsidRDefault="005F3FE4" w:rsidP="003323CB">
      <w:pPr>
        <w:pStyle w:val="Heading2"/>
      </w:pPr>
      <w:bookmarkStart w:id="46" w:name="_Toc500337644"/>
      <w:r w:rsidRPr="006B0F11">
        <w:t>Supported</w:t>
      </w:r>
      <w:r w:rsidRPr="007E4E2C">
        <w:t xml:space="preserve"> Chipset SKU </w:t>
      </w:r>
      <w:bookmarkEnd w:id="45"/>
      <w:r>
        <w:t>Intel RSTe</w:t>
      </w:r>
      <w:bookmarkEnd w:id="46"/>
    </w:p>
    <w:tbl>
      <w:tblPr>
        <w:tblStyle w:val="TableGrid"/>
        <w:tblW w:w="0" w:type="auto"/>
        <w:tblInd w:w="-113" w:type="dxa"/>
        <w:tblLook w:val="04A0" w:firstRow="1" w:lastRow="0" w:firstColumn="1" w:lastColumn="0" w:noHBand="0" w:noVBand="1"/>
      </w:tblPr>
      <w:tblGrid>
        <w:gridCol w:w="2358"/>
        <w:gridCol w:w="2160"/>
        <w:gridCol w:w="2070"/>
        <w:gridCol w:w="1980"/>
      </w:tblGrid>
      <w:tr w:rsidR="005F3FE4" w:rsidRPr="00417312" w14:paraId="6A6A4120" w14:textId="77777777" w:rsidTr="00283773">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2358" w:type="dxa"/>
            <w:vAlign w:val="center"/>
          </w:tcPr>
          <w:p w14:paraId="22D1D64E" w14:textId="77777777" w:rsidR="005F3FE4" w:rsidRPr="008E2EBD" w:rsidRDefault="005F3FE4" w:rsidP="00283773">
            <w:pPr>
              <w:keepNext w:val="0"/>
              <w:keepLines w:val="0"/>
              <w:spacing w:line="240" w:lineRule="auto"/>
              <w:ind w:left="-86" w:right="0"/>
              <w:jc w:val="center"/>
              <w:rPr>
                <w:rFonts w:cs="Intel Clear"/>
                <w:color w:val="0071C5"/>
                <w:sz w:val="16"/>
                <w:szCs w:val="16"/>
              </w:rPr>
            </w:pPr>
            <w:r w:rsidRPr="008E2EBD">
              <w:rPr>
                <w:rFonts w:cs="Intel Clear"/>
                <w:color w:val="0071C5"/>
                <w:sz w:val="16"/>
                <w:szCs w:val="16"/>
              </w:rPr>
              <w:t>Chipset</w:t>
            </w:r>
          </w:p>
        </w:tc>
        <w:tc>
          <w:tcPr>
            <w:tcW w:w="2160" w:type="dxa"/>
            <w:vAlign w:val="center"/>
          </w:tcPr>
          <w:p w14:paraId="671743FA" w14:textId="77777777" w:rsidR="005F3FE4" w:rsidRPr="008E2EBD" w:rsidRDefault="005F3FE4" w:rsidP="00283773">
            <w:pPr>
              <w:keepNext w:val="0"/>
              <w:keepLines w:val="0"/>
              <w:spacing w:line="240" w:lineRule="auto"/>
              <w:ind w:left="-86" w:right="0"/>
              <w:jc w:val="center"/>
              <w:cnfStyle w:val="100000000000" w:firstRow="1" w:lastRow="0" w:firstColumn="0" w:lastColumn="0" w:oddVBand="0" w:evenVBand="0" w:oddHBand="0" w:evenHBand="0" w:firstRowFirstColumn="0" w:firstRowLastColumn="0" w:lastRowFirstColumn="0" w:lastRowLastColumn="0"/>
              <w:rPr>
                <w:rFonts w:cs="Intel Clear"/>
                <w:b/>
                <w:color w:val="0071C5"/>
                <w:sz w:val="16"/>
                <w:szCs w:val="16"/>
              </w:rPr>
            </w:pPr>
            <w:r w:rsidRPr="008E2EBD">
              <w:rPr>
                <w:rFonts w:cs="Intel Clear"/>
                <w:b/>
                <w:color w:val="0071C5"/>
                <w:sz w:val="16"/>
                <w:szCs w:val="16"/>
              </w:rPr>
              <w:t>Platform</w:t>
            </w:r>
          </w:p>
        </w:tc>
        <w:tc>
          <w:tcPr>
            <w:tcW w:w="2070" w:type="dxa"/>
            <w:vAlign w:val="center"/>
          </w:tcPr>
          <w:p w14:paraId="0297BF44" w14:textId="77777777" w:rsidR="005F3FE4" w:rsidRPr="008E2EBD" w:rsidRDefault="005F3FE4" w:rsidP="00283773">
            <w:pPr>
              <w:keepNext w:val="0"/>
              <w:keepLines w:val="0"/>
              <w:spacing w:line="240" w:lineRule="auto"/>
              <w:ind w:left="-86" w:right="0"/>
              <w:jc w:val="center"/>
              <w:cnfStyle w:val="100000000000" w:firstRow="1" w:lastRow="0" w:firstColumn="0" w:lastColumn="0" w:oddVBand="0" w:evenVBand="0" w:oddHBand="0" w:evenHBand="0" w:firstRowFirstColumn="0" w:firstRowLastColumn="0" w:lastRowFirstColumn="0" w:lastRowLastColumn="0"/>
              <w:rPr>
                <w:rFonts w:cs="Intel Clear"/>
                <w:b/>
                <w:color w:val="0071C5"/>
                <w:sz w:val="16"/>
                <w:szCs w:val="16"/>
              </w:rPr>
            </w:pPr>
            <w:r w:rsidRPr="008E2EBD">
              <w:rPr>
                <w:rFonts w:cs="Intel Clear"/>
                <w:b/>
                <w:color w:val="0071C5"/>
                <w:sz w:val="16"/>
                <w:szCs w:val="16"/>
              </w:rPr>
              <w:t>RAID controller Device ID</w:t>
            </w:r>
          </w:p>
        </w:tc>
        <w:tc>
          <w:tcPr>
            <w:tcW w:w="1980" w:type="dxa"/>
            <w:vAlign w:val="center"/>
          </w:tcPr>
          <w:p w14:paraId="12914755" w14:textId="77777777" w:rsidR="005F3FE4" w:rsidRPr="008E2EBD" w:rsidRDefault="005F3FE4" w:rsidP="00283773">
            <w:pPr>
              <w:keepNext w:val="0"/>
              <w:keepLines w:val="0"/>
              <w:spacing w:line="240" w:lineRule="auto"/>
              <w:ind w:left="-86" w:right="0"/>
              <w:jc w:val="center"/>
              <w:cnfStyle w:val="100000000000" w:firstRow="1" w:lastRow="0" w:firstColumn="0" w:lastColumn="0" w:oddVBand="0" w:evenVBand="0" w:oddHBand="0" w:evenHBand="0" w:firstRowFirstColumn="0" w:firstRowLastColumn="0" w:lastRowFirstColumn="0" w:lastRowLastColumn="0"/>
              <w:rPr>
                <w:rFonts w:cs="Intel Clear"/>
                <w:b/>
                <w:color w:val="0071C5"/>
                <w:sz w:val="16"/>
                <w:szCs w:val="16"/>
              </w:rPr>
            </w:pPr>
            <w:r w:rsidRPr="008E2EBD">
              <w:rPr>
                <w:rFonts w:cs="Intel Clear"/>
                <w:b/>
                <w:color w:val="0071C5"/>
                <w:sz w:val="16"/>
                <w:szCs w:val="16"/>
              </w:rPr>
              <w:t># of ports</w:t>
            </w:r>
          </w:p>
        </w:tc>
      </w:tr>
      <w:tr w:rsidR="005F3FE4" w:rsidRPr="00417312" w14:paraId="11CA2255" w14:textId="77777777" w:rsidTr="00283773">
        <w:trPr>
          <w:cnfStyle w:val="000000100000" w:firstRow="0" w:lastRow="0" w:firstColumn="0" w:lastColumn="0" w:oddVBand="0" w:evenVBand="0" w:oddHBand="1" w:evenHBand="0" w:firstRowFirstColumn="0" w:firstRowLastColumn="0" w:lastRowFirstColumn="0" w:lastRowLastColumn="0"/>
        </w:trPr>
        <w:tc>
          <w:tcPr>
            <w:tcW w:w="2358" w:type="dxa"/>
            <w:vAlign w:val="center"/>
          </w:tcPr>
          <w:p w14:paraId="095150C7" w14:textId="77777777" w:rsidR="005F3FE4" w:rsidRPr="008E2EBD" w:rsidRDefault="005F3FE4" w:rsidP="00283773">
            <w:pPr>
              <w:pStyle w:val="Heading4"/>
              <w:numPr>
                <w:ilvl w:val="0"/>
                <w:numId w:val="0"/>
              </w:numPr>
              <w:spacing w:before="120" w:line="240" w:lineRule="auto"/>
              <w:outlineLvl w:val="3"/>
              <w:rPr>
                <w:b w:val="0"/>
                <w:color w:val="auto"/>
                <w:sz w:val="16"/>
                <w:szCs w:val="16"/>
              </w:rPr>
            </w:pPr>
            <w:r w:rsidRPr="008E2EBD">
              <w:rPr>
                <w:b w:val="0"/>
                <w:color w:val="auto"/>
                <w:sz w:val="16"/>
                <w:szCs w:val="16"/>
              </w:rPr>
              <w:t>Intel® 620 Series chipset</w:t>
            </w:r>
          </w:p>
        </w:tc>
        <w:tc>
          <w:tcPr>
            <w:tcW w:w="2160" w:type="dxa"/>
            <w:vAlign w:val="center"/>
          </w:tcPr>
          <w:p w14:paraId="0F94A834" w14:textId="77777777" w:rsidR="005F3FE4" w:rsidRPr="008E2EBD" w:rsidRDefault="005F3FE4" w:rsidP="00283773">
            <w:pPr>
              <w:pStyle w:val="Heading4"/>
              <w:numPr>
                <w:ilvl w:val="0"/>
                <w:numId w:val="0"/>
              </w:numPr>
              <w:spacing w:before="120" w:line="240" w:lineRule="auto"/>
              <w:outlineLvl w:val="3"/>
              <w:rPr>
                <w:b w:val="0"/>
                <w:color w:val="auto"/>
                <w:sz w:val="16"/>
                <w:szCs w:val="16"/>
              </w:rPr>
            </w:pPr>
            <w:r w:rsidRPr="00F43BA9">
              <w:rPr>
                <w:rFonts w:cs="Intel Clear"/>
                <w:b w:val="0"/>
                <w:color w:val="000000"/>
                <w:sz w:val="18"/>
              </w:rPr>
              <w:t xml:space="preserve">Intel® Xeon® Processor Scalable family </w:t>
            </w:r>
            <w:r w:rsidRPr="008E2EBD">
              <w:rPr>
                <w:b w:val="0"/>
                <w:color w:val="auto"/>
                <w:sz w:val="16"/>
                <w:szCs w:val="16"/>
              </w:rPr>
              <w:t>server and workstation</w:t>
            </w:r>
          </w:p>
        </w:tc>
        <w:tc>
          <w:tcPr>
            <w:tcW w:w="2070" w:type="dxa"/>
            <w:vAlign w:val="center"/>
          </w:tcPr>
          <w:p w14:paraId="5505986C" w14:textId="77777777" w:rsidR="005F3FE4" w:rsidRPr="008E2EBD" w:rsidRDefault="005F3FE4" w:rsidP="00283773">
            <w:pPr>
              <w:pStyle w:val="Heading4"/>
              <w:numPr>
                <w:ilvl w:val="0"/>
                <w:numId w:val="0"/>
              </w:numPr>
              <w:spacing w:before="120" w:line="240" w:lineRule="auto"/>
              <w:jc w:val="center"/>
              <w:outlineLvl w:val="3"/>
              <w:rPr>
                <w:b w:val="0"/>
                <w:color w:val="auto"/>
                <w:sz w:val="16"/>
                <w:szCs w:val="16"/>
              </w:rPr>
            </w:pPr>
            <w:r w:rsidRPr="008E2EBD">
              <w:rPr>
                <w:b w:val="0"/>
                <w:color w:val="auto"/>
                <w:sz w:val="16"/>
                <w:szCs w:val="16"/>
              </w:rPr>
              <w:t>2826 (SATA)</w:t>
            </w:r>
            <w:r w:rsidRPr="008E2EBD">
              <w:rPr>
                <w:b w:val="0"/>
                <w:color w:val="auto"/>
                <w:sz w:val="16"/>
                <w:szCs w:val="16"/>
              </w:rPr>
              <w:br/>
              <w:t>2827 (sSATA)</w:t>
            </w:r>
          </w:p>
        </w:tc>
        <w:tc>
          <w:tcPr>
            <w:tcW w:w="1980" w:type="dxa"/>
            <w:vAlign w:val="center"/>
          </w:tcPr>
          <w:p w14:paraId="52B556A7" w14:textId="77777777" w:rsidR="005F3FE4" w:rsidRPr="008E2EBD" w:rsidRDefault="005F3FE4" w:rsidP="00283773">
            <w:pPr>
              <w:pStyle w:val="Heading4"/>
              <w:numPr>
                <w:ilvl w:val="0"/>
                <w:numId w:val="0"/>
              </w:numPr>
              <w:spacing w:before="120" w:line="240" w:lineRule="auto"/>
              <w:jc w:val="center"/>
              <w:outlineLvl w:val="3"/>
              <w:rPr>
                <w:b w:val="0"/>
                <w:color w:val="auto"/>
                <w:sz w:val="16"/>
                <w:szCs w:val="16"/>
              </w:rPr>
            </w:pPr>
            <w:r w:rsidRPr="008E2EBD">
              <w:rPr>
                <w:b w:val="0"/>
                <w:color w:val="auto"/>
                <w:sz w:val="16"/>
                <w:szCs w:val="16"/>
              </w:rPr>
              <w:t>8 SATA</w:t>
            </w:r>
            <w:r w:rsidRPr="008E2EBD">
              <w:rPr>
                <w:b w:val="0"/>
                <w:color w:val="auto"/>
                <w:sz w:val="16"/>
                <w:szCs w:val="16"/>
              </w:rPr>
              <w:br/>
              <w:t>6 sSATA</w:t>
            </w:r>
          </w:p>
        </w:tc>
      </w:tr>
      <w:tr w:rsidR="005F3FE4" w:rsidRPr="00417312" w14:paraId="6E9CFFBB" w14:textId="77777777" w:rsidTr="00283773">
        <w:trPr>
          <w:cnfStyle w:val="000000010000" w:firstRow="0" w:lastRow="0" w:firstColumn="0" w:lastColumn="0" w:oddVBand="0" w:evenVBand="0" w:oddHBand="0" w:evenHBand="1" w:firstRowFirstColumn="0" w:firstRowLastColumn="0" w:lastRowFirstColumn="0" w:lastRowLastColumn="0"/>
        </w:trPr>
        <w:tc>
          <w:tcPr>
            <w:tcW w:w="2358" w:type="dxa"/>
            <w:vAlign w:val="center"/>
          </w:tcPr>
          <w:p w14:paraId="1293CC4E" w14:textId="77777777" w:rsidR="005F3FE4" w:rsidRPr="008E2EBD" w:rsidRDefault="005F3FE4" w:rsidP="00283773">
            <w:pPr>
              <w:pStyle w:val="Heading4"/>
              <w:numPr>
                <w:ilvl w:val="0"/>
                <w:numId w:val="0"/>
              </w:numPr>
              <w:tabs>
                <w:tab w:val="clear" w:pos="245"/>
                <w:tab w:val="clear" w:pos="965"/>
                <w:tab w:val="clear" w:pos="1195"/>
              </w:tabs>
              <w:spacing w:before="120" w:line="240" w:lineRule="auto"/>
              <w:outlineLvl w:val="3"/>
              <w:rPr>
                <w:b w:val="0"/>
                <w:color w:val="auto"/>
                <w:sz w:val="16"/>
                <w:szCs w:val="16"/>
              </w:rPr>
            </w:pPr>
            <w:r w:rsidRPr="008E2EBD">
              <w:rPr>
                <w:b w:val="0"/>
                <w:color w:val="auto"/>
                <w:sz w:val="16"/>
                <w:szCs w:val="16"/>
              </w:rPr>
              <w:t>Intel® C422 Series chipset</w:t>
            </w:r>
          </w:p>
        </w:tc>
        <w:tc>
          <w:tcPr>
            <w:tcW w:w="2160" w:type="dxa"/>
            <w:vAlign w:val="center"/>
          </w:tcPr>
          <w:p w14:paraId="4B11935E" w14:textId="77777777" w:rsidR="005F3FE4" w:rsidRPr="008E2EBD" w:rsidRDefault="005F3FE4" w:rsidP="00283773">
            <w:pPr>
              <w:pStyle w:val="Heading4"/>
              <w:numPr>
                <w:ilvl w:val="0"/>
                <w:numId w:val="0"/>
              </w:numPr>
              <w:tabs>
                <w:tab w:val="clear" w:pos="245"/>
                <w:tab w:val="clear" w:pos="965"/>
                <w:tab w:val="clear" w:pos="1195"/>
              </w:tabs>
              <w:spacing w:before="120" w:line="240" w:lineRule="auto"/>
              <w:outlineLvl w:val="3"/>
              <w:rPr>
                <w:b w:val="0"/>
                <w:color w:val="auto"/>
                <w:sz w:val="16"/>
                <w:szCs w:val="16"/>
              </w:rPr>
            </w:pPr>
            <w:r w:rsidRPr="00F43BA9">
              <w:rPr>
                <w:rFonts w:cs="Intel Clear"/>
                <w:b w:val="0"/>
                <w:color w:val="000000"/>
                <w:sz w:val="18"/>
              </w:rPr>
              <w:t xml:space="preserve">Intel® Xeon® Processor Scalable family </w:t>
            </w:r>
            <w:r w:rsidRPr="008E2EBD">
              <w:rPr>
                <w:b w:val="0"/>
                <w:color w:val="auto"/>
                <w:sz w:val="16"/>
                <w:szCs w:val="16"/>
              </w:rPr>
              <w:t>workstation</w:t>
            </w:r>
          </w:p>
        </w:tc>
        <w:tc>
          <w:tcPr>
            <w:tcW w:w="2070" w:type="dxa"/>
            <w:vAlign w:val="center"/>
          </w:tcPr>
          <w:p w14:paraId="7C4F5E7A" w14:textId="77777777" w:rsidR="005F3FE4" w:rsidRPr="008E2EBD" w:rsidRDefault="005F3FE4" w:rsidP="00283773">
            <w:pPr>
              <w:pStyle w:val="Heading4"/>
              <w:numPr>
                <w:ilvl w:val="0"/>
                <w:numId w:val="0"/>
              </w:numPr>
              <w:tabs>
                <w:tab w:val="clear" w:pos="245"/>
                <w:tab w:val="clear" w:pos="965"/>
                <w:tab w:val="clear" w:pos="1195"/>
              </w:tabs>
              <w:spacing w:before="120" w:line="240" w:lineRule="auto"/>
              <w:jc w:val="center"/>
              <w:outlineLvl w:val="3"/>
              <w:rPr>
                <w:b w:val="0"/>
                <w:color w:val="auto"/>
                <w:sz w:val="16"/>
                <w:szCs w:val="16"/>
              </w:rPr>
            </w:pPr>
            <w:r w:rsidRPr="008E2EBD">
              <w:rPr>
                <w:b w:val="0"/>
                <w:color w:val="auto"/>
                <w:sz w:val="16"/>
                <w:szCs w:val="16"/>
              </w:rPr>
              <w:t>2826 (SATA)</w:t>
            </w:r>
          </w:p>
        </w:tc>
        <w:tc>
          <w:tcPr>
            <w:tcW w:w="1980" w:type="dxa"/>
            <w:vAlign w:val="center"/>
          </w:tcPr>
          <w:p w14:paraId="0BE86CA7" w14:textId="77777777" w:rsidR="005F3FE4" w:rsidRPr="008E2EBD" w:rsidRDefault="005F3FE4" w:rsidP="00283773">
            <w:pPr>
              <w:pStyle w:val="Heading4"/>
              <w:numPr>
                <w:ilvl w:val="0"/>
                <w:numId w:val="0"/>
              </w:numPr>
              <w:tabs>
                <w:tab w:val="clear" w:pos="245"/>
                <w:tab w:val="clear" w:pos="965"/>
                <w:tab w:val="clear" w:pos="1195"/>
              </w:tabs>
              <w:spacing w:before="120" w:line="240" w:lineRule="auto"/>
              <w:jc w:val="center"/>
              <w:outlineLvl w:val="3"/>
              <w:rPr>
                <w:b w:val="0"/>
                <w:color w:val="auto"/>
                <w:sz w:val="16"/>
                <w:szCs w:val="16"/>
              </w:rPr>
            </w:pPr>
            <w:r w:rsidRPr="008E2EBD">
              <w:rPr>
                <w:b w:val="0"/>
                <w:color w:val="auto"/>
                <w:sz w:val="16"/>
                <w:szCs w:val="16"/>
              </w:rPr>
              <w:t>8 SATA</w:t>
            </w:r>
          </w:p>
        </w:tc>
      </w:tr>
    </w:tbl>
    <w:p w14:paraId="559971F4" w14:textId="340E7103" w:rsidR="00AB2CA5" w:rsidRPr="00AB2CA5" w:rsidRDefault="00AB2CA5" w:rsidP="00AB5CE5">
      <w:pPr>
        <w:pStyle w:val="Heading2"/>
      </w:pPr>
      <w:bookmarkStart w:id="47" w:name="_Toc500337645"/>
      <w:r w:rsidRPr="00AB2CA5">
        <w:t>Supported Operating Systems</w:t>
      </w:r>
      <w:bookmarkEnd w:id="40"/>
      <w:bookmarkEnd w:id="47"/>
    </w:p>
    <w:p w14:paraId="7AB58962" w14:textId="77777777" w:rsidR="00BE515E" w:rsidRPr="00FC7287" w:rsidRDefault="00BE515E" w:rsidP="00BE515E">
      <w:pPr>
        <w:rPr>
          <w:szCs w:val="18"/>
        </w:rPr>
      </w:pPr>
      <w:r w:rsidRPr="00FC7287">
        <w:rPr>
          <w:szCs w:val="18"/>
        </w:rPr>
        <w:t xml:space="preserve">Intel VROC and Intel RSTe are available in the following Linux distributions: </w:t>
      </w:r>
    </w:p>
    <w:p w14:paraId="21647C73" w14:textId="77777777" w:rsidR="00BE515E" w:rsidRDefault="00BE515E" w:rsidP="00510ECF">
      <w:pPr>
        <w:pStyle w:val="ListParagraph"/>
        <w:numPr>
          <w:ilvl w:val="0"/>
          <w:numId w:val="29"/>
        </w:numPr>
        <w:tabs>
          <w:tab w:val="num" w:pos="1656"/>
        </w:tabs>
        <w:spacing w:after="0"/>
        <w:ind w:left="1512"/>
        <w:rPr>
          <w:szCs w:val="18"/>
        </w:rPr>
      </w:pPr>
      <w:r w:rsidRPr="00FC7287">
        <w:rPr>
          <w:szCs w:val="18"/>
        </w:rPr>
        <w:t>Red Hat Enterprise Linux (RHEL) 7.3</w:t>
      </w:r>
      <w:r w:rsidR="00CB0B44">
        <w:rPr>
          <w:szCs w:val="18"/>
        </w:rPr>
        <w:t xml:space="preserve"> GA</w:t>
      </w:r>
      <w:r w:rsidRPr="00FC7287">
        <w:rPr>
          <w:szCs w:val="18"/>
        </w:rPr>
        <w:t xml:space="preserve"> (Intel VROC)</w:t>
      </w:r>
    </w:p>
    <w:p w14:paraId="119BFDF8" w14:textId="55BFC817" w:rsidR="008927E9" w:rsidRPr="00086772" w:rsidRDefault="008927E9" w:rsidP="00510ECF">
      <w:pPr>
        <w:pStyle w:val="ListParagraph"/>
        <w:numPr>
          <w:ilvl w:val="0"/>
          <w:numId w:val="29"/>
        </w:numPr>
        <w:tabs>
          <w:tab w:val="num" w:pos="1656"/>
        </w:tabs>
        <w:spacing w:after="0"/>
        <w:ind w:left="1512"/>
        <w:rPr>
          <w:szCs w:val="18"/>
        </w:rPr>
      </w:pPr>
      <w:r w:rsidRPr="00086772">
        <w:rPr>
          <w:szCs w:val="18"/>
        </w:rPr>
        <w:t xml:space="preserve">Red Hat Enterprise Linux (REHL) 7.4 </w:t>
      </w:r>
      <w:r w:rsidR="00372288" w:rsidRPr="00086772">
        <w:rPr>
          <w:szCs w:val="18"/>
        </w:rPr>
        <w:t>GA (Intel VROC)</w:t>
      </w:r>
    </w:p>
    <w:p w14:paraId="27070765" w14:textId="77777777" w:rsidR="00BE515E" w:rsidRPr="00FC7287" w:rsidRDefault="00BE515E" w:rsidP="00510ECF">
      <w:pPr>
        <w:pStyle w:val="ListParagraph"/>
        <w:numPr>
          <w:ilvl w:val="0"/>
          <w:numId w:val="29"/>
        </w:numPr>
        <w:tabs>
          <w:tab w:val="num" w:pos="1656"/>
        </w:tabs>
        <w:spacing w:after="0"/>
        <w:ind w:left="1512"/>
        <w:rPr>
          <w:szCs w:val="18"/>
        </w:rPr>
      </w:pPr>
      <w:r w:rsidRPr="00FC7287">
        <w:rPr>
          <w:szCs w:val="18"/>
        </w:rPr>
        <w:t>SUSE Linux Enterprise Server (SLES) 12 SP3 (Intel VROC)</w:t>
      </w:r>
    </w:p>
    <w:p w14:paraId="53B36955" w14:textId="77777777" w:rsidR="00BE515E" w:rsidRPr="00FC7287" w:rsidRDefault="00BE515E" w:rsidP="00510ECF">
      <w:pPr>
        <w:pStyle w:val="ListParagraph"/>
        <w:numPr>
          <w:ilvl w:val="0"/>
          <w:numId w:val="29"/>
        </w:numPr>
        <w:tabs>
          <w:tab w:val="num" w:pos="1656"/>
        </w:tabs>
        <w:spacing w:after="0"/>
        <w:ind w:left="1512"/>
        <w:rPr>
          <w:rFonts w:cs="Intel Clear"/>
          <w:szCs w:val="18"/>
        </w:rPr>
      </w:pPr>
      <w:r w:rsidRPr="00FC7287">
        <w:rPr>
          <w:szCs w:val="18"/>
        </w:rPr>
        <w:t xml:space="preserve">Red Hat Enterprise Linux (RHEL) 6.7, 6.8, 7.2 and 7.3 </w:t>
      </w:r>
      <w:r w:rsidR="00CB0B44">
        <w:rPr>
          <w:szCs w:val="18"/>
        </w:rPr>
        <w:t xml:space="preserve">GA </w:t>
      </w:r>
      <w:r w:rsidRPr="00FC7287">
        <w:rPr>
          <w:szCs w:val="18"/>
        </w:rPr>
        <w:t>(Intel RSTe)</w:t>
      </w:r>
    </w:p>
    <w:p w14:paraId="24DCD233" w14:textId="77777777" w:rsidR="00BE515E" w:rsidRPr="00FC7287" w:rsidRDefault="00BE515E" w:rsidP="00510ECF">
      <w:pPr>
        <w:pStyle w:val="ListParagraph"/>
        <w:numPr>
          <w:ilvl w:val="0"/>
          <w:numId w:val="29"/>
        </w:numPr>
        <w:tabs>
          <w:tab w:val="num" w:pos="1656"/>
        </w:tabs>
        <w:spacing w:after="0"/>
        <w:ind w:left="1512"/>
        <w:rPr>
          <w:rFonts w:cs="Intel Clear"/>
          <w:szCs w:val="18"/>
        </w:rPr>
      </w:pPr>
      <w:r w:rsidRPr="00FC7287">
        <w:rPr>
          <w:szCs w:val="18"/>
        </w:rPr>
        <w:t>SUSE Linux Enterprise Server (SLES) 11 &amp; 12 (Intel RSTe)</w:t>
      </w:r>
    </w:p>
    <w:p w14:paraId="4678ACB8" w14:textId="7D057986" w:rsidR="006D4636" w:rsidRPr="003323CB" w:rsidRDefault="00BE515E" w:rsidP="00510ECF">
      <w:pPr>
        <w:pStyle w:val="ListParagraph"/>
        <w:numPr>
          <w:ilvl w:val="0"/>
          <w:numId w:val="29"/>
        </w:numPr>
        <w:ind w:left="1512"/>
      </w:pPr>
      <w:r w:rsidRPr="005C4B65">
        <w:rPr>
          <w:rFonts w:cs="Intel Clear"/>
          <w:szCs w:val="18"/>
        </w:rPr>
        <w:t>NOTE</w:t>
      </w:r>
      <w:r w:rsidRPr="00FC7287">
        <w:rPr>
          <w:rFonts w:cs="Intel Clear"/>
          <w:szCs w:val="18"/>
        </w:rPr>
        <w:t xml:space="preserve">: Intel VMD has been </w:t>
      </w:r>
      <w:proofErr w:type="spellStart"/>
      <w:r w:rsidRPr="00FC7287">
        <w:rPr>
          <w:rFonts w:cs="Intel Clear"/>
          <w:szCs w:val="18"/>
        </w:rPr>
        <w:t>upstreamed</w:t>
      </w:r>
      <w:proofErr w:type="spellEnd"/>
      <w:r w:rsidRPr="00FC7287">
        <w:rPr>
          <w:rFonts w:cs="Intel Clear"/>
          <w:szCs w:val="18"/>
        </w:rPr>
        <w:t xml:space="preserve"> a</w:t>
      </w:r>
      <w:r w:rsidR="00372288">
        <w:rPr>
          <w:rFonts w:cs="Intel Clear"/>
          <w:szCs w:val="18"/>
        </w:rPr>
        <w:t xml:space="preserve">nd is included in the Linux </w:t>
      </w:r>
      <w:r w:rsidR="00372288" w:rsidRPr="00086772">
        <w:rPr>
          <w:rFonts w:cs="Intel Clear"/>
          <w:szCs w:val="18"/>
        </w:rPr>
        <w:t>4.14</w:t>
      </w:r>
      <w:r w:rsidRPr="00FC7287">
        <w:rPr>
          <w:rFonts w:cs="Intel Clear"/>
          <w:szCs w:val="18"/>
        </w:rPr>
        <w:t xml:space="preserve"> kernel</w:t>
      </w:r>
    </w:p>
    <w:p w14:paraId="1C42B9E8" w14:textId="49397CCA" w:rsidR="00612CD8" w:rsidRDefault="00612CD8" w:rsidP="003323CB">
      <w:r>
        <w:t>Note: This package is only intended for RHEL 7.4 GA.</w:t>
      </w:r>
    </w:p>
    <w:p w14:paraId="6C5C3FF1" w14:textId="77777777" w:rsidR="00654FAC" w:rsidRPr="00AB2CA5" w:rsidRDefault="00654FAC" w:rsidP="003323CB"/>
    <w:p w14:paraId="1E86DF8B" w14:textId="2CE8E9C7" w:rsidR="00AB2CA5" w:rsidRPr="00AB2CA5" w:rsidRDefault="00AB2CA5" w:rsidP="002F64CD">
      <w:pPr>
        <w:pStyle w:val="Heading2"/>
      </w:pPr>
      <w:bookmarkStart w:id="48" w:name="_Toc442356314"/>
      <w:bookmarkStart w:id="49" w:name="_Toc500337646"/>
      <w:r w:rsidRPr="00AB2CA5">
        <w:t>RAID 0 (Striping)</w:t>
      </w:r>
      <w:bookmarkEnd w:id="48"/>
      <w:bookmarkEnd w:id="49"/>
    </w:p>
    <w:p w14:paraId="373AA306" w14:textId="77777777" w:rsidR="00AB2CA5" w:rsidRPr="00AB2CA5" w:rsidRDefault="00AB2CA5" w:rsidP="002F64CD">
      <w:pPr>
        <w:keepNext/>
      </w:pPr>
      <w:bookmarkStart w:id="50" w:name="_Ref158006626"/>
      <w:bookmarkStart w:id="51" w:name="_Ref158006620"/>
      <w:r w:rsidRPr="00AB2CA5">
        <w:t>RAID 0 uses the read/write capabilities of two or more drives working in parallel to maximize the storage performance of a computer system.</w:t>
      </w:r>
    </w:p>
    <w:p w14:paraId="279EECFB" w14:textId="7CC35336" w:rsidR="00654FAC" w:rsidRPr="00AB2CA5" w:rsidRDefault="00AB2CA5" w:rsidP="002F64CD">
      <w:pPr>
        <w:keepNext/>
      </w:pPr>
      <w:r w:rsidRPr="00AB2CA5">
        <w:t xml:space="preserve">The </w:t>
      </w:r>
      <w:r w:rsidR="002F64CD">
        <w:t xml:space="preserve">following </w:t>
      </w:r>
      <w:r w:rsidRPr="00AB2CA5">
        <w:t>table provides an overview of the advantages, the level of fault-tolerance provided, and the typical usage of RAID 0.</w:t>
      </w:r>
    </w:p>
    <w:bookmarkEnd w:id="50"/>
    <w:bookmarkEnd w:id="51"/>
    <w:p w14:paraId="3E774648" w14:textId="77777777" w:rsidR="002F64CD" w:rsidRDefault="002F64CD" w:rsidP="002F64CD">
      <w:pPr>
        <w:pStyle w:val="Caption"/>
      </w:pPr>
      <w:r>
        <w:t xml:space="preserve">Table </w:t>
      </w:r>
      <w:fldSimple w:instr=" SEQ Table \* ARABIC ">
        <w:r w:rsidR="00F61E20">
          <w:rPr>
            <w:noProof/>
          </w:rPr>
          <w:t>1</w:t>
        </w:r>
      </w:fldSimple>
      <w:r>
        <w:t>:</w:t>
      </w:r>
      <w:r>
        <w:tab/>
      </w:r>
      <w:r w:rsidRPr="008565E8">
        <w:t>RAID 0 Overview</w:t>
      </w:r>
    </w:p>
    <w:tbl>
      <w:tblPr>
        <w:tblW w:w="8128"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7"/>
        <w:gridCol w:w="6501"/>
      </w:tblGrid>
      <w:tr w:rsidR="00AB2CA5" w:rsidRPr="00AB2CA5" w14:paraId="73155E7D" w14:textId="77777777" w:rsidTr="002F64CD">
        <w:tc>
          <w:tcPr>
            <w:tcW w:w="1627" w:type="dxa"/>
            <w:vAlign w:val="center"/>
          </w:tcPr>
          <w:p w14:paraId="00D00B8E" w14:textId="77777777" w:rsidR="00AB2CA5" w:rsidRPr="00BB7474" w:rsidRDefault="00BB7474" w:rsidP="00215984">
            <w:pPr>
              <w:spacing w:before="60" w:after="60"/>
              <w:jc w:val="center"/>
            </w:pPr>
            <w:r>
              <w:t>Drives Supported</w:t>
            </w:r>
          </w:p>
        </w:tc>
        <w:tc>
          <w:tcPr>
            <w:tcW w:w="6501" w:type="dxa"/>
            <w:vAlign w:val="center"/>
          </w:tcPr>
          <w:p w14:paraId="4858006E" w14:textId="70A5B985" w:rsidR="00AB2CA5" w:rsidRPr="00AB2CA5" w:rsidRDefault="00AB2CA5" w:rsidP="003948E3">
            <w:pPr>
              <w:spacing w:before="60" w:after="60"/>
              <w:rPr>
                <w:color w:val="000000"/>
              </w:rPr>
            </w:pPr>
            <w:r w:rsidRPr="00AB2CA5">
              <w:rPr>
                <w:color w:val="000000"/>
              </w:rPr>
              <w:t>2</w:t>
            </w:r>
            <w:r w:rsidR="003948E3">
              <w:rPr>
                <w:color w:val="000000"/>
              </w:rPr>
              <w:t xml:space="preserve"> minimum</w:t>
            </w:r>
          </w:p>
        </w:tc>
      </w:tr>
      <w:tr w:rsidR="00AB2CA5" w:rsidRPr="00AB2CA5" w14:paraId="7B439144" w14:textId="77777777" w:rsidTr="002F64CD">
        <w:tc>
          <w:tcPr>
            <w:tcW w:w="1627" w:type="dxa"/>
            <w:vAlign w:val="center"/>
          </w:tcPr>
          <w:p w14:paraId="15D6E79C" w14:textId="77777777" w:rsidR="00AB2CA5" w:rsidRPr="00BB7474" w:rsidRDefault="00BB7474" w:rsidP="00215984">
            <w:pPr>
              <w:spacing w:before="60" w:after="60"/>
              <w:jc w:val="center"/>
            </w:pPr>
            <w:r>
              <w:t>Advantage</w:t>
            </w:r>
          </w:p>
        </w:tc>
        <w:tc>
          <w:tcPr>
            <w:tcW w:w="6501" w:type="dxa"/>
            <w:vAlign w:val="center"/>
          </w:tcPr>
          <w:p w14:paraId="70800B6F" w14:textId="77777777" w:rsidR="00AB2CA5" w:rsidRPr="00AB2CA5" w:rsidRDefault="00AB2CA5" w:rsidP="004E176E">
            <w:pPr>
              <w:spacing w:before="60" w:after="60"/>
              <w:rPr>
                <w:color w:val="000000"/>
              </w:rPr>
            </w:pPr>
            <w:r w:rsidRPr="00AB2CA5">
              <w:rPr>
                <w:color w:val="000000"/>
              </w:rPr>
              <w:t>High transfer rates</w:t>
            </w:r>
          </w:p>
        </w:tc>
      </w:tr>
      <w:tr w:rsidR="00AB2CA5" w:rsidRPr="00AB2CA5" w14:paraId="1BD592E4" w14:textId="77777777" w:rsidTr="002F64CD">
        <w:tc>
          <w:tcPr>
            <w:tcW w:w="1627" w:type="dxa"/>
            <w:vAlign w:val="center"/>
          </w:tcPr>
          <w:p w14:paraId="6A28C5ED" w14:textId="77777777" w:rsidR="00AB2CA5" w:rsidRPr="00BB7474" w:rsidRDefault="00BB7474" w:rsidP="00215984">
            <w:pPr>
              <w:spacing w:before="60" w:after="60"/>
              <w:jc w:val="center"/>
            </w:pPr>
            <w:r>
              <w:t>Fault-tolerance</w:t>
            </w:r>
          </w:p>
        </w:tc>
        <w:tc>
          <w:tcPr>
            <w:tcW w:w="6501" w:type="dxa"/>
            <w:vAlign w:val="center"/>
          </w:tcPr>
          <w:p w14:paraId="393E086A" w14:textId="77777777" w:rsidR="00AB2CA5" w:rsidRPr="00AB2CA5" w:rsidRDefault="00AB2CA5" w:rsidP="00215984">
            <w:pPr>
              <w:spacing w:before="60" w:after="60"/>
              <w:rPr>
                <w:color w:val="000000"/>
              </w:rPr>
            </w:pPr>
            <w:r w:rsidRPr="00AB2CA5">
              <w:rPr>
                <w:color w:val="000000"/>
              </w:rPr>
              <w:t>None – If one drive fails all data will be lost</w:t>
            </w:r>
          </w:p>
        </w:tc>
      </w:tr>
      <w:tr w:rsidR="00AB2CA5" w:rsidRPr="00AB2CA5" w14:paraId="6AA4FA17" w14:textId="77777777" w:rsidTr="002F64CD">
        <w:tc>
          <w:tcPr>
            <w:tcW w:w="1627" w:type="dxa"/>
            <w:vAlign w:val="center"/>
          </w:tcPr>
          <w:p w14:paraId="6B70FA22" w14:textId="77777777" w:rsidR="00AB2CA5" w:rsidRPr="00BB7474" w:rsidRDefault="00BB7474" w:rsidP="00215984">
            <w:pPr>
              <w:spacing w:before="60" w:after="60"/>
              <w:jc w:val="center"/>
            </w:pPr>
            <w:r>
              <w:t>Application</w:t>
            </w:r>
          </w:p>
        </w:tc>
        <w:tc>
          <w:tcPr>
            <w:tcW w:w="6501" w:type="dxa"/>
            <w:vAlign w:val="center"/>
          </w:tcPr>
          <w:p w14:paraId="6838EB3A" w14:textId="77777777" w:rsidR="00AB2CA5" w:rsidRPr="00AB2CA5" w:rsidRDefault="00AB2CA5" w:rsidP="00215984">
            <w:pPr>
              <w:spacing w:before="60" w:after="60"/>
              <w:rPr>
                <w:color w:val="000000"/>
              </w:rPr>
            </w:pPr>
            <w:r w:rsidRPr="00AB2CA5">
              <w:rPr>
                <w:color w:val="000000"/>
              </w:rPr>
              <w:t>Typically used in desktops and workstations for maximum performance for temporary data and high I/O rate. 2-drive RAID 0 available in specific mobile configurations.  It also should be noted that although RAID 0 can be scaled to many drives there is a performance sweet spot specific to your implementation.</w:t>
            </w:r>
          </w:p>
        </w:tc>
      </w:tr>
    </w:tbl>
    <w:p w14:paraId="561B4562" w14:textId="77777777" w:rsidR="00AB2CA5" w:rsidRPr="00AB2CA5" w:rsidRDefault="00AB2CA5" w:rsidP="002F64CD">
      <w:pPr>
        <w:pStyle w:val="Heading2"/>
      </w:pPr>
      <w:bookmarkStart w:id="52" w:name="_Toc442356315"/>
      <w:bookmarkStart w:id="53" w:name="_Toc500337647"/>
      <w:r w:rsidRPr="00AB2CA5">
        <w:t>RAID 1 (Mirroring)</w:t>
      </w:r>
      <w:bookmarkEnd w:id="52"/>
      <w:bookmarkEnd w:id="53"/>
    </w:p>
    <w:p w14:paraId="6F419232" w14:textId="2D960CB6" w:rsidR="00AB2CA5" w:rsidRPr="00AB2CA5" w:rsidRDefault="00AB2CA5" w:rsidP="002F64CD">
      <w:r w:rsidRPr="00AB2CA5">
        <w:t xml:space="preserve">RAID 1 arrays contain two drives where the data </w:t>
      </w:r>
      <w:r w:rsidR="00612CD8">
        <w:t>copied to both of the drives</w:t>
      </w:r>
      <w:r w:rsidRPr="00AB2CA5">
        <w:t xml:space="preserve"> in real time to provide good data reliability in the case of a single disk failure</w:t>
      </w:r>
      <w:r w:rsidR="00612CD8">
        <w:t>. W</w:t>
      </w:r>
      <w:r w:rsidRPr="00AB2CA5">
        <w:t>hen one disk drive fails, all data is immediately available on the other without any impact to the integrity of the data.</w:t>
      </w:r>
    </w:p>
    <w:p w14:paraId="419280F3" w14:textId="77777777" w:rsidR="00AB2CA5" w:rsidRPr="00AB2CA5" w:rsidRDefault="002F64CD" w:rsidP="002F64CD">
      <w:r w:rsidRPr="00AB2CA5">
        <w:t xml:space="preserve">The </w:t>
      </w:r>
      <w:r>
        <w:t xml:space="preserve">following </w:t>
      </w:r>
      <w:r w:rsidRPr="00AB2CA5">
        <w:t xml:space="preserve">table </w:t>
      </w:r>
      <w:r w:rsidR="00AB2CA5" w:rsidRPr="00AB2CA5">
        <w:t>provides an overview of the advantages, the level of fault-tolerance provided, and the typical usage of RAID 1.</w:t>
      </w:r>
    </w:p>
    <w:p w14:paraId="2C69BCA0" w14:textId="77777777" w:rsidR="002F64CD" w:rsidRDefault="002F64CD" w:rsidP="002F64CD">
      <w:pPr>
        <w:pStyle w:val="Caption"/>
      </w:pPr>
      <w:r>
        <w:t xml:space="preserve">Table </w:t>
      </w:r>
      <w:fldSimple w:instr=" SEQ Table \* ARABIC ">
        <w:r w:rsidR="00F61E20">
          <w:rPr>
            <w:noProof/>
          </w:rPr>
          <w:t>2</w:t>
        </w:r>
      </w:fldSimple>
      <w:r>
        <w:t>:</w:t>
      </w:r>
      <w:r>
        <w:tab/>
      </w:r>
      <w:r w:rsidRPr="007924F5">
        <w:t>RAID 1 Overview</w:t>
      </w:r>
    </w:p>
    <w:tbl>
      <w:tblPr>
        <w:tblW w:w="8128"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7"/>
        <w:gridCol w:w="6501"/>
      </w:tblGrid>
      <w:tr w:rsidR="00BB7474" w:rsidRPr="00AB2CA5" w14:paraId="18602BFD" w14:textId="77777777" w:rsidTr="00BB7474">
        <w:tc>
          <w:tcPr>
            <w:tcW w:w="1627" w:type="dxa"/>
            <w:vAlign w:val="center"/>
          </w:tcPr>
          <w:p w14:paraId="6F761180" w14:textId="77777777" w:rsidR="00BB7474" w:rsidRPr="00BB7474" w:rsidRDefault="00BB7474" w:rsidP="00215984">
            <w:pPr>
              <w:spacing w:before="60" w:after="60"/>
              <w:jc w:val="center"/>
            </w:pPr>
            <w:r>
              <w:t>Drives Supported</w:t>
            </w:r>
          </w:p>
        </w:tc>
        <w:tc>
          <w:tcPr>
            <w:tcW w:w="6501" w:type="dxa"/>
            <w:vAlign w:val="center"/>
          </w:tcPr>
          <w:p w14:paraId="1F8A515D" w14:textId="7C7D8A7B" w:rsidR="00BB7474" w:rsidRPr="00AB2CA5" w:rsidRDefault="00BB7474" w:rsidP="00215984">
            <w:pPr>
              <w:spacing w:before="60" w:after="60"/>
              <w:rPr>
                <w:color w:val="000000"/>
              </w:rPr>
            </w:pPr>
            <w:r w:rsidRPr="00AB2CA5">
              <w:rPr>
                <w:color w:val="000000"/>
              </w:rPr>
              <w:t>2</w:t>
            </w:r>
            <w:r w:rsidR="003948E3">
              <w:rPr>
                <w:color w:val="000000"/>
              </w:rPr>
              <w:t xml:space="preserve"> maximum</w:t>
            </w:r>
          </w:p>
        </w:tc>
      </w:tr>
      <w:tr w:rsidR="00BB7474" w:rsidRPr="00AB2CA5" w14:paraId="2C46CFEF" w14:textId="77777777" w:rsidTr="00BB7474">
        <w:tc>
          <w:tcPr>
            <w:tcW w:w="1627" w:type="dxa"/>
            <w:vAlign w:val="center"/>
          </w:tcPr>
          <w:p w14:paraId="3C843C29" w14:textId="77777777" w:rsidR="00BB7474" w:rsidRPr="00BB7474" w:rsidRDefault="00BB7474" w:rsidP="00215984">
            <w:pPr>
              <w:spacing w:before="60" w:after="60"/>
              <w:jc w:val="center"/>
            </w:pPr>
            <w:r>
              <w:t>Advantage</w:t>
            </w:r>
          </w:p>
        </w:tc>
        <w:tc>
          <w:tcPr>
            <w:tcW w:w="6501" w:type="dxa"/>
            <w:vAlign w:val="center"/>
          </w:tcPr>
          <w:p w14:paraId="3804D407" w14:textId="77777777" w:rsidR="00BB7474" w:rsidRPr="00AB2CA5" w:rsidRDefault="004E176E" w:rsidP="00215984">
            <w:pPr>
              <w:spacing w:before="60" w:after="60"/>
              <w:rPr>
                <w:color w:val="000000"/>
              </w:rPr>
            </w:pPr>
            <w:r>
              <w:rPr>
                <w:color w:val="000000"/>
              </w:rPr>
              <w:t>R</w:t>
            </w:r>
            <w:r w:rsidR="00BB7474" w:rsidRPr="00AB2CA5">
              <w:rPr>
                <w:color w:val="000000"/>
              </w:rPr>
              <w:t>edundancy of data. One drive may fail, but data will continue to be accessible. A rebuild to a new drive is recommended to maintain data redundancy.</w:t>
            </w:r>
          </w:p>
        </w:tc>
      </w:tr>
      <w:tr w:rsidR="00BB7474" w:rsidRPr="00AB2CA5" w14:paraId="5537C7F0" w14:textId="77777777" w:rsidTr="00BB7474">
        <w:tc>
          <w:tcPr>
            <w:tcW w:w="1627" w:type="dxa"/>
            <w:vAlign w:val="center"/>
          </w:tcPr>
          <w:p w14:paraId="33A3D0ED" w14:textId="77777777" w:rsidR="00BB7474" w:rsidRPr="00BB7474" w:rsidRDefault="00BB7474" w:rsidP="00215984">
            <w:pPr>
              <w:spacing w:before="60" w:after="60"/>
              <w:jc w:val="center"/>
            </w:pPr>
            <w:r>
              <w:t>Fault-tolerance</w:t>
            </w:r>
          </w:p>
        </w:tc>
        <w:tc>
          <w:tcPr>
            <w:tcW w:w="6501" w:type="dxa"/>
            <w:vAlign w:val="center"/>
          </w:tcPr>
          <w:p w14:paraId="2E92EA6B" w14:textId="77777777" w:rsidR="00BB7474" w:rsidRPr="00AB2CA5" w:rsidRDefault="00BB7474" w:rsidP="00215984">
            <w:pPr>
              <w:spacing w:before="60" w:after="60"/>
              <w:rPr>
                <w:color w:val="000000"/>
              </w:rPr>
            </w:pPr>
            <w:r w:rsidRPr="00AB2CA5">
              <w:rPr>
                <w:rFonts w:cs="Arial"/>
                <w:color w:val="000000"/>
                <w:szCs w:val="18"/>
              </w:rPr>
              <w:t>Excellent – Drive mirroring means that all data on one drive is duplicated on another drive.</w:t>
            </w:r>
          </w:p>
        </w:tc>
      </w:tr>
      <w:tr w:rsidR="00BB7474" w:rsidRPr="00AB2CA5" w14:paraId="427C954B" w14:textId="77777777" w:rsidTr="00BB7474">
        <w:tc>
          <w:tcPr>
            <w:tcW w:w="1627" w:type="dxa"/>
            <w:vAlign w:val="center"/>
          </w:tcPr>
          <w:p w14:paraId="57FE1D73" w14:textId="77777777" w:rsidR="00BB7474" w:rsidRPr="00BB7474" w:rsidRDefault="00BB7474" w:rsidP="00215984">
            <w:pPr>
              <w:spacing w:before="60" w:after="60"/>
              <w:jc w:val="center"/>
            </w:pPr>
            <w:r>
              <w:t>Application</w:t>
            </w:r>
          </w:p>
        </w:tc>
        <w:tc>
          <w:tcPr>
            <w:tcW w:w="6501" w:type="dxa"/>
            <w:vAlign w:val="center"/>
          </w:tcPr>
          <w:p w14:paraId="4ABCA7C2" w14:textId="77777777" w:rsidR="00BB7474" w:rsidRPr="00AB2CA5" w:rsidRDefault="00BB7474" w:rsidP="00215984">
            <w:pPr>
              <w:spacing w:before="60" w:after="60"/>
              <w:rPr>
                <w:color w:val="000000"/>
              </w:rPr>
            </w:pPr>
            <w:r w:rsidRPr="00AB2CA5">
              <w:rPr>
                <w:rFonts w:cs="Arial"/>
                <w:color w:val="000000"/>
              </w:rPr>
              <w:t xml:space="preserve">Typically used for smaller systems where capacity of one disk is sufficient and for any application(s) requiring very high availability. </w:t>
            </w:r>
            <w:r w:rsidRPr="00AB2CA5">
              <w:rPr>
                <w:color w:val="000000"/>
              </w:rPr>
              <w:t>Available in specific mobile configurations.</w:t>
            </w:r>
          </w:p>
        </w:tc>
      </w:tr>
    </w:tbl>
    <w:p w14:paraId="40783397" w14:textId="77777777" w:rsidR="00AB2CA5" w:rsidRPr="00AB2CA5" w:rsidRDefault="00AB2CA5" w:rsidP="00BB7474">
      <w:pPr>
        <w:pStyle w:val="Heading2"/>
      </w:pPr>
      <w:r w:rsidRPr="00AB2CA5">
        <w:br w:type="page"/>
      </w:r>
      <w:bookmarkStart w:id="54" w:name="_Toc442356316"/>
      <w:bookmarkStart w:id="55" w:name="_Toc500337648"/>
      <w:r w:rsidRPr="00AB2CA5">
        <w:t>RAID 5 (Striping with Parity)</w:t>
      </w:r>
      <w:bookmarkEnd w:id="54"/>
      <w:bookmarkEnd w:id="55"/>
    </w:p>
    <w:p w14:paraId="5E5FFD6C" w14:textId="7072713D" w:rsidR="00AB2CA5" w:rsidRPr="00AB2CA5" w:rsidRDefault="00AB2CA5" w:rsidP="00BB7474">
      <w:r w:rsidRPr="00AB2CA5">
        <w:t>RAID 5 arrays contain three</w:t>
      </w:r>
      <w:r w:rsidR="00612CD8">
        <w:t xml:space="preserve"> (minimum)</w:t>
      </w:r>
      <w:r w:rsidRPr="00AB2CA5">
        <w:t xml:space="preserve"> or more drives where the data and parity are striped across all the drives in the array. Parity is a mathematical method for recreating data that was lost from a single drive, which increases fault-tolerance. If there are N drives in the RAID 5 array, the capacity for data would be N - 1 drives. For example, if the RAID 5 array has 5 drives, the data capacity for this RAID array consists of 4 drives. </w:t>
      </w:r>
    </w:p>
    <w:p w14:paraId="238A02B6" w14:textId="77777777" w:rsidR="00AB2CA5" w:rsidRPr="00AB2CA5" w:rsidRDefault="00BB7474" w:rsidP="00BB7474">
      <w:r w:rsidRPr="00AB2CA5">
        <w:t xml:space="preserve">The </w:t>
      </w:r>
      <w:r>
        <w:t xml:space="preserve">following </w:t>
      </w:r>
      <w:r w:rsidRPr="00AB2CA5">
        <w:t xml:space="preserve">table </w:t>
      </w:r>
      <w:r w:rsidR="00AB2CA5" w:rsidRPr="00AB2CA5">
        <w:t>provides an overview of the advantages, the level of fault-tolerance provided, and the typical usage of RAID 5.</w:t>
      </w:r>
    </w:p>
    <w:p w14:paraId="0096B7DE" w14:textId="77777777" w:rsidR="00BB7474" w:rsidRDefault="00BB7474" w:rsidP="00BB7474">
      <w:pPr>
        <w:pStyle w:val="Caption"/>
      </w:pPr>
      <w:r>
        <w:t xml:space="preserve">Table </w:t>
      </w:r>
      <w:fldSimple w:instr=" SEQ Table \* ARABIC ">
        <w:r w:rsidR="00F61E20">
          <w:rPr>
            <w:noProof/>
          </w:rPr>
          <w:t>3</w:t>
        </w:r>
      </w:fldSimple>
      <w:r>
        <w:t>:</w:t>
      </w:r>
      <w:r>
        <w:tab/>
      </w:r>
      <w:r w:rsidRPr="00950670">
        <w:t>RAID 5 Overview</w:t>
      </w:r>
    </w:p>
    <w:tbl>
      <w:tblPr>
        <w:tblW w:w="8128"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7"/>
        <w:gridCol w:w="6501"/>
      </w:tblGrid>
      <w:tr w:rsidR="00BB7474" w:rsidRPr="00AB2CA5" w14:paraId="77B364A0" w14:textId="77777777" w:rsidTr="00BB7474">
        <w:tc>
          <w:tcPr>
            <w:tcW w:w="1627" w:type="dxa"/>
            <w:vAlign w:val="center"/>
          </w:tcPr>
          <w:p w14:paraId="31187885" w14:textId="77777777" w:rsidR="00BB7474" w:rsidRPr="00BB7474" w:rsidRDefault="00BB7474" w:rsidP="00215984">
            <w:pPr>
              <w:spacing w:before="60" w:after="60"/>
              <w:jc w:val="center"/>
            </w:pPr>
            <w:r>
              <w:t>Drives Supported</w:t>
            </w:r>
          </w:p>
        </w:tc>
        <w:tc>
          <w:tcPr>
            <w:tcW w:w="6501" w:type="dxa"/>
          </w:tcPr>
          <w:p w14:paraId="12D45AFD" w14:textId="31FB8FE0" w:rsidR="00BB7474" w:rsidRPr="00AB2CA5" w:rsidRDefault="003948E3" w:rsidP="003948E3">
            <w:pPr>
              <w:spacing w:before="60" w:after="60"/>
              <w:rPr>
                <w:color w:val="000000"/>
              </w:rPr>
            </w:pPr>
            <w:r>
              <w:rPr>
                <w:color w:val="000000"/>
              </w:rPr>
              <w:t xml:space="preserve">3 minimum </w:t>
            </w:r>
          </w:p>
        </w:tc>
      </w:tr>
      <w:tr w:rsidR="00BB7474" w:rsidRPr="00AB2CA5" w14:paraId="3C5061F4" w14:textId="77777777" w:rsidTr="00BB7474">
        <w:tc>
          <w:tcPr>
            <w:tcW w:w="1627" w:type="dxa"/>
            <w:vAlign w:val="center"/>
          </w:tcPr>
          <w:p w14:paraId="382845F9" w14:textId="77777777" w:rsidR="00BB7474" w:rsidRPr="00BB7474" w:rsidRDefault="00BB7474" w:rsidP="00215984">
            <w:pPr>
              <w:spacing w:before="60" w:after="60"/>
              <w:jc w:val="center"/>
            </w:pPr>
            <w:r>
              <w:t>Advantage</w:t>
            </w:r>
          </w:p>
        </w:tc>
        <w:tc>
          <w:tcPr>
            <w:tcW w:w="6501" w:type="dxa"/>
          </w:tcPr>
          <w:p w14:paraId="7C113CA4" w14:textId="77777777" w:rsidR="00BB7474" w:rsidRPr="00AB2CA5" w:rsidRDefault="004E176E" w:rsidP="00215984">
            <w:pPr>
              <w:spacing w:before="60" w:after="60"/>
              <w:rPr>
                <w:color w:val="000000"/>
              </w:rPr>
            </w:pPr>
            <w:r w:rsidRPr="00AB2CA5">
              <w:rPr>
                <w:color w:val="000000"/>
              </w:rPr>
              <w:t xml:space="preserve">High </w:t>
            </w:r>
            <w:r w:rsidR="00BB7474" w:rsidRPr="00AB2CA5">
              <w:rPr>
                <w:color w:val="000000"/>
              </w:rPr>
              <w:t>percentage of usable capacity and high read performance as well as fault-tolerance.</w:t>
            </w:r>
          </w:p>
        </w:tc>
      </w:tr>
      <w:tr w:rsidR="00BB7474" w:rsidRPr="00AB2CA5" w14:paraId="0010708A" w14:textId="77777777" w:rsidTr="00BB7474">
        <w:tc>
          <w:tcPr>
            <w:tcW w:w="1627" w:type="dxa"/>
            <w:vAlign w:val="center"/>
          </w:tcPr>
          <w:p w14:paraId="72CAA993" w14:textId="77777777" w:rsidR="00BB7474" w:rsidRPr="00BB7474" w:rsidRDefault="00BB7474" w:rsidP="00215984">
            <w:pPr>
              <w:spacing w:before="60" w:after="60"/>
              <w:jc w:val="center"/>
            </w:pPr>
            <w:r>
              <w:t>Fault-tolerance</w:t>
            </w:r>
          </w:p>
        </w:tc>
        <w:tc>
          <w:tcPr>
            <w:tcW w:w="6501" w:type="dxa"/>
          </w:tcPr>
          <w:p w14:paraId="63D867BC" w14:textId="77777777" w:rsidR="00BB7474" w:rsidRPr="00AB2CA5" w:rsidRDefault="00BB7474" w:rsidP="00215984">
            <w:pPr>
              <w:spacing w:before="60" w:after="60"/>
              <w:rPr>
                <w:color w:val="000000"/>
              </w:rPr>
            </w:pPr>
            <w:r w:rsidRPr="00AB2CA5">
              <w:rPr>
                <w:rFonts w:cs="Arial"/>
                <w:color w:val="000000"/>
              </w:rPr>
              <w:t>Excellent - Parity information allows data to be rebuilt after replacing a failed drive with a new drive.</w:t>
            </w:r>
          </w:p>
        </w:tc>
      </w:tr>
      <w:tr w:rsidR="00BB7474" w:rsidRPr="00AB2CA5" w14:paraId="78595550" w14:textId="77777777" w:rsidTr="00BB7474">
        <w:tc>
          <w:tcPr>
            <w:tcW w:w="1627" w:type="dxa"/>
            <w:vAlign w:val="center"/>
          </w:tcPr>
          <w:p w14:paraId="11BA1E6D" w14:textId="77777777" w:rsidR="00BB7474" w:rsidRPr="00BB7474" w:rsidRDefault="00BB7474" w:rsidP="00215984">
            <w:pPr>
              <w:spacing w:before="60" w:after="60"/>
              <w:jc w:val="center"/>
            </w:pPr>
            <w:r>
              <w:t>Application</w:t>
            </w:r>
          </w:p>
        </w:tc>
        <w:tc>
          <w:tcPr>
            <w:tcW w:w="6501" w:type="dxa"/>
          </w:tcPr>
          <w:p w14:paraId="2C2DE93B" w14:textId="77777777" w:rsidR="00BB7474" w:rsidRPr="00AB2CA5" w:rsidRDefault="00BB7474" w:rsidP="00215984">
            <w:pPr>
              <w:spacing w:before="60" w:after="60"/>
              <w:rPr>
                <w:color w:val="000000"/>
              </w:rPr>
            </w:pPr>
            <w:r w:rsidRPr="00AB2CA5">
              <w:rPr>
                <w:rFonts w:cs="Arial"/>
                <w:color w:val="000000"/>
              </w:rPr>
              <w:t xml:space="preserve">Storage of large amounts of critical data. Not available in mobile configurations. As with RAID 0 Striping, </w:t>
            </w:r>
            <w:r w:rsidRPr="00AB2CA5">
              <w:rPr>
                <w:color w:val="000000"/>
              </w:rPr>
              <w:t>although RAID 5 can be scaled to many drives there is a performance sweet spot specific to your implementation.</w:t>
            </w:r>
          </w:p>
        </w:tc>
      </w:tr>
    </w:tbl>
    <w:p w14:paraId="162AE6BC" w14:textId="77777777" w:rsidR="00AB2CA5" w:rsidRPr="00AB2CA5" w:rsidRDefault="00AB2CA5" w:rsidP="00215984">
      <w:pPr>
        <w:pStyle w:val="Heading2"/>
      </w:pPr>
      <w:bookmarkStart w:id="56" w:name="_Toc442356317"/>
      <w:bookmarkStart w:id="57" w:name="_Toc500337649"/>
      <w:r w:rsidRPr="00AB2CA5">
        <w:t>RAID 10</w:t>
      </w:r>
      <w:bookmarkEnd w:id="56"/>
      <w:bookmarkEnd w:id="57"/>
    </w:p>
    <w:p w14:paraId="06E279C4" w14:textId="77777777" w:rsidR="00AB2CA5" w:rsidRPr="00AB2CA5" w:rsidRDefault="00AB2CA5" w:rsidP="00BB7474">
      <w:r w:rsidRPr="00AB2CA5">
        <w:t>A RAID 10 array uses four drives to create a combination of RAID levels 0 and 1. It is a striped set whose members are each a mirrored set.  It provides a great balance between performance and excellent fault tolerance as it allows 2 drives to fail while still maintaining access to data but, has a low cost effectiveness.</w:t>
      </w:r>
    </w:p>
    <w:p w14:paraId="396601E9" w14:textId="77777777" w:rsidR="00AB2CA5" w:rsidRPr="00AB2CA5" w:rsidRDefault="00BB7474" w:rsidP="00BB7474">
      <w:r w:rsidRPr="00AB2CA5">
        <w:t xml:space="preserve">The </w:t>
      </w:r>
      <w:r>
        <w:t xml:space="preserve">following </w:t>
      </w:r>
      <w:r w:rsidRPr="00AB2CA5">
        <w:t xml:space="preserve">table </w:t>
      </w:r>
      <w:r w:rsidR="00AB2CA5" w:rsidRPr="00AB2CA5">
        <w:t>provides an overview of the advantages, the level of fault-tolerance provided, and the typical usage of RAID 10.</w:t>
      </w:r>
    </w:p>
    <w:p w14:paraId="196419D8" w14:textId="77777777" w:rsidR="00215984" w:rsidRDefault="00215984" w:rsidP="00215984">
      <w:pPr>
        <w:pStyle w:val="Caption"/>
      </w:pPr>
      <w:r>
        <w:t xml:space="preserve">Table </w:t>
      </w:r>
      <w:fldSimple w:instr=" SEQ Table \* ARABIC ">
        <w:r w:rsidR="00F61E20">
          <w:rPr>
            <w:noProof/>
          </w:rPr>
          <w:t>4</w:t>
        </w:r>
      </w:fldSimple>
      <w:r>
        <w:t>:</w:t>
      </w:r>
      <w:r>
        <w:tab/>
      </w:r>
      <w:r w:rsidRPr="00B261DB">
        <w:t>RAID 10 Overview</w:t>
      </w:r>
    </w:p>
    <w:tbl>
      <w:tblPr>
        <w:tblW w:w="8128"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7"/>
        <w:gridCol w:w="6501"/>
      </w:tblGrid>
      <w:tr w:rsidR="00215984" w:rsidRPr="00AB2CA5" w14:paraId="2816CE57" w14:textId="77777777" w:rsidTr="00215984">
        <w:tc>
          <w:tcPr>
            <w:tcW w:w="1627" w:type="dxa"/>
            <w:vAlign w:val="center"/>
          </w:tcPr>
          <w:p w14:paraId="304030E9" w14:textId="77777777" w:rsidR="00215984" w:rsidRPr="00BB7474" w:rsidRDefault="00215984" w:rsidP="00215984">
            <w:pPr>
              <w:spacing w:before="60" w:after="60"/>
              <w:jc w:val="center"/>
            </w:pPr>
            <w:r>
              <w:t>Drives Supported</w:t>
            </w:r>
          </w:p>
        </w:tc>
        <w:tc>
          <w:tcPr>
            <w:tcW w:w="6501" w:type="dxa"/>
            <w:vAlign w:val="center"/>
          </w:tcPr>
          <w:p w14:paraId="29A13263" w14:textId="716F2A2B" w:rsidR="00215984" w:rsidRPr="00AB2CA5" w:rsidRDefault="00215984">
            <w:pPr>
              <w:tabs>
                <w:tab w:val="left" w:pos="240"/>
                <w:tab w:val="left" w:pos="480"/>
                <w:tab w:val="left" w:pos="720"/>
                <w:tab w:val="left" w:pos="960"/>
                <w:tab w:val="left" w:pos="1200"/>
                <w:tab w:val="left" w:pos="1440"/>
                <w:tab w:val="left" w:pos="1680"/>
                <w:tab w:val="left" w:pos="1920"/>
              </w:tabs>
              <w:spacing w:before="60" w:after="60"/>
              <w:rPr>
                <w:rFonts w:ascii="Verdana" w:hAnsi="Verdana"/>
                <w:color w:val="000000"/>
                <w:sz w:val="16"/>
              </w:rPr>
            </w:pPr>
            <w:r w:rsidRPr="00AB2CA5">
              <w:rPr>
                <w:rFonts w:ascii="Verdana" w:hAnsi="Verdana"/>
                <w:color w:val="000000"/>
                <w:sz w:val="16"/>
              </w:rPr>
              <w:t>4</w:t>
            </w:r>
            <w:r w:rsidR="003948E3">
              <w:rPr>
                <w:rFonts w:ascii="Verdana" w:hAnsi="Verdana"/>
                <w:color w:val="000000"/>
                <w:sz w:val="16"/>
              </w:rPr>
              <w:t xml:space="preserve"> </w:t>
            </w:r>
          </w:p>
        </w:tc>
      </w:tr>
      <w:tr w:rsidR="00215984" w:rsidRPr="00AB2CA5" w14:paraId="2CF67D9A" w14:textId="77777777" w:rsidTr="00215984">
        <w:tc>
          <w:tcPr>
            <w:tcW w:w="1627" w:type="dxa"/>
            <w:vAlign w:val="center"/>
          </w:tcPr>
          <w:p w14:paraId="0DF6B94C" w14:textId="77777777" w:rsidR="00215984" w:rsidRPr="00BB7474" w:rsidRDefault="00215984" w:rsidP="00215984">
            <w:pPr>
              <w:spacing w:before="60" w:after="60"/>
              <w:jc w:val="center"/>
            </w:pPr>
            <w:r>
              <w:t>Advantage</w:t>
            </w:r>
          </w:p>
        </w:tc>
        <w:tc>
          <w:tcPr>
            <w:tcW w:w="6501" w:type="dxa"/>
            <w:vAlign w:val="center"/>
          </w:tcPr>
          <w:p w14:paraId="4D2F5C58" w14:textId="77777777" w:rsidR="00215984" w:rsidRPr="00AB2CA5" w:rsidRDefault="00215984" w:rsidP="00215984">
            <w:pPr>
              <w:tabs>
                <w:tab w:val="left" w:pos="240"/>
                <w:tab w:val="left" w:pos="480"/>
                <w:tab w:val="left" w:pos="720"/>
                <w:tab w:val="left" w:pos="960"/>
                <w:tab w:val="left" w:pos="1200"/>
                <w:tab w:val="left" w:pos="1440"/>
                <w:tab w:val="left" w:pos="1680"/>
                <w:tab w:val="left" w:pos="1920"/>
              </w:tabs>
              <w:spacing w:before="60" w:after="60"/>
              <w:rPr>
                <w:rFonts w:ascii="Verdana" w:hAnsi="Verdana"/>
                <w:color w:val="000000"/>
                <w:sz w:val="16"/>
              </w:rPr>
            </w:pPr>
            <w:r w:rsidRPr="00AB2CA5">
              <w:rPr>
                <w:rFonts w:ascii="Verdana" w:hAnsi="Verdana" w:cs="Arial"/>
                <w:color w:val="000000"/>
                <w:sz w:val="16"/>
              </w:rPr>
              <w:t>Combines the read performance of RAID 0 with the fault-tolerance of RAID 1.</w:t>
            </w:r>
          </w:p>
        </w:tc>
      </w:tr>
      <w:tr w:rsidR="00215984" w:rsidRPr="00AB2CA5" w14:paraId="67A4D5BB" w14:textId="77777777" w:rsidTr="00215984">
        <w:tc>
          <w:tcPr>
            <w:tcW w:w="1627" w:type="dxa"/>
            <w:vAlign w:val="center"/>
          </w:tcPr>
          <w:p w14:paraId="073D4A6D" w14:textId="77777777" w:rsidR="00215984" w:rsidRPr="00BB7474" w:rsidRDefault="00215984" w:rsidP="00215984">
            <w:pPr>
              <w:spacing w:before="60" w:after="60"/>
              <w:jc w:val="center"/>
            </w:pPr>
            <w:r>
              <w:t>Fault-tolerance</w:t>
            </w:r>
          </w:p>
        </w:tc>
        <w:tc>
          <w:tcPr>
            <w:tcW w:w="6501" w:type="dxa"/>
            <w:vAlign w:val="center"/>
          </w:tcPr>
          <w:p w14:paraId="555CE407" w14:textId="77777777" w:rsidR="00215984" w:rsidRPr="00AB2CA5" w:rsidRDefault="00215984" w:rsidP="00215984">
            <w:pPr>
              <w:tabs>
                <w:tab w:val="left" w:pos="240"/>
                <w:tab w:val="left" w:pos="480"/>
                <w:tab w:val="left" w:pos="720"/>
                <w:tab w:val="left" w:pos="960"/>
                <w:tab w:val="left" w:pos="1200"/>
                <w:tab w:val="left" w:pos="1440"/>
                <w:tab w:val="left" w:pos="1680"/>
                <w:tab w:val="left" w:pos="1920"/>
              </w:tabs>
              <w:spacing w:before="60" w:after="60"/>
              <w:rPr>
                <w:rFonts w:ascii="Verdana" w:hAnsi="Verdana"/>
                <w:color w:val="000000"/>
                <w:sz w:val="16"/>
              </w:rPr>
            </w:pPr>
            <w:r w:rsidRPr="00AB2CA5">
              <w:rPr>
                <w:rFonts w:ascii="Verdana" w:hAnsi="Verdana" w:cs="Arial"/>
                <w:color w:val="000000"/>
                <w:sz w:val="16"/>
                <w:szCs w:val="18"/>
              </w:rPr>
              <w:t>Excellent – Drive mirroring means that all data on one drive is duplicated on another drive.</w:t>
            </w:r>
          </w:p>
        </w:tc>
      </w:tr>
      <w:tr w:rsidR="00215984" w:rsidRPr="00AB2CA5" w14:paraId="7895C985" w14:textId="77777777" w:rsidTr="00215984">
        <w:tc>
          <w:tcPr>
            <w:tcW w:w="1627" w:type="dxa"/>
            <w:vAlign w:val="center"/>
          </w:tcPr>
          <w:p w14:paraId="39A84412" w14:textId="77777777" w:rsidR="00215984" w:rsidRPr="00BB7474" w:rsidRDefault="00215984" w:rsidP="00215984">
            <w:pPr>
              <w:spacing w:before="60" w:after="60"/>
              <w:jc w:val="center"/>
            </w:pPr>
            <w:r>
              <w:t>Application</w:t>
            </w:r>
          </w:p>
        </w:tc>
        <w:tc>
          <w:tcPr>
            <w:tcW w:w="6501" w:type="dxa"/>
            <w:vAlign w:val="center"/>
          </w:tcPr>
          <w:p w14:paraId="074837EA" w14:textId="77777777" w:rsidR="00215984" w:rsidRPr="00AB2CA5" w:rsidRDefault="00215984" w:rsidP="00215984">
            <w:pPr>
              <w:tabs>
                <w:tab w:val="left" w:pos="240"/>
                <w:tab w:val="left" w:pos="480"/>
                <w:tab w:val="left" w:pos="720"/>
                <w:tab w:val="left" w:pos="960"/>
                <w:tab w:val="left" w:pos="1200"/>
                <w:tab w:val="left" w:pos="1440"/>
                <w:tab w:val="left" w:pos="1680"/>
                <w:tab w:val="left" w:pos="1920"/>
              </w:tabs>
              <w:spacing w:before="60" w:after="60"/>
              <w:rPr>
                <w:rFonts w:ascii="Verdana" w:hAnsi="Verdana"/>
                <w:color w:val="000000"/>
                <w:sz w:val="16"/>
              </w:rPr>
            </w:pPr>
            <w:r w:rsidRPr="00AB2CA5">
              <w:rPr>
                <w:rFonts w:ascii="Verdana" w:hAnsi="Verdana" w:cs="Arial"/>
                <w:color w:val="000000"/>
                <w:sz w:val="16"/>
              </w:rPr>
              <w:t>High-performance applications requiring data protection, such as video editing.</w:t>
            </w:r>
          </w:p>
        </w:tc>
      </w:tr>
    </w:tbl>
    <w:p w14:paraId="2560F864" w14:textId="77777777" w:rsidR="000F17D7" w:rsidRDefault="00AB2CA5" w:rsidP="000F17D7">
      <w:pPr>
        <w:pStyle w:val="Heading2"/>
        <w:spacing w:before="360"/>
        <w:rPr>
          <w:rFonts w:cs="Intel Clear"/>
        </w:rPr>
      </w:pPr>
      <w:r w:rsidRPr="00AB2CA5">
        <w:rPr>
          <w:rFonts w:ascii="Verdana" w:hAnsi="Verdana"/>
          <w:b w:val="0"/>
        </w:rPr>
        <w:br w:type="page"/>
      </w:r>
      <w:bookmarkStart w:id="58" w:name="_Toc457373302"/>
      <w:bookmarkStart w:id="59" w:name="_Toc454374865"/>
      <w:bookmarkStart w:id="60" w:name="_Toc500337650"/>
      <w:r w:rsidR="000F17D7">
        <w:rPr>
          <w:rFonts w:cs="Intel Clear"/>
        </w:rPr>
        <w:t>Intel</w:t>
      </w:r>
      <w:r w:rsidR="00AA505D">
        <w:rPr>
          <w:rFonts w:cs="Intel Clear"/>
        </w:rPr>
        <w:t>®</w:t>
      </w:r>
      <w:r w:rsidR="000F17D7">
        <w:rPr>
          <w:rFonts w:cs="Intel Clear"/>
        </w:rPr>
        <w:t xml:space="preserve"> VROC RAID </w:t>
      </w:r>
      <w:r w:rsidR="000F17D7">
        <w:t>Write</w:t>
      </w:r>
      <w:r w:rsidR="000F17D7">
        <w:rPr>
          <w:rFonts w:cs="Intel Clear"/>
        </w:rPr>
        <w:t xml:space="preserve"> Hole Closure</w:t>
      </w:r>
      <w:bookmarkEnd w:id="58"/>
      <w:bookmarkEnd w:id="59"/>
      <w:bookmarkEnd w:id="60"/>
    </w:p>
    <w:p w14:paraId="1425DE96" w14:textId="653F0FA4" w:rsidR="00BE515E" w:rsidRPr="00086772" w:rsidRDefault="00BE515E" w:rsidP="00BE515E">
      <w:pPr>
        <w:rPr>
          <w:rFonts w:cs="Intel Clear"/>
        </w:rPr>
      </w:pPr>
      <w:r w:rsidRPr="00FC7287">
        <w:rPr>
          <w:rFonts w:cs="Intel Clear"/>
        </w:rPr>
        <w:t xml:space="preserve">The Intel </w:t>
      </w:r>
      <w:r w:rsidRPr="00086772">
        <w:rPr>
          <w:rFonts w:cs="Intel Clear"/>
        </w:rPr>
        <w:t xml:space="preserve">RSTe </w:t>
      </w:r>
      <w:r w:rsidR="0095299D" w:rsidRPr="00086772">
        <w:rPr>
          <w:rFonts w:cs="Intel Clear"/>
        </w:rPr>
        <w:t>5.3</w:t>
      </w:r>
      <w:r w:rsidR="00075314" w:rsidRPr="00086772">
        <w:rPr>
          <w:rFonts w:cs="Intel Clear"/>
        </w:rPr>
        <w:t xml:space="preserve"> PV</w:t>
      </w:r>
      <w:r w:rsidRPr="00086772">
        <w:rPr>
          <w:rFonts w:cs="Intel Clear"/>
        </w:rPr>
        <w:t xml:space="preserve"> </w:t>
      </w:r>
      <w:r w:rsidR="00403C7D" w:rsidRPr="00086772">
        <w:rPr>
          <w:rFonts w:cs="Intel Clear"/>
        </w:rPr>
        <w:t xml:space="preserve">product family </w:t>
      </w:r>
      <w:r w:rsidRPr="00086772">
        <w:rPr>
          <w:rFonts w:cs="Intel Clear"/>
        </w:rPr>
        <w:t xml:space="preserve">will support the ability to close the RAID Write Hole scenario in RAID 5 configurations. This applies to Intel VROC </w:t>
      </w:r>
      <w:r w:rsidR="00372288" w:rsidRPr="00086772">
        <w:rPr>
          <w:rFonts w:cs="Intel Clear"/>
        </w:rPr>
        <w:t>on Intel® Xeon® Scalable Platforms</w:t>
      </w:r>
      <w:r w:rsidRPr="00086772">
        <w:rPr>
          <w:rFonts w:cs="Intel Clear"/>
        </w:rPr>
        <w:t>.</w:t>
      </w:r>
    </w:p>
    <w:p w14:paraId="0BD8D432" w14:textId="77777777" w:rsidR="00BE515E" w:rsidRPr="00086772" w:rsidRDefault="00BE515E" w:rsidP="00BE515E">
      <w:pPr>
        <w:tabs>
          <w:tab w:val="left" w:pos="-900"/>
          <w:tab w:val="left" w:pos="-300"/>
        </w:tabs>
        <w:spacing w:after="60"/>
        <w:rPr>
          <w:rFonts w:cs="Intel Clear"/>
        </w:rPr>
      </w:pPr>
      <w:r w:rsidRPr="00086772">
        <w:rPr>
          <w:rFonts w:cs="Intel Clear"/>
        </w:rPr>
        <w:t xml:space="preserve">RAID Write Hole (RWH) is a fault scenario, related to parity based RAID. It occurs when a power-failure/crash and a drive-failure (e.g., strip write or complete drive crash) occur at the same time or very close to each other. Unfortunately, these system crashes and disk failures are correlated events. This can lead to silent data corruption or irrecoverable data due to lack of atomicity of write operations across member disks in parity based RAID. Due to the lack of atomicity, the parity of an active stripe during a power-fail may be incorrect and inconsistent with the rest of the strip data; data on such inconsistent stripes does not have the desired protection, and worse, can lead to incorrect corrections (silent data errors). </w:t>
      </w:r>
    </w:p>
    <w:p w14:paraId="18514261" w14:textId="3226DDD1" w:rsidR="003D6635" w:rsidRPr="00684B0D" w:rsidRDefault="003D6635" w:rsidP="003D6635">
      <w:pPr>
        <w:rPr>
          <w:rFonts w:cs="Intel Clear"/>
        </w:rPr>
      </w:pPr>
      <w:r w:rsidRPr="00086772">
        <w:rPr>
          <w:rFonts w:cs="Intel Clear"/>
        </w:rPr>
        <w:t xml:space="preserve">The previous </w:t>
      </w:r>
      <w:r w:rsidR="009A094C">
        <w:rPr>
          <w:rFonts w:cs="Intel Clear"/>
        </w:rPr>
        <w:t xml:space="preserve">Intel </w:t>
      </w:r>
      <w:r w:rsidRPr="00086772">
        <w:rPr>
          <w:rFonts w:cs="Intel Clear"/>
        </w:rPr>
        <w:t xml:space="preserve">RSTe mechanisms implemented to address the RAID Write Hole condition encompassed a combination of Dirty Stripe Journaling and Partial Parity Logging.  This implementation only partially closed the RAID </w:t>
      </w:r>
      <w:r w:rsidR="00412EC2" w:rsidRPr="00086772">
        <w:rPr>
          <w:rFonts w:cs="Intel Clear"/>
        </w:rPr>
        <w:t xml:space="preserve">Write Hole.  With Intel RSTe </w:t>
      </w:r>
      <w:r w:rsidR="0095299D" w:rsidRPr="00086772">
        <w:rPr>
          <w:rFonts w:cs="Intel Clear"/>
        </w:rPr>
        <w:t>5.3</w:t>
      </w:r>
      <w:r w:rsidR="00075314" w:rsidRPr="00086772">
        <w:rPr>
          <w:rFonts w:cs="Intel Clear"/>
        </w:rPr>
        <w:t xml:space="preserve"> PV</w:t>
      </w:r>
      <w:r w:rsidR="00403C7D" w:rsidRPr="00086772">
        <w:rPr>
          <w:rFonts w:cs="Intel Clear"/>
        </w:rPr>
        <w:t xml:space="preserve"> product family</w:t>
      </w:r>
      <w:r w:rsidRPr="00684B0D">
        <w:rPr>
          <w:rFonts w:cs="Intel Clear"/>
        </w:rPr>
        <w:t>, the RWH solution included will completely close this condition (when RWH is enabled).  When RWH is disabled, the old implementation (using Dirty Stripe Journaling and Partial Parity Logging) is used.</w:t>
      </w:r>
    </w:p>
    <w:p w14:paraId="006C5045" w14:textId="77777777" w:rsidR="00AB2CA5" w:rsidRDefault="00C018E8" w:rsidP="00C018E8">
      <w:pPr>
        <w:pStyle w:val="Heading1"/>
      </w:pPr>
      <w:bookmarkStart w:id="61" w:name="_Toc500337651"/>
      <w:r>
        <w:t>Building a Bootable RAID Volume in the HII</w:t>
      </w:r>
      <w:bookmarkEnd w:id="61"/>
    </w:p>
    <w:p w14:paraId="5650100D" w14:textId="17FDFC8D" w:rsidR="00C018E8" w:rsidRPr="00086772" w:rsidRDefault="00C018E8" w:rsidP="00C018E8">
      <w:r>
        <w:t xml:space="preserve">As there are a number of vendors that produce equipment that compatible with Intel VROC technology, please refer to your included materials in addition to the following guide materials for proper configuration. The menus may be different depending on the provider of </w:t>
      </w:r>
      <w:r w:rsidRPr="00086772">
        <w:t xml:space="preserve">the </w:t>
      </w:r>
      <w:r w:rsidR="00372288" w:rsidRPr="00086772">
        <w:t>BIOS</w:t>
      </w:r>
      <w:r w:rsidRPr="00086772">
        <w:t xml:space="preserve"> environment on your system. The instructions provided are based on an Intel Customer Reference Board (CRB). </w:t>
      </w:r>
    </w:p>
    <w:p w14:paraId="5884AA46" w14:textId="77777777" w:rsidR="00C018E8" w:rsidRPr="00086772" w:rsidRDefault="00C018E8" w:rsidP="00C018E8">
      <w:r w:rsidRPr="00086772">
        <w:t>The following assumptions have been made:</w:t>
      </w:r>
    </w:p>
    <w:p w14:paraId="748525C7" w14:textId="746994A9" w:rsidR="00C018E8" w:rsidRPr="00086772" w:rsidRDefault="00C018E8" w:rsidP="00C018E8">
      <w:pPr>
        <w:pStyle w:val="ListParagraph"/>
        <w:numPr>
          <w:ilvl w:val="8"/>
          <w:numId w:val="8"/>
        </w:numPr>
      </w:pPr>
      <w:r w:rsidRPr="00086772">
        <w:t xml:space="preserve">You have enabled </w:t>
      </w:r>
      <w:r w:rsidR="009A094C">
        <w:t xml:space="preserve">Intel </w:t>
      </w:r>
      <w:r w:rsidRPr="00086772">
        <w:t xml:space="preserve">VMD within </w:t>
      </w:r>
      <w:r w:rsidR="00372288" w:rsidRPr="00086772">
        <w:t>system BIOS</w:t>
      </w:r>
      <w:r w:rsidRPr="00086772">
        <w:t>.</w:t>
      </w:r>
    </w:p>
    <w:p w14:paraId="33074824" w14:textId="77777777" w:rsidR="00C018E8" w:rsidRDefault="00C018E8" w:rsidP="00C018E8">
      <w:pPr>
        <w:pStyle w:val="ListParagraph"/>
        <w:numPr>
          <w:ilvl w:val="8"/>
          <w:numId w:val="8"/>
        </w:numPr>
      </w:pPr>
      <w:r>
        <w:t>You have sufficient drives of the appropriate size and type to create the RAID volume.</w:t>
      </w:r>
    </w:p>
    <w:p w14:paraId="396768DE" w14:textId="77777777" w:rsidR="00C018E8" w:rsidRDefault="00C018E8" w:rsidP="00C018E8">
      <w:pPr>
        <w:pStyle w:val="ListParagraph"/>
        <w:numPr>
          <w:ilvl w:val="8"/>
          <w:numId w:val="8"/>
        </w:numPr>
      </w:pPr>
      <w:r>
        <w:t xml:space="preserve">The drives are connected to the system properly per your vendor’s specifications. </w:t>
      </w:r>
    </w:p>
    <w:p w14:paraId="4F2ED3AE" w14:textId="77777777" w:rsidR="00C018E8" w:rsidRDefault="00C018E8" w:rsidP="00C018E8">
      <w:pPr>
        <w:pStyle w:val="ListParagraph"/>
        <w:numPr>
          <w:ilvl w:val="8"/>
          <w:numId w:val="8"/>
        </w:numPr>
      </w:pPr>
      <w:r>
        <w:t xml:space="preserve">The Pre-OS is able to see all drives. </w:t>
      </w:r>
    </w:p>
    <w:p w14:paraId="527B9B8B" w14:textId="77777777" w:rsidR="00C018E8" w:rsidRDefault="00C018E8" w:rsidP="00C018E8"/>
    <w:p w14:paraId="6B0AFB76" w14:textId="50B19AF2" w:rsidR="00C018E8" w:rsidRDefault="00C018E8" w:rsidP="00C018E8">
      <w:r>
        <w:t xml:space="preserve">Step 1: </w:t>
      </w:r>
      <w:r w:rsidR="003744C7">
        <w:t xml:space="preserve">To enter the Setup Menu, press the appropriate key indicated on the screen during </w:t>
      </w:r>
      <w:r w:rsidR="00CC42D9">
        <w:t>boot up</w:t>
      </w:r>
      <w:r w:rsidR="003744C7">
        <w:t xml:space="preserve">. This example uses &lt;F2&gt;. </w:t>
      </w:r>
    </w:p>
    <w:p w14:paraId="1F5DC126" w14:textId="77777777" w:rsidR="003744C7" w:rsidRDefault="003744C7" w:rsidP="00C018E8">
      <w:r>
        <w:t xml:space="preserve">Step: Navigate to </w:t>
      </w:r>
      <w:r w:rsidRPr="003744C7">
        <w:rPr>
          <w:b/>
        </w:rPr>
        <w:t>Advanced</w:t>
      </w:r>
      <w:r>
        <w:t>, and press &lt;Enter&gt;</w:t>
      </w:r>
    </w:p>
    <w:p w14:paraId="6AC79C34" w14:textId="77777777" w:rsidR="003744C7" w:rsidRDefault="003744C7" w:rsidP="00C018E8">
      <w:r>
        <w:t xml:space="preserve">Step 3: Navigate to </w:t>
      </w:r>
      <w:r w:rsidRPr="003744C7">
        <w:rPr>
          <w:b/>
        </w:rPr>
        <w:t>PCI Configuration</w:t>
      </w:r>
      <w:r>
        <w:t xml:space="preserve"> and press &lt;Enter&gt;</w:t>
      </w:r>
    </w:p>
    <w:p w14:paraId="06C06916" w14:textId="77777777" w:rsidR="003744C7" w:rsidRDefault="003744C7" w:rsidP="00C018E8">
      <w:r>
        <w:t xml:space="preserve">Step 4: Navigate to </w:t>
      </w:r>
      <w:r>
        <w:rPr>
          <w:b/>
        </w:rPr>
        <w:t>UEFI Option ROM Control</w:t>
      </w:r>
      <w:r>
        <w:t xml:space="preserve"> and press &lt;Enter&gt;</w:t>
      </w:r>
    </w:p>
    <w:p w14:paraId="1E8C1D94" w14:textId="77777777" w:rsidR="003744C7" w:rsidRDefault="003744C7" w:rsidP="00C018E8">
      <w:r>
        <w:t xml:space="preserve">Step 5: Navigate to </w:t>
      </w:r>
      <w:r>
        <w:rPr>
          <w:b/>
        </w:rPr>
        <w:t xml:space="preserve">Intel® Virtual RAID on CPU </w:t>
      </w:r>
      <w:r>
        <w:t>listed under Storage Controllers and press &lt;Enter&gt;</w:t>
      </w:r>
    </w:p>
    <w:p w14:paraId="00576D2B" w14:textId="77777777" w:rsidR="003744C7" w:rsidRDefault="003744C7" w:rsidP="00C018E8">
      <w:r>
        <w:t xml:space="preserve">Step 6: Navigate to </w:t>
      </w:r>
      <w:r>
        <w:rPr>
          <w:b/>
        </w:rPr>
        <w:t>All Intel VMD Controllers</w:t>
      </w:r>
      <w:r>
        <w:t xml:space="preserve"> and press &lt;Enter&gt;</w:t>
      </w:r>
    </w:p>
    <w:p w14:paraId="3503B927" w14:textId="77777777" w:rsidR="003744C7" w:rsidRDefault="003744C7" w:rsidP="00C018E8">
      <w:r>
        <w:t xml:space="preserve">Step 7: Navigate to </w:t>
      </w:r>
      <w:r>
        <w:rPr>
          <w:b/>
        </w:rPr>
        <w:t xml:space="preserve">Create RAID Volume </w:t>
      </w:r>
      <w:r>
        <w:t>and press &lt;Enter&gt;</w:t>
      </w:r>
    </w:p>
    <w:p w14:paraId="6AE2DF4A" w14:textId="77777777" w:rsidR="003744C7" w:rsidRDefault="003744C7" w:rsidP="00C018E8">
      <w:r>
        <w:t xml:space="preserve">Step 8: Press &lt;Enter&gt; with the </w:t>
      </w:r>
      <w:r w:rsidRPr="00675A7E">
        <w:rPr>
          <w:b/>
        </w:rPr>
        <w:t>Name</w:t>
      </w:r>
      <w:r>
        <w:t xml:space="preserve"> highlighted to modify the volume name, to keep the default, navigate to next item. </w:t>
      </w:r>
    </w:p>
    <w:p w14:paraId="1C9D051C" w14:textId="52DF73AA" w:rsidR="003744C7" w:rsidRDefault="003744C7" w:rsidP="00C018E8">
      <w:r>
        <w:t xml:space="preserve">Step 9: Highlight the </w:t>
      </w:r>
      <w:r w:rsidRPr="00675A7E">
        <w:rPr>
          <w:b/>
        </w:rPr>
        <w:t>RAID Level</w:t>
      </w:r>
      <w:r>
        <w:t xml:space="preserve"> which is by default set to RAID</w:t>
      </w:r>
      <w:r w:rsidR="00086772">
        <w:t xml:space="preserve"> </w:t>
      </w:r>
      <w:r>
        <w:t>0</w:t>
      </w:r>
      <w:r w:rsidR="00086772">
        <w:t xml:space="preserve"> </w:t>
      </w:r>
      <w:r>
        <w:t xml:space="preserve">(Stripe), press &lt;Enter&gt;. All available RAID selections will be presented based on the number of drives that have been installed to that set of controllers. Highlight your selection, then press &lt;Enter&gt; to set that value. </w:t>
      </w:r>
    </w:p>
    <w:p w14:paraId="4ED9B3F3" w14:textId="2AE494F7" w:rsidR="003744C7" w:rsidRDefault="003744C7" w:rsidP="00C018E8">
      <w:r>
        <w:t>Step 10: To</w:t>
      </w:r>
      <w:r w:rsidR="00675A7E">
        <w:t xml:space="preserve"> </w:t>
      </w:r>
      <w:r w:rsidR="00675A7E" w:rsidRPr="00675A7E">
        <w:rPr>
          <w:b/>
        </w:rPr>
        <w:t>E</w:t>
      </w:r>
      <w:r w:rsidRPr="00675A7E">
        <w:rPr>
          <w:b/>
        </w:rPr>
        <w:t xml:space="preserve">nable RAID spanned over VMD </w:t>
      </w:r>
      <w:r w:rsidR="00675A7E" w:rsidRPr="00675A7E">
        <w:rPr>
          <w:b/>
        </w:rPr>
        <w:t>C</w:t>
      </w:r>
      <w:r w:rsidRPr="00675A7E">
        <w:rPr>
          <w:b/>
        </w:rPr>
        <w:t>ontrollers</w:t>
      </w:r>
      <w:r>
        <w:t>, highlight the empty bracket and press &lt;Enter&gt;. Navigate to the X</w:t>
      </w:r>
      <w:r w:rsidR="00675A7E">
        <w:t xml:space="preserve">, and press the &lt;Enter&gt; key to set the status to </w:t>
      </w:r>
      <w:r w:rsidR="00086772">
        <w:t>“</w:t>
      </w:r>
      <w:r w:rsidR="00675A7E">
        <w:t>enabled</w:t>
      </w:r>
      <w:r w:rsidR="00086772">
        <w:t>”</w:t>
      </w:r>
      <w:r w:rsidR="00675A7E">
        <w:t xml:space="preserve">. Linux does permit the use of spanned boot volumes. However, there may be a message warning that this is not supported for use for Windows. </w:t>
      </w:r>
    </w:p>
    <w:p w14:paraId="10D954A3" w14:textId="77777777" w:rsidR="00675A7E" w:rsidRDefault="00675A7E" w:rsidP="00C018E8">
      <w:r>
        <w:t xml:space="preserve">Step 11: To select the drives to be within the array, highlight the empty bracket next to the desired drive, press &lt;Enter&gt;, and highlight the X. Press &lt;Enter&gt; to finalize selection as part of the array. </w:t>
      </w:r>
    </w:p>
    <w:p w14:paraId="7C909F24" w14:textId="77777777" w:rsidR="00675A7E" w:rsidRDefault="00675A7E" w:rsidP="00C018E8">
      <w:r>
        <w:t xml:space="preserve">Step 12: Repeat step 11 for each drive required in the array. </w:t>
      </w:r>
    </w:p>
    <w:p w14:paraId="5336358B" w14:textId="77777777" w:rsidR="00675A7E" w:rsidRDefault="00675A7E" w:rsidP="00C018E8">
      <w:r>
        <w:t xml:space="preserve">Step 13: With the exception of RAID1, you may alter the </w:t>
      </w:r>
      <w:r w:rsidRPr="00675A7E">
        <w:rPr>
          <w:b/>
        </w:rPr>
        <w:t>Strip Size</w:t>
      </w:r>
      <w:r>
        <w:t xml:space="preserve"> of your array. The default Strip Size is 64k. </w:t>
      </w:r>
    </w:p>
    <w:p w14:paraId="61B0ECF0" w14:textId="77777777" w:rsidR="00675A7E" w:rsidRDefault="00675A7E" w:rsidP="00C018E8">
      <w:r>
        <w:t xml:space="preserve">Step 14: If a smaller value than 95% of total capacity is desired for the RAID, a new value may be assigned to </w:t>
      </w:r>
      <w:r w:rsidRPr="00675A7E">
        <w:rPr>
          <w:b/>
        </w:rPr>
        <w:t>Capacity</w:t>
      </w:r>
      <w:r>
        <w:t xml:space="preserve">. This value is in Megabytes. Highlight the current value, press &lt;Enter&gt;, substitute it with your preferred amount in Megabytes, and then press &lt;Enter&gt; to save. </w:t>
      </w:r>
    </w:p>
    <w:p w14:paraId="5B7E8C0D" w14:textId="77777777" w:rsidR="00675A7E" w:rsidRPr="00675A7E" w:rsidRDefault="00675A7E" w:rsidP="00C018E8">
      <w:r>
        <w:t xml:space="preserve">Step 15: Navigate to </w:t>
      </w:r>
      <w:r>
        <w:rPr>
          <w:b/>
        </w:rPr>
        <w:t xml:space="preserve">Create Volume </w:t>
      </w:r>
      <w:r>
        <w:t>and press &lt;Enter&gt;</w:t>
      </w:r>
    </w:p>
    <w:p w14:paraId="20CFB8E6" w14:textId="77777777" w:rsidR="003744C7" w:rsidRPr="00C018E8" w:rsidRDefault="00675A7E" w:rsidP="00C018E8">
      <w:r>
        <w:t>Step 16: Save changes and reboot.</w:t>
      </w:r>
    </w:p>
    <w:p w14:paraId="5BF511CA" w14:textId="165E837B" w:rsidR="006D1B63" w:rsidRPr="00AB2CA5" w:rsidRDefault="006D1B63" w:rsidP="00601DBB">
      <w:pPr>
        <w:pStyle w:val="Heading1"/>
      </w:pPr>
      <w:bookmarkStart w:id="62" w:name="_Toc500337652"/>
      <w:bookmarkStart w:id="63" w:name="_Toc442356318"/>
      <w:r>
        <w:t xml:space="preserve">Installation of </w:t>
      </w:r>
      <w:r w:rsidR="00E736D7">
        <w:t>Intel</w:t>
      </w:r>
      <w:r w:rsidR="00AA505D">
        <w:t>®</w:t>
      </w:r>
      <w:r w:rsidR="00E736D7">
        <w:t xml:space="preserve"> </w:t>
      </w:r>
      <w:r w:rsidR="00E736D7" w:rsidRPr="009A094C">
        <w:t>RSTe</w:t>
      </w:r>
      <w:r w:rsidR="004D4BC3" w:rsidRPr="009A094C">
        <w:t xml:space="preserve"> 5.</w:t>
      </w:r>
      <w:r w:rsidR="00DF6393" w:rsidRPr="009A094C">
        <w:t>3</w:t>
      </w:r>
      <w:r w:rsidRPr="009A094C">
        <w:t xml:space="preserve"> </w:t>
      </w:r>
      <w:r w:rsidR="00075314" w:rsidRPr="009A094C">
        <w:t xml:space="preserve">PV </w:t>
      </w:r>
      <w:r w:rsidRPr="009A094C">
        <w:t>for</w:t>
      </w:r>
      <w:r>
        <w:t xml:space="preserve"> Linux</w:t>
      </w:r>
      <w:bookmarkEnd w:id="62"/>
      <w:r>
        <w:t xml:space="preserve"> </w:t>
      </w:r>
    </w:p>
    <w:p w14:paraId="63B86219" w14:textId="73AAAD5C" w:rsidR="006D1B63" w:rsidRPr="00086772" w:rsidRDefault="006D1B63" w:rsidP="001B2B3C">
      <w:pPr>
        <w:rPr>
          <w:rFonts w:eastAsia="Calibri"/>
        </w:rPr>
      </w:pPr>
      <w:r>
        <w:rPr>
          <w:rFonts w:eastAsia="Calibri"/>
        </w:rPr>
        <w:t xml:space="preserve">For the </w:t>
      </w:r>
      <w:r w:rsidR="00412EC2">
        <w:rPr>
          <w:rFonts w:eastAsia="Calibri"/>
        </w:rPr>
        <w:t>production c</w:t>
      </w:r>
      <w:r w:rsidR="00191B6C">
        <w:rPr>
          <w:rFonts w:eastAsia="Calibri"/>
        </w:rPr>
        <w:t>opy</w:t>
      </w:r>
      <w:r w:rsidR="006E24FC">
        <w:rPr>
          <w:rFonts w:eastAsia="Calibri"/>
        </w:rPr>
        <w:t xml:space="preserve"> release </w:t>
      </w:r>
      <w:r w:rsidR="006E24FC" w:rsidRPr="00086772">
        <w:rPr>
          <w:rFonts w:eastAsia="Calibri"/>
        </w:rPr>
        <w:t>package for</w:t>
      </w:r>
      <w:r w:rsidRPr="00086772">
        <w:rPr>
          <w:rFonts w:eastAsia="Calibri"/>
        </w:rPr>
        <w:t xml:space="preserve"> </w:t>
      </w:r>
      <w:r w:rsidR="00E736D7" w:rsidRPr="00086772">
        <w:rPr>
          <w:rFonts w:eastAsia="Calibri"/>
        </w:rPr>
        <w:t>Intel RSTe</w:t>
      </w:r>
      <w:r w:rsidR="009859D6" w:rsidRPr="00086772">
        <w:rPr>
          <w:rFonts w:eastAsia="Calibri"/>
        </w:rPr>
        <w:t xml:space="preserve"> </w:t>
      </w:r>
      <w:r w:rsidR="0095299D" w:rsidRPr="00086772">
        <w:rPr>
          <w:rFonts w:eastAsia="Calibri"/>
        </w:rPr>
        <w:t>5.3</w:t>
      </w:r>
      <w:r w:rsidR="00075314" w:rsidRPr="00086772">
        <w:rPr>
          <w:rFonts w:eastAsia="Calibri"/>
        </w:rPr>
        <w:t xml:space="preserve"> PV</w:t>
      </w:r>
      <w:r w:rsidR="00412EC2" w:rsidRPr="00086772">
        <w:rPr>
          <w:rFonts w:eastAsia="Calibri"/>
        </w:rPr>
        <w:t xml:space="preserve"> product family</w:t>
      </w:r>
      <w:r w:rsidRPr="00086772">
        <w:rPr>
          <w:rFonts w:eastAsia="Calibri"/>
        </w:rPr>
        <w:t xml:space="preserve"> and</w:t>
      </w:r>
      <w:r w:rsidR="00191B6C" w:rsidRPr="00086772">
        <w:rPr>
          <w:rFonts w:eastAsia="Calibri"/>
        </w:rPr>
        <w:t xml:space="preserve"> </w:t>
      </w:r>
      <w:r w:rsidRPr="00086772">
        <w:rPr>
          <w:rFonts w:eastAsia="Calibri"/>
        </w:rPr>
        <w:t xml:space="preserve">on </w:t>
      </w:r>
      <w:r w:rsidR="00086772" w:rsidRPr="00086772">
        <w:rPr>
          <w:rFonts w:eastAsia="Calibri"/>
        </w:rPr>
        <w:t xml:space="preserve">Intel® Xeon® Scalable </w:t>
      </w:r>
      <w:r w:rsidR="00086772">
        <w:rPr>
          <w:rFonts w:eastAsia="Calibri"/>
        </w:rPr>
        <w:t>Platforms</w:t>
      </w:r>
      <w:r w:rsidRPr="00086772">
        <w:rPr>
          <w:rFonts w:eastAsia="Calibri"/>
        </w:rPr>
        <w:t>, the following instructions will provide a u</w:t>
      </w:r>
      <w:r w:rsidR="004A6625" w:rsidRPr="00086772">
        <w:rPr>
          <w:rFonts w:eastAsia="Calibri"/>
        </w:rPr>
        <w:t xml:space="preserve">ser an opportunity to install </w:t>
      </w:r>
      <w:r w:rsidRPr="00086772">
        <w:rPr>
          <w:rFonts w:eastAsia="Calibri"/>
        </w:rPr>
        <w:t>a</w:t>
      </w:r>
      <w:r w:rsidR="004A6625" w:rsidRPr="00086772">
        <w:rPr>
          <w:rFonts w:eastAsia="Calibri"/>
        </w:rPr>
        <w:t>n</w:t>
      </w:r>
      <w:r w:rsidRPr="00086772">
        <w:rPr>
          <w:rFonts w:eastAsia="Calibri"/>
        </w:rPr>
        <w:t xml:space="preserve"> </w:t>
      </w:r>
      <w:r w:rsidR="004A6625" w:rsidRPr="00086772">
        <w:rPr>
          <w:rFonts w:eastAsia="Calibri"/>
        </w:rPr>
        <w:t xml:space="preserve">archive with custom components with </w:t>
      </w:r>
      <w:r w:rsidR="00E736D7" w:rsidRPr="00086772">
        <w:rPr>
          <w:rFonts w:eastAsia="Calibri"/>
        </w:rPr>
        <w:t xml:space="preserve">Intel RSTe </w:t>
      </w:r>
      <w:r w:rsidR="0095299D" w:rsidRPr="00086772">
        <w:rPr>
          <w:rFonts w:eastAsia="Calibri"/>
        </w:rPr>
        <w:t>5.3</w:t>
      </w:r>
      <w:r w:rsidR="00075314" w:rsidRPr="00086772">
        <w:rPr>
          <w:rFonts w:eastAsia="Calibri"/>
        </w:rPr>
        <w:t xml:space="preserve"> PV</w:t>
      </w:r>
      <w:r w:rsidR="004A6625" w:rsidRPr="00086772">
        <w:rPr>
          <w:rFonts w:eastAsia="Calibri"/>
        </w:rPr>
        <w:t xml:space="preserve"> functionality</w:t>
      </w:r>
      <w:r w:rsidRPr="00086772">
        <w:rPr>
          <w:rFonts w:eastAsia="Calibri"/>
        </w:rPr>
        <w:t xml:space="preserve"> that incorporates </w:t>
      </w:r>
      <w:r w:rsidR="009A094C">
        <w:rPr>
          <w:rFonts w:eastAsia="Calibri"/>
        </w:rPr>
        <w:t xml:space="preserve">Intel </w:t>
      </w:r>
      <w:r w:rsidRPr="00086772">
        <w:rPr>
          <w:rFonts w:eastAsia="Calibri"/>
        </w:rPr>
        <w:t xml:space="preserve">VMD that is part of the </w:t>
      </w:r>
      <w:r w:rsidR="00372288" w:rsidRPr="00086772">
        <w:rPr>
          <w:rFonts w:eastAsia="Calibri"/>
        </w:rPr>
        <w:t>Intel® Xeon® Scalable Platforms</w:t>
      </w:r>
      <w:r w:rsidRPr="00086772">
        <w:rPr>
          <w:rFonts w:eastAsia="Calibri"/>
        </w:rPr>
        <w:t xml:space="preserve"> server class processors.</w:t>
      </w:r>
    </w:p>
    <w:p w14:paraId="75A642B3" w14:textId="77777777" w:rsidR="006D1B63" w:rsidRPr="00086772" w:rsidRDefault="006D1B63" w:rsidP="006D1B63">
      <w:pPr>
        <w:pStyle w:val="Heading2"/>
      </w:pPr>
      <w:bookmarkStart w:id="64" w:name="_Toc500337653"/>
      <w:r w:rsidRPr="00086772">
        <w:t>Installation Requirements</w:t>
      </w:r>
      <w:bookmarkEnd w:id="64"/>
    </w:p>
    <w:p w14:paraId="0659BBED" w14:textId="77777777" w:rsidR="006D1B63" w:rsidRPr="00086772" w:rsidRDefault="006D1B63" w:rsidP="001B2B3C">
      <w:r w:rsidRPr="00086772">
        <w:t>The installation file</w:t>
      </w:r>
      <w:r w:rsidR="004A6625" w:rsidRPr="00086772">
        <w:t>s</w:t>
      </w:r>
      <w:r w:rsidRPr="00086772">
        <w:t xml:space="preserve"> support the following OS base distributions</w:t>
      </w:r>
      <w:r w:rsidR="000507FE" w:rsidRPr="00086772">
        <w:t xml:space="preserve"> for Intel RSTe and Intel VROC</w:t>
      </w:r>
      <w:r w:rsidR="00E71EEC" w:rsidRPr="00086772">
        <w:t>:</w:t>
      </w:r>
    </w:p>
    <w:p w14:paraId="719D5B8D" w14:textId="0962B400" w:rsidR="00372288" w:rsidRPr="00086772" w:rsidRDefault="00372288" w:rsidP="00510ECF">
      <w:pPr>
        <w:pStyle w:val="ListParagraph"/>
        <w:numPr>
          <w:ilvl w:val="0"/>
          <w:numId w:val="42"/>
        </w:numPr>
      </w:pPr>
      <w:r w:rsidRPr="00086772">
        <w:t>RHEL 7.4 GA</w:t>
      </w:r>
    </w:p>
    <w:p w14:paraId="42F542A1" w14:textId="77777777" w:rsidR="006D1B63" w:rsidRPr="00AB2CA5" w:rsidRDefault="006D1B63" w:rsidP="006D1B63">
      <w:pPr>
        <w:pStyle w:val="Heading2"/>
      </w:pPr>
      <w:bookmarkStart w:id="65" w:name="_Toc500331103"/>
      <w:bookmarkStart w:id="66" w:name="_Toc500337654"/>
      <w:bookmarkEnd w:id="65"/>
      <w:r>
        <w:t>Installation Files</w:t>
      </w:r>
      <w:bookmarkEnd w:id="66"/>
    </w:p>
    <w:p w14:paraId="5609E93D" w14:textId="77777777" w:rsidR="006D1B63" w:rsidRDefault="006D1B63" w:rsidP="001B2B3C">
      <w:r>
        <w:t xml:space="preserve">The following files </w:t>
      </w:r>
      <w:r w:rsidR="003D6635">
        <w:t xml:space="preserve">are included in the Intel </w:t>
      </w:r>
      <w:r w:rsidR="00412EC2">
        <w:t>VROC</w:t>
      </w:r>
      <w:r w:rsidR="003D6635">
        <w:t xml:space="preserve"> installation kit:</w:t>
      </w:r>
    </w:p>
    <w:p w14:paraId="55459F54" w14:textId="712FEEC7" w:rsidR="00005488" w:rsidRDefault="002E4127" w:rsidP="001B2B3C">
      <w:r>
        <w:t>rste-</w:t>
      </w:r>
      <w:r w:rsidR="0095299D">
        <w:t>5.3</w:t>
      </w:r>
      <w:r w:rsidR="00503131" w:rsidRPr="00503131">
        <w:t>_</w:t>
      </w:r>
      <w:r w:rsidR="003948E3" w:rsidRPr="00503131">
        <w:t xml:space="preserve"> </w:t>
      </w:r>
      <w:r w:rsidR="003948E3">
        <w:t>rhel7.4</w:t>
      </w:r>
      <w:r w:rsidR="00503131" w:rsidRPr="00503131">
        <w:t>.iso</w:t>
      </w:r>
      <w:r w:rsidR="00503131">
        <w:t xml:space="preserve"> </w:t>
      </w:r>
      <w:r w:rsidR="003D6635">
        <w:t>Package</w:t>
      </w:r>
      <w:r w:rsidR="00005488">
        <w:t>:</w:t>
      </w:r>
    </w:p>
    <w:p w14:paraId="6AFE2F02" w14:textId="77777777" w:rsidR="00503131" w:rsidRDefault="00503131" w:rsidP="001B2B3C">
      <w:pPr>
        <w:ind w:firstLine="360"/>
      </w:pPr>
      <w:r>
        <w:t>UPDATES.IMG</w:t>
      </w:r>
    </w:p>
    <w:p w14:paraId="345E433B" w14:textId="77777777" w:rsidR="00503131" w:rsidRDefault="00503131" w:rsidP="001B2B3C">
      <w:pPr>
        <w:ind w:firstLine="360"/>
      </w:pPr>
      <w:r>
        <w:t>SRC directory</w:t>
      </w:r>
    </w:p>
    <w:p w14:paraId="1F4610AB" w14:textId="77777777" w:rsidR="009C44B7" w:rsidRDefault="00503131" w:rsidP="001B2B3C">
      <w:pPr>
        <w:ind w:firstLine="360"/>
      </w:pPr>
      <w:r>
        <w:tab/>
      </w:r>
      <w:r w:rsidR="008326AD">
        <w:t xml:space="preserve">RPM file containing the </w:t>
      </w:r>
      <w:r w:rsidR="00BE515E">
        <w:t xml:space="preserve">latest </w:t>
      </w:r>
      <w:proofErr w:type="spellStart"/>
      <w:r w:rsidR="00BE515E">
        <w:t>ledmon</w:t>
      </w:r>
      <w:proofErr w:type="spellEnd"/>
      <w:r w:rsidR="00BE515E">
        <w:t xml:space="preserve"> source</w:t>
      </w:r>
    </w:p>
    <w:p w14:paraId="5DFA289E" w14:textId="77777777" w:rsidR="00763F77" w:rsidRDefault="009C44B7" w:rsidP="001B2B3C">
      <w:pPr>
        <w:ind w:firstLine="360"/>
      </w:pPr>
      <w:r>
        <w:tab/>
      </w:r>
      <w:r w:rsidR="008326AD">
        <w:t>RPM file co</w:t>
      </w:r>
      <w:r w:rsidR="00502E6F">
        <w:t xml:space="preserve">ntaining the latest </w:t>
      </w:r>
      <w:proofErr w:type="spellStart"/>
      <w:r w:rsidR="00502E6F">
        <w:t>libpciac</w:t>
      </w:r>
      <w:proofErr w:type="spellEnd"/>
      <w:r w:rsidR="008326AD">
        <w:t xml:space="preserve"> source</w:t>
      </w:r>
      <w:r w:rsidR="00005488">
        <w:t xml:space="preserve"> </w:t>
      </w:r>
    </w:p>
    <w:p w14:paraId="60F50D96" w14:textId="77777777" w:rsidR="008326AD" w:rsidRDefault="009C44B7" w:rsidP="001B2B3C">
      <w:pPr>
        <w:ind w:firstLine="360"/>
      </w:pPr>
      <w:r>
        <w:tab/>
      </w:r>
      <w:r w:rsidR="008326AD">
        <w:t xml:space="preserve">RPM file containing the latest </w:t>
      </w:r>
      <w:proofErr w:type="spellStart"/>
      <w:r w:rsidR="008326AD">
        <w:t>mdadm</w:t>
      </w:r>
      <w:proofErr w:type="spellEnd"/>
      <w:r w:rsidR="008326AD">
        <w:t xml:space="preserve"> source</w:t>
      </w:r>
    </w:p>
    <w:p w14:paraId="34172BAE" w14:textId="77777777" w:rsidR="008326AD" w:rsidRDefault="008326AD" w:rsidP="001B2B3C">
      <w:pPr>
        <w:ind w:left="360" w:firstLine="360"/>
      </w:pPr>
      <w:r>
        <w:t>RPM file containing the latest md-</w:t>
      </w:r>
      <w:proofErr w:type="spellStart"/>
      <w:r>
        <w:t>rste</w:t>
      </w:r>
      <w:proofErr w:type="spellEnd"/>
      <w:r>
        <w:t xml:space="preserve"> source</w:t>
      </w:r>
    </w:p>
    <w:p w14:paraId="77F3732C" w14:textId="24DC50FA" w:rsidR="008326AD" w:rsidRDefault="008326AD" w:rsidP="001B2B3C">
      <w:pPr>
        <w:ind w:left="360" w:firstLine="360"/>
      </w:pPr>
      <w:r>
        <w:t xml:space="preserve">RPM file </w:t>
      </w:r>
      <w:r w:rsidR="003E2A63">
        <w:t xml:space="preserve">containing the latest </w:t>
      </w:r>
      <w:proofErr w:type="spellStart"/>
      <w:r w:rsidR="003E2A63">
        <w:t>util</w:t>
      </w:r>
      <w:r w:rsidR="003E2A63" w:rsidRPr="00086772">
        <w:t>-linux</w:t>
      </w:r>
      <w:proofErr w:type="spellEnd"/>
      <w:r>
        <w:t xml:space="preserve"> source</w:t>
      </w:r>
    </w:p>
    <w:p w14:paraId="51964B54" w14:textId="77777777" w:rsidR="001B2B3C" w:rsidRDefault="008326AD" w:rsidP="001B2B3C">
      <w:pPr>
        <w:ind w:left="360" w:firstLine="360"/>
      </w:pPr>
      <w:r>
        <w:t xml:space="preserve">RPM file containing the latest </w:t>
      </w:r>
      <w:proofErr w:type="spellStart"/>
      <w:r>
        <w:t>vmd</w:t>
      </w:r>
      <w:proofErr w:type="spellEnd"/>
      <w:r w:rsidR="00502E6F">
        <w:t xml:space="preserve"> </w:t>
      </w:r>
      <w:r>
        <w:t>source</w:t>
      </w:r>
    </w:p>
    <w:p w14:paraId="0DD4C889" w14:textId="77777777" w:rsidR="00601DBB" w:rsidRDefault="009C44B7" w:rsidP="001B2B3C">
      <w:pPr>
        <w:ind w:firstLine="360"/>
      </w:pPr>
      <w:r>
        <w:t>RPMS</w:t>
      </w:r>
      <w:r w:rsidR="00EA3AC6">
        <w:t xml:space="preserve"> directory</w:t>
      </w:r>
    </w:p>
    <w:p w14:paraId="371DDC47" w14:textId="77777777" w:rsidR="000972C0" w:rsidRDefault="009C44B7" w:rsidP="001B2B3C">
      <w:pPr>
        <w:ind w:left="360" w:firstLine="360"/>
      </w:pPr>
      <w:r>
        <w:t>REPODATA directory</w:t>
      </w:r>
    </w:p>
    <w:p w14:paraId="0F986597" w14:textId="77777777" w:rsidR="009C44B7" w:rsidRDefault="000972C0" w:rsidP="000414D2">
      <w:pPr>
        <w:ind w:left="720" w:firstLine="360"/>
      </w:pPr>
      <w:r>
        <w:t>The latest set of GZ files</w:t>
      </w:r>
    </w:p>
    <w:p w14:paraId="647E0481" w14:textId="77777777" w:rsidR="000972C0" w:rsidRDefault="000972C0" w:rsidP="000414D2">
      <w:pPr>
        <w:ind w:left="720" w:firstLine="360"/>
      </w:pPr>
      <w:r>
        <w:t>The latest supporting filelists.xml.gz files</w:t>
      </w:r>
    </w:p>
    <w:p w14:paraId="517FC0F9" w14:textId="77777777" w:rsidR="000972C0" w:rsidRDefault="000972C0" w:rsidP="000414D2">
      <w:pPr>
        <w:ind w:left="720" w:firstLine="360"/>
      </w:pPr>
      <w:r>
        <w:t>The latest supporting primary.xml.gz files</w:t>
      </w:r>
    </w:p>
    <w:p w14:paraId="2D1AF0D1" w14:textId="77777777" w:rsidR="000972C0" w:rsidRDefault="000972C0" w:rsidP="000414D2">
      <w:pPr>
        <w:ind w:left="720" w:firstLine="360"/>
      </w:pPr>
      <w:r>
        <w:t>The latest supporting other.xml.gz files</w:t>
      </w:r>
    </w:p>
    <w:p w14:paraId="7D954C07" w14:textId="77777777" w:rsidR="001B2B3C" w:rsidRDefault="00027878" w:rsidP="001B2B3C">
      <w:pPr>
        <w:ind w:left="1170" w:hanging="90"/>
      </w:pPr>
      <w:r>
        <w:t>The latest re</w:t>
      </w:r>
      <w:r w:rsidR="00E11DCD">
        <w:t>p</w:t>
      </w:r>
      <w:r>
        <w:t>omd.xml file</w:t>
      </w:r>
    </w:p>
    <w:p w14:paraId="63929B08" w14:textId="77777777" w:rsidR="00601DBB" w:rsidRDefault="00601DBB" w:rsidP="001B2B3C">
      <w:pPr>
        <w:ind w:left="1170" w:hanging="450"/>
      </w:pPr>
      <w:r>
        <w:t xml:space="preserve">The latest </w:t>
      </w:r>
      <w:proofErr w:type="spellStart"/>
      <w:r>
        <w:t>kmod</w:t>
      </w:r>
      <w:proofErr w:type="spellEnd"/>
      <w:r>
        <w:t>-md-</w:t>
      </w:r>
      <w:proofErr w:type="spellStart"/>
      <w:r>
        <w:t>rste</w:t>
      </w:r>
      <w:proofErr w:type="spellEnd"/>
      <w:r>
        <w:t xml:space="preserve"> RPM file</w:t>
      </w:r>
      <w:r w:rsidR="00502E6F">
        <w:t>(s)</w:t>
      </w:r>
    </w:p>
    <w:p w14:paraId="0A5270BB" w14:textId="77777777" w:rsidR="00601DBB" w:rsidRDefault="00502E6F" w:rsidP="001B2B3C">
      <w:pPr>
        <w:ind w:left="1170" w:hanging="450"/>
      </w:pPr>
      <w:r>
        <w:t xml:space="preserve">The latest </w:t>
      </w:r>
      <w:proofErr w:type="spellStart"/>
      <w:r>
        <w:t>kmod-vmd</w:t>
      </w:r>
      <w:proofErr w:type="spellEnd"/>
      <w:r w:rsidR="00601DBB">
        <w:t xml:space="preserve"> RPM file</w:t>
      </w:r>
      <w:r>
        <w:t>(s)</w:t>
      </w:r>
    </w:p>
    <w:p w14:paraId="17BB5BDA" w14:textId="77777777" w:rsidR="00601DBB" w:rsidRDefault="00601DBB" w:rsidP="001B2B3C">
      <w:pPr>
        <w:ind w:left="1170" w:hanging="450"/>
      </w:pPr>
      <w:r>
        <w:t xml:space="preserve">The latest </w:t>
      </w:r>
      <w:proofErr w:type="spellStart"/>
      <w:r>
        <w:t>ledmon</w:t>
      </w:r>
      <w:proofErr w:type="spellEnd"/>
      <w:r>
        <w:t xml:space="preserve"> RPM file</w:t>
      </w:r>
      <w:r w:rsidR="00502E6F">
        <w:t>(s)</w:t>
      </w:r>
    </w:p>
    <w:p w14:paraId="09BF6A3A" w14:textId="77777777" w:rsidR="00601DBB" w:rsidRDefault="00601DBB" w:rsidP="001B2B3C">
      <w:pPr>
        <w:ind w:left="1170" w:hanging="450"/>
      </w:pPr>
      <w:r>
        <w:t xml:space="preserve">The latest </w:t>
      </w:r>
      <w:proofErr w:type="spellStart"/>
      <w:r>
        <w:t>libblkid</w:t>
      </w:r>
      <w:proofErr w:type="spellEnd"/>
      <w:r>
        <w:t xml:space="preserve"> RPM file</w:t>
      </w:r>
      <w:r w:rsidR="00502E6F">
        <w:t>(s)</w:t>
      </w:r>
    </w:p>
    <w:p w14:paraId="0F5AF71C" w14:textId="77777777" w:rsidR="00601DBB" w:rsidRDefault="00601DBB" w:rsidP="001B2B3C">
      <w:pPr>
        <w:ind w:left="1170" w:hanging="450"/>
      </w:pPr>
      <w:r>
        <w:t xml:space="preserve">The latest </w:t>
      </w:r>
      <w:proofErr w:type="spellStart"/>
      <w:r>
        <w:t>libmoung</w:t>
      </w:r>
      <w:proofErr w:type="spellEnd"/>
      <w:r>
        <w:t xml:space="preserve"> RPM file</w:t>
      </w:r>
      <w:r w:rsidR="00502E6F">
        <w:t>(s)</w:t>
      </w:r>
    </w:p>
    <w:p w14:paraId="2FC69DF4" w14:textId="77777777" w:rsidR="00601DBB" w:rsidRDefault="00601DBB" w:rsidP="001B2B3C">
      <w:pPr>
        <w:ind w:left="1170" w:hanging="450"/>
      </w:pPr>
      <w:r>
        <w:t xml:space="preserve">The latest </w:t>
      </w:r>
      <w:proofErr w:type="spellStart"/>
      <w:r>
        <w:t>libpciaccess</w:t>
      </w:r>
      <w:proofErr w:type="spellEnd"/>
      <w:r>
        <w:t xml:space="preserve"> RPM file</w:t>
      </w:r>
      <w:r w:rsidR="00502E6F">
        <w:t>(s)</w:t>
      </w:r>
    </w:p>
    <w:p w14:paraId="71A656A1" w14:textId="77777777" w:rsidR="001B2B3C" w:rsidRDefault="00601DBB" w:rsidP="001B2B3C">
      <w:pPr>
        <w:ind w:left="1170" w:hanging="450"/>
      </w:pPr>
      <w:r>
        <w:t xml:space="preserve">The latest </w:t>
      </w:r>
      <w:proofErr w:type="spellStart"/>
      <w:r>
        <w:t>libuuid</w:t>
      </w:r>
      <w:proofErr w:type="spellEnd"/>
      <w:r>
        <w:t xml:space="preserve"> RPM file</w:t>
      </w:r>
      <w:r w:rsidR="00502E6F">
        <w:t>(s)</w:t>
      </w:r>
    </w:p>
    <w:p w14:paraId="15565926" w14:textId="77777777" w:rsidR="001B2B3C" w:rsidRDefault="00601DBB" w:rsidP="001B2B3C">
      <w:pPr>
        <w:ind w:left="1170" w:hanging="450"/>
      </w:pPr>
      <w:r>
        <w:t xml:space="preserve">The latest </w:t>
      </w:r>
      <w:proofErr w:type="spellStart"/>
      <w:r>
        <w:t>mdadm</w:t>
      </w:r>
      <w:proofErr w:type="spellEnd"/>
      <w:r>
        <w:t xml:space="preserve"> RPM fil</w:t>
      </w:r>
      <w:r w:rsidR="001B2B3C">
        <w:t>e</w:t>
      </w:r>
      <w:r w:rsidR="00502E6F">
        <w:t>(s)</w:t>
      </w:r>
    </w:p>
    <w:p w14:paraId="2CA6C79F" w14:textId="77777777" w:rsidR="009C44B7" w:rsidRDefault="00601DBB" w:rsidP="001B2B3C">
      <w:pPr>
        <w:ind w:left="1170" w:hanging="450"/>
      </w:pPr>
      <w:r>
        <w:t xml:space="preserve">The latest </w:t>
      </w:r>
      <w:proofErr w:type="spellStart"/>
      <w:r>
        <w:t>util-linux</w:t>
      </w:r>
      <w:proofErr w:type="spellEnd"/>
      <w:r>
        <w:t xml:space="preserve"> RPM file</w:t>
      </w:r>
      <w:r w:rsidR="00502E6F">
        <w:t>(s)</w:t>
      </w:r>
    </w:p>
    <w:p w14:paraId="1544D6D0" w14:textId="553E8E48" w:rsidR="006D1B63" w:rsidRPr="00086772" w:rsidRDefault="00763F77" w:rsidP="001B2B3C">
      <w:pPr>
        <w:ind w:left="360"/>
      </w:pPr>
      <w:r>
        <w:t xml:space="preserve">This is a custom modified </w:t>
      </w:r>
      <w:r w:rsidR="009C44B7">
        <w:t>RPM files that contain the latest</w:t>
      </w:r>
      <w:r>
        <w:t xml:space="preserve"> Intel VMD-enabled NVMe </w:t>
      </w:r>
      <w:r w:rsidRPr="00086772">
        <w:t xml:space="preserve">Driver, and </w:t>
      </w:r>
      <w:r w:rsidR="00E736D7" w:rsidRPr="00086772">
        <w:t>Intel RSTe</w:t>
      </w:r>
      <w:r w:rsidRPr="00086772">
        <w:t xml:space="preserve"> </w:t>
      </w:r>
      <w:r w:rsidR="0095299D" w:rsidRPr="00086772">
        <w:t>5.3</w:t>
      </w:r>
      <w:r w:rsidR="00075314" w:rsidRPr="00086772">
        <w:t xml:space="preserve"> PV</w:t>
      </w:r>
      <w:r w:rsidR="001F5092" w:rsidRPr="00086772">
        <w:t xml:space="preserve"> </w:t>
      </w:r>
      <w:r w:rsidRPr="00086772">
        <w:t xml:space="preserve">packaged </w:t>
      </w:r>
      <w:r w:rsidR="003948E3">
        <w:t>and applied to RHEL 7.4</w:t>
      </w:r>
      <w:r w:rsidR="009C44B7" w:rsidRPr="00086772">
        <w:t xml:space="preserve"> GA release.</w:t>
      </w:r>
    </w:p>
    <w:p w14:paraId="38BA6EB6" w14:textId="0A6CAFED" w:rsidR="003E2A63" w:rsidRPr="003E2A63" w:rsidRDefault="003E2A63" w:rsidP="001B2B3C">
      <w:pPr>
        <w:ind w:left="360"/>
      </w:pPr>
      <w:r w:rsidRPr="00086772">
        <w:rPr>
          <w:b/>
        </w:rPr>
        <w:t xml:space="preserve">Note: The </w:t>
      </w:r>
      <w:r w:rsidRPr="00086772">
        <w:t xml:space="preserve">REPODATA directory is a directory with repository metadata. It is used during installation. This allows the RPMS directory to be recognized as a repo with updates. </w:t>
      </w:r>
    </w:p>
    <w:p w14:paraId="0CF197F2" w14:textId="5EFAD859" w:rsidR="004C244C" w:rsidRPr="00086772" w:rsidRDefault="00362152" w:rsidP="0007227A">
      <w:pPr>
        <w:pStyle w:val="Heading2"/>
      </w:pPr>
      <w:bookmarkStart w:id="67" w:name="_Toc500337655"/>
      <w:r>
        <w:t>RHEL 7.4 GA</w:t>
      </w:r>
      <w:r w:rsidR="004C244C" w:rsidRPr="00086772">
        <w:t xml:space="preserve"> Installation Process</w:t>
      </w:r>
      <w:bookmarkEnd w:id="67"/>
    </w:p>
    <w:p w14:paraId="2B5EE31A" w14:textId="7F593D3D" w:rsidR="00343B38" w:rsidRPr="00086772" w:rsidRDefault="00412EC2" w:rsidP="00343B38">
      <w:r w:rsidRPr="00086772">
        <w:t>This section w</w:t>
      </w:r>
      <w:r w:rsidR="00362152">
        <w:t>ill focus on installing RHEL 7.4</w:t>
      </w:r>
      <w:r w:rsidRPr="00086772">
        <w:t xml:space="preserve"> GA in the following two configurations</w:t>
      </w:r>
      <w:r w:rsidR="00343B38" w:rsidRPr="00086772">
        <w:t>:</w:t>
      </w:r>
    </w:p>
    <w:p w14:paraId="723B1B28" w14:textId="6610A0A9" w:rsidR="00343B38" w:rsidRPr="00086772" w:rsidRDefault="00343B38" w:rsidP="00510ECF">
      <w:pPr>
        <w:pStyle w:val="ListParagraph"/>
        <w:numPr>
          <w:ilvl w:val="0"/>
          <w:numId w:val="37"/>
        </w:numPr>
      </w:pPr>
      <w:r w:rsidRPr="00086772">
        <w:t>A</w:t>
      </w:r>
      <w:r w:rsidR="00086772">
        <w:t>n</w:t>
      </w:r>
      <w:r w:rsidRPr="00086772">
        <w:t xml:space="preserve"> </w:t>
      </w:r>
      <w:r w:rsidR="00A2197F" w:rsidRPr="00086772">
        <w:t>Intel® Xeon® Scalable P</w:t>
      </w:r>
      <w:r w:rsidRPr="00086772">
        <w:t>latform with</w:t>
      </w:r>
      <w:r w:rsidR="00A2197F" w:rsidRPr="00086772">
        <w:t xml:space="preserve"> Intel</w:t>
      </w:r>
      <w:r w:rsidRPr="00086772">
        <w:t xml:space="preserve"> VMD disabled and </w:t>
      </w:r>
      <w:r w:rsidR="00D812DC" w:rsidRPr="00086772">
        <w:t xml:space="preserve">install to a SATA or </w:t>
      </w:r>
      <w:r w:rsidRPr="00086772">
        <w:t xml:space="preserve">NVMe device, apply/install the RPM files to upgrade to Intel RSTe </w:t>
      </w:r>
      <w:r w:rsidR="0095299D" w:rsidRPr="00086772">
        <w:t>5.3</w:t>
      </w:r>
      <w:r w:rsidRPr="00086772">
        <w:t xml:space="preserve"> </w:t>
      </w:r>
      <w:r w:rsidR="00075314" w:rsidRPr="00086772">
        <w:t xml:space="preserve">PV </w:t>
      </w:r>
      <w:r w:rsidRPr="00086772">
        <w:t>package and then enable</w:t>
      </w:r>
      <w:r w:rsidR="00A2197F" w:rsidRPr="00086772">
        <w:t xml:space="preserve"> Intel</w:t>
      </w:r>
      <w:r w:rsidRPr="00086772">
        <w:t xml:space="preserve"> VMD on the system. </w:t>
      </w:r>
    </w:p>
    <w:p w14:paraId="608DCF01" w14:textId="26F05939" w:rsidR="00343B38" w:rsidRDefault="00343B38" w:rsidP="00510ECF">
      <w:pPr>
        <w:pStyle w:val="ListParagraph"/>
        <w:numPr>
          <w:ilvl w:val="0"/>
          <w:numId w:val="37"/>
        </w:numPr>
      </w:pPr>
      <w:r w:rsidRPr="00086772">
        <w:t>A</w:t>
      </w:r>
      <w:r w:rsidR="00086772">
        <w:t>n</w:t>
      </w:r>
      <w:r w:rsidRPr="00086772">
        <w:t xml:space="preserve"> </w:t>
      </w:r>
      <w:r w:rsidR="00A2197F" w:rsidRPr="00086772">
        <w:t xml:space="preserve">Intel® Xeon® Scalable Platform </w:t>
      </w:r>
      <w:r w:rsidRPr="00086772">
        <w:t>with</w:t>
      </w:r>
      <w:r w:rsidR="00A2197F" w:rsidRPr="00086772">
        <w:t xml:space="preserve"> Intel</w:t>
      </w:r>
      <w:r w:rsidRPr="00086772">
        <w:t xml:space="preserve"> VMD enabled and install</w:t>
      </w:r>
      <w:r w:rsidR="00875059" w:rsidRPr="00086772">
        <w:t>ed</w:t>
      </w:r>
      <w:r w:rsidRPr="00086772">
        <w:t xml:space="preserve"> to a</w:t>
      </w:r>
      <w:r w:rsidR="00A2197F" w:rsidRPr="00086772">
        <w:t>n Intel</w:t>
      </w:r>
      <w:r w:rsidRPr="00086772">
        <w:t xml:space="preserve"> VMD managed NVMe device or Intel VROC managed RAID volume</w:t>
      </w:r>
    </w:p>
    <w:p w14:paraId="3B4B54C5" w14:textId="3B43B3BD" w:rsidR="0007227A" w:rsidRPr="00086772" w:rsidRDefault="00343B38" w:rsidP="00343B38">
      <w:pPr>
        <w:pStyle w:val="Heading3"/>
      </w:pPr>
      <w:r w:rsidRPr="00086772">
        <w:t xml:space="preserve">Installation with </w:t>
      </w:r>
      <w:r w:rsidR="00A2197F" w:rsidRPr="00086772">
        <w:t xml:space="preserve">Intel </w:t>
      </w:r>
      <w:r w:rsidRPr="00086772">
        <w:t>VMD disabled</w:t>
      </w:r>
      <w:r w:rsidR="001F5092" w:rsidRPr="00086772">
        <w:t xml:space="preserve"> </w:t>
      </w:r>
    </w:p>
    <w:p w14:paraId="53FFE9A0" w14:textId="762217EA" w:rsidR="000F46A8" w:rsidRPr="00086772" w:rsidRDefault="000F46A8" w:rsidP="000F46A8">
      <w:r w:rsidRPr="00086772">
        <w:t>This process w</w:t>
      </w:r>
      <w:r w:rsidR="00362152">
        <w:t>ill focus on installing RHEL 7.4</w:t>
      </w:r>
      <w:r w:rsidRPr="00086772">
        <w:t xml:space="preserve"> GA on a platform that has</w:t>
      </w:r>
      <w:r w:rsidR="00A2197F" w:rsidRPr="00086772">
        <w:t xml:space="preserve"> Intel</w:t>
      </w:r>
      <w:r w:rsidRPr="00086772">
        <w:t xml:space="preserve"> VMD disabled and will enable </w:t>
      </w:r>
      <w:r w:rsidR="00A2197F" w:rsidRPr="00086772">
        <w:t xml:space="preserve">Intel </w:t>
      </w:r>
      <w:r w:rsidRPr="00086772">
        <w:t>VMD on</w:t>
      </w:r>
      <w:r w:rsidR="003005DF" w:rsidRPr="00086772">
        <w:t>c</w:t>
      </w:r>
      <w:r w:rsidRPr="00086772">
        <w:t>e the patches are applied.</w:t>
      </w:r>
    </w:p>
    <w:p w14:paraId="1BB273B9" w14:textId="3E573FA6" w:rsidR="000F46A8" w:rsidRPr="00086772" w:rsidRDefault="000F46A8" w:rsidP="00510ECF">
      <w:pPr>
        <w:pStyle w:val="ListParagraph"/>
        <w:numPr>
          <w:ilvl w:val="0"/>
          <w:numId w:val="38"/>
        </w:numPr>
      </w:pPr>
      <w:r w:rsidRPr="00086772">
        <w:t xml:space="preserve">Use a tool to write the </w:t>
      </w:r>
      <w:r w:rsidR="00973B1A" w:rsidRPr="00086772">
        <w:t>rste-</w:t>
      </w:r>
      <w:r w:rsidR="00362152">
        <w:t>5.3_rhel7.4</w:t>
      </w:r>
      <w:r w:rsidR="00973B1A" w:rsidRPr="00086772">
        <w:t xml:space="preserve">.iso </w:t>
      </w:r>
      <w:r w:rsidRPr="00086772">
        <w:t>file to a USB drive</w:t>
      </w:r>
    </w:p>
    <w:p w14:paraId="280E3675" w14:textId="6DE7EBCD" w:rsidR="000F46A8" w:rsidRPr="00086772" w:rsidRDefault="00362152" w:rsidP="00510ECF">
      <w:pPr>
        <w:pStyle w:val="ListParagraph"/>
        <w:numPr>
          <w:ilvl w:val="0"/>
          <w:numId w:val="38"/>
        </w:numPr>
      </w:pPr>
      <w:r>
        <w:t>Install stock RHEL7.4</w:t>
      </w:r>
      <w:r w:rsidR="000F46A8" w:rsidRPr="00086772">
        <w:t xml:space="preserve"> GA to a SATA drive</w:t>
      </w:r>
    </w:p>
    <w:p w14:paraId="444BED76" w14:textId="4E4B6C7A" w:rsidR="000F46A8" w:rsidRPr="00086772" w:rsidRDefault="00362152" w:rsidP="00510ECF">
      <w:pPr>
        <w:pStyle w:val="ListParagraph"/>
        <w:numPr>
          <w:ilvl w:val="0"/>
          <w:numId w:val="38"/>
        </w:numPr>
      </w:pPr>
      <w:r>
        <w:t>Once RHEL 7.4</w:t>
      </w:r>
      <w:r w:rsidR="00973B1A" w:rsidRPr="00086772">
        <w:t xml:space="preserve"> GA</w:t>
      </w:r>
      <w:r w:rsidR="000F46A8" w:rsidRPr="00086772">
        <w:t xml:space="preserve"> has been installed, mount the USB drive</w:t>
      </w:r>
    </w:p>
    <w:p w14:paraId="2FE1A23B" w14:textId="77777777" w:rsidR="000F46A8" w:rsidRPr="00086772" w:rsidRDefault="000F46A8" w:rsidP="00510ECF">
      <w:pPr>
        <w:pStyle w:val="ListParagraph"/>
        <w:numPr>
          <w:ilvl w:val="0"/>
          <w:numId w:val="38"/>
        </w:numPr>
      </w:pPr>
      <w:r w:rsidRPr="00086772">
        <w:t>Go down to the RPMS directory and perform</w:t>
      </w:r>
    </w:p>
    <w:p w14:paraId="7E198D84" w14:textId="77777777" w:rsidR="000F46A8" w:rsidRPr="00086772" w:rsidRDefault="000F46A8" w:rsidP="00510ECF">
      <w:pPr>
        <w:pStyle w:val="ListParagraph"/>
        <w:numPr>
          <w:ilvl w:val="0"/>
          <w:numId w:val="38"/>
        </w:numPr>
      </w:pPr>
      <w:r w:rsidRPr="00086772">
        <w:t>Yum install ./*</w:t>
      </w:r>
    </w:p>
    <w:p w14:paraId="35570A39" w14:textId="77777777" w:rsidR="000F46A8" w:rsidRPr="00086772" w:rsidRDefault="000F46A8" w:rsidP="00510ECF">
      <w:pPr>
        <w:pStyle w:val="ListParagraph"/>
        <w:numPr>
          <w:ilvl w:val="0"/>
          <w:numId w:val="38"/>
        </w:numPr>
      </w:pPr>
      <w:r w:rsidRPr="00086772">
        <w:t>Reboot</w:t>
      </w:r>
    </w:p>
    <w:p w14:paraId="672FFD8D" w14:textId="6C7DE2CF" w:rsidR="000F46A8" w:rsidRPr="00086772" w:rsidRDefault="000F46A8" w:rsidP="00510ECF">
      <w:pPr>
        <w:pStyle w:val="ListParagraph"/>
        <w:numPr>
          <w:ilvl w:val="0"/>
          <w:numId w:val="38"/>
        </w:numPr>
      </w:pPr>
      <w:r w:rsidRPr="00086772">
        <w:t xml:space="preserve">Go into the BIOS setup and enable </w:t>
      </w:r>
      <w:r w:rsidR="009A094C">
        <w:t xml:space="preserve">Intel </w:t>
      </w:r>
      <w:r w:rsidRPr="00086772">
        <w:t>VMD</w:t>
      </w:r>
    </w:p>
    <w:p w14:paraId="371F0A0D" w14:textId="0BA05DF9" w:rsidR="00343B38" w:rsidRPr="00086772" w:rsidRDefault="000F46A8" w:rsidP="000F46A8">
      <w:pPr>
        <w:pStyle w:val="Heading3"/>
      </w:pPr>
      <w:r w:rsidRPr="00086772">
        <w:t xml:space="preserve">Installation with </w:t>
      </w:r>
      <w:r w:rsidR="00876759" w:rsidRPr="00086772">
        <w:t xml:space="preserve">Intel </w:t>
      </w:r>
      <w:r w:rsidRPr="00086772">
        <w:t>VMD enabled</w:t>
      </w:r>
    </w:p>
    <w:p w14:paraId="3CD169EB" w14:textId="4CDE5D4B" w:rsidR="00171571" w:rsidRDefault="000F46A8" w:rsidP="00AA79F7">
      <w:r w:rsidRPr="00086772">
        <w:t>This process will focus on installing RHEL 7.</w:t>
      </w:r>
      <w:r w:rsidR="00CC42D9">
        <w:t>4</w:t>
      </w:r>
      <w:r w:rsidRPr="00086772">
        <w:t xml:space="preserve"> GA on a platform that has </w:t>
      </w:r>
      <w:r w:rsidR="00A2197F" w:rsidRPr="00086772">
        <w:t xml:space="preserve">Intel </w:t>
      </w:r>
      <w:r w:rsidRPr="00086772">
        <w:t>VM</w:t>
      </w:r>
      <w:r w:rsidR="00AA79F7" w:rsidRPr="00086772">
        <w:t>D</w:t>
      </w:r>
      <w:r w:rsidR="006F66F4" w:rsidRPr="00086772">
        <w:t xml:space="preserve"> enabled</w:t>
      </w:r>
      <w:r w:rsidR="00AA79F7">
        <w:t>.  These steps support installing RHEL 7.</w:t>
      </w:r>
      <w:r w:rsidR="00CC42D9">
        <w:t>4</w:t>
      </w:r>
      <w:r w:rsidR="00AA79F7">
        <w:t xml:space="preserve"> to a SATA drive, NVMe drive or Intel VROC managed RAID volume</w:t>
      </w:r>
      <w:r w:rsidR="00D52D64">
        <w:t xml:space="preserve"> (creating an Intel VROC managed RAID volume in the UEFI HII is not covered in this document).</w:t>
      </w:r>
    </w:p>
    <w:p w14:paraId="6ABB7BF2" w14:textId="7C2E84B6" w:rsidR="00D812DC" w:rsidRPr="00D812DC" w:rsidRDefault="00362152" w:rsidP="00D812DC">
      <w:pPr>
        <w:rPr>
          <w:rFonts w:ascii="Calibri" w:hAnsi="Calibri"/>
          <w:sz w:val="22"/>
        </w:rPr>
      </w:pPr>
      <w:r w:rsidRPr="00362152">
        <w:rPr>
          <w:b/>
          <w:bCs/>
        </w:rPr>
        <w:t>W</w:t>
      </w:r>
      <w:r>
        <w:rPr>
          <w:b/>
          <w:bCs/>
        </w:rPr>
        <w:t>arning:</w:t>
      </w:r>
      <w:r>
        <w:rPr>
          <w:bCs/>
        </w:rPr>
        <w:t xml:space="preserve"> </w:t>
      </w:r>
      <w:r w:rsidRPr="00362152">
        <w:rPr>
          <w:bCs/>
        </w:rPr>
        <w:t xml:space="preserve">If installing RHEL 7.4 GA operating system on a SATA device and Intel VMD is enabled before the drivers are installed, the system will not boot properly. It is strongly recommended to follow the steps below in the order in which it is listed.   </w:t>
      </w:r>
      <w:r w:rsidR="00D812DC" w:rsidRPr="00362152">
        <w:rPr>
          <w:b/>
          <w:bCs/>
        </w:rPr>
        <w:t xml:space="preserve">  </w:t>
      </w:r>
    </w:p>
    <w:p w14:paraId="48D92401" w14:textId="148E6FD2" w:rsidR="00D52D64" w:rsidRDefault="00D52D64" w:rsidP="00510ECF">
      <w:pPr>
        <w:pStyle w:val="ListParagraph"/>
        <w:numPr>
          <w:ilvl w:val="0"/>
          <w:numId w:val="39"/>
        </w:numPr>
      </w:pPr>
      <w:r>
        <w:t xml:space="preserve">Use a tool to write the </w:t>
      </w:r>
      <w:r w:rsidR="00973B1A">
        <w:t>rste-</w:t>
      </w:r>
      <w:r w:rsidR="0095299D">
        <w:t>5.</w:t>
      </w:r>
      <w:r w:rsidR="003948E3">
        <w:t>3</w:t>
      </w:r>
      <w:r w:rsidR="00973B1A">
        <w:t>_</w:t>
      </w:r>
      <w:r w:rsidR="003948E3">
        <w:t>rhel7.4</w:t>
      </w:r>
      <w:r w:rsidR="00973B1A" w:rsidRPr="00503131">
        <w:t>.iso</w:t>
      </w:r>
      <w:r w:rsidR="00973B1A">
        <w:t xml:space="preserve"> </w:t>
      </w:r>
      <w:r>
        <w:t>file to a USB drive</w:t>
      </w:r>
      <w:r w:rsidR="003F4547">
        <w:t>.</w:t>
      </w:r>
    </w:p>
    <w:p w14:paraId="4D4706B7" w14:textId="77777777" w:rsidR="003F4547" w:rsidRDefault="003F4547" w:rsidP="00510ECF">
      <w:pPr>
        <w:pStyle w:val="ListParagraph"/>
        <w:numPr>
          <w:ilvl w:val="1"/>
          <w:numId w:val="39"/>
        </w:numPr>
      </w:pPr>
      <w:r>
        <w:t xml:space="preserve">If you are creating this USB using Linux, you may use </w:t>
      </w:r>
      <w:proofErr w:type="spellStart"/>
      <w:r>
        <w:t>dd</w:t>
      </w:r>
      <w:proofErr w:type="spellEnd"/>
      <w:r>
        <w:t xml:space="preserve"> to convert the file. </w:t>
      </w:r>
    </w:p>
    <w:p w14:paraId="38D977D8" w14:textId="77777777" w:rsidR="003F4547" w:rsidRDefault="003F4547" w:rsidP="00510ECF">
      <w:pPr>
        <w:pStyle w:val="ListParagraph"/>
        <w:numPr>
          <w:ilvl w:val="2"/>
          <w:numId w:val="39"/>
        </w:numPr>
      </w:pPr>
      <w:r>
        <w:t xml:space="preserve">Alternately, you may place this file on an HTTP/HTTPS/NFS server and use the add option instruction from step 5. </w:t>
      </w:r>
    </w:p>
    <w:p w14:paraId="09D75963" w14:textId="77777777" w:rsidR="003F4547" w:rsidRDefault="003F4547" w:rsidP="00510ECF">
      <w:pPr>
        <w:pStyle w:val="ListParagraph"/>
        <w:numPr>
          <w:ilvl w:val="1"/>
          <w:numId w:val="39"/>
        </w:numPr>
      </w:pPr>
      <w:r>
        <w:t xml:space="preserve">If using Windows to create the USB, you will need to unzip the </w:t>
      </w:r>
      <w:proofErr w:type="spellStart"/>
      <w:r>
        <w:t>iso</w:t>
      </w:r>
      <w:proofErr w:type="spellEnd"/>
      <w:r>
        <w:t xml:space="preserve"> onto the USB drive. </w:t>
      </w:r>
    </w:p>
    <w:p w14:paraId="258CDC1F" w14:textId="77777777" w:rsidR="003F4547" w:rsidRDefault="003F4547" w:rsidP="00510ECF">
      <w:pPr>
        <w:pStyle w:val="ListParagraph"/>
        <w:numPr>
          <w:ilvl w:val="2"/>
          <w:numId w:val="39"/>
        </w:numPr>
      </w:pPr>
      <w:r>
        <w:t xml:space="preserve">This will preferably be a clean, formatted USB in FAT32. </w:t>
      </w:r>
    </w:p>
    <w:p w14:paraId="27E54ABC" w14:textId="77777777" w:rsidR="003F4547" w:rsidRDefault="003F4547" w:rsidP="00510ECF">
      <w:pPr>
        <w:pStyle w:val="ListParagraph"/>
        <w:numPr>
          <w:ilvl w:val="2"/>
          <w:numId w:val="39"/>
        </w:numPr>
      </w:pPr>
      <w:r>
        <w:t xml:space="preserve">The name of the USB </w:t>
      </w:r>
      <w:r>
        <w:rPr>
          <w:b/>
        </w:rPr>
        <w:t>must</w:t>
      </w:r>
      <w:r>
        <w:t xml:space="preserve"> be RSTE. </w:t>
      </w:r>
    </w:p>
    <w:p w14:paraId="2270CDFD" w14:textId="02A8F5FA" w:rsidR="003F4547" w:rsidRDefault="003F4547" w:rsidP="00510ECF">
      <w:pPr>
        <w:pStyle w:val="ListParagraph"/>
        <w:numPr>
          <w:ilvl w:val="2"/>
          <w:numId w:val="39"/>
        </w:numPr>
      </w:pPr>
      <w:r>
        <w:t>The files contained after the unzip should be in the</w:t>
      </w:r>
      <w:r w:rsidR="00196A60">
        <w:t xml:space="preserve"> RSTE USB</w:t>
      </w:r>
      <w:r>
        <w:t xml:space="preserve"> </w:t>
      </w:r>
      <w:r w:rsidR="00196A60">
        <w:t xml:space="preserve">root </w:t>
      </w:r>
      <w:r>
        <w:t>tree will read as follows:</w:t>
      </w:r>
    </w:p>
    <w:p w14:paraId="5C9B2585" w14:textId="77777777" w:rsidR="003F4547" w:rsidRDefault="003F4547" w:rsidP="00510ECF">
      <w:pPr>
        <w:pStyle w:val="ListParagraph"/>
        <w:numPr>
          <w:ilvl w:val="3"/>
          <w:numId w:val="39"/>
        </w:numPr>
      </w:pPr>
      <w:proofErr w:type="spellStart"/>
      <w:r>
        <w:t>src</w:t>
      </w:r>
      <w:proofErr w:type="spellEnd"/>
      <w:r>
        <w:t xml:space="preserve"> (folder)</w:t>
      </w:r>
    </w:p>
    <w:p w14:paraId="46FB4B83" w14:textId="77777777" w:rsidR="003F4547" w:rsidRDefault="003F4547" w:rsidP="00510ECF">
      <w:pPr>
        <w:pStyle w:val="ListParagraph"/>
        <w:numPr>
          <w:ilvl w:val="3"/>
          <w:numId w:val="39"/>
        </w:numPr>
      </w:pPr>
      <w:r>
        <w:t>rpms (folder)</w:t>
      </w:r>
    </w:p>
    <w:p w14:paraId="318CC585" w14:textId="2A60281F" w:rsidR="003F4547" w:rsidRDefault="00CF718A" w:rsidP="00510ECF">
      <w:pPr>
        <w:pStyle w:val="ListParagraph"/>
        <w:numPr>
          <w:ilvl w:val="3"/>
          <w:numId w:val="39"/>
        </w:numPr>
      </w:pPr>
      <w:proofErr w:type="spellStart"/>
      <w:r>
        <w:t>updates.img</w:t>
      </w:r>
      <w:proofErr w:type="spellEnd"/>
    </w:p>
    <w:p w14:paraId="00824C7F" w14:textId="77777777" w:rsidR="00EB6225" w:rsidRDefault="002A7C06" w:rsidP="00510ECF">
      <w:pPr>
        <w:pStyle w:val="ListParagraph"/>
        <w:numPr>
          <w:ilvl w:val="0"/>
          <w:numId w:val="39"/>
        </w:numPr>
      </w:pPr>
      <w:r>
        <w:t>Insert the USB drive into the platform along with the installation media</w:t>
      </w:r>
      <w:r w:rsidR="003F4547">
        <w:t xml:space="preserve">. </w:t>
      </w:r>
    </w:p>
    <w:p w14:paraId="21BD5B10" w14:textId="72C3F689" w:rsidR="00171571" w:rsidRDefault="00AA79F7" w:rsidP="00510ECF">
      <w:pPr>
        <w:pStyle w:val="ListParagraph"/>
        <w:numPr>
          <w:ilvl w:val="0"/>
          <w:numId w:val="39"/>
        </w:numPr>
      </w:pPr>
      <w:r>
        <w:t>Begin installing</w:t>
      </w:r>
      <w:r w:rsidR="00D812DC">
        <w:t xml:space="preserve"> of</w:t>
      </w:r>
      <w:r w:rsidR="00362152">
        <w:t xml:space="preserve"> RHEL 7.4</w:t>
      </w:r>
      <w:r>
        <w:t xml:space="preserve"> </w:t>
      </w:r>
      <w:r w:rsidR="00D812DC">
        <w:t xml:space="preserve">GA </w:t>
      </w:r>
      <w:r>
        <w:t>and when prompted please go</w:t>
      </w:r>
      <w:r w:rsidR="00624DF0">
        <w:t xml:space="preserve"> to the “Inst</w:t>
      </w:r>
      <w:r w:rsidR="00362152">
        <w:t>all Red Hat Enterprise Linux 7.4</w:t>
      </w:r>
      <w:r w:rsidR="00624DF0">
        <w:t>” and pr</w:t>
      </w:r>
      <w:r w:rsidR="00601DBB">
        <w:t>ess “e” to enter into edit mode</w:t>
      </w:r>
    </w:p>
    <w:p w14:paraId="785B2DC2" w14:textId="77777777" w:rsidR="004374D2" w:rsidRDefault="00624DF0" w:rsidP="00510ECF">
      <w:pPr>
        <w:pStyle w:val="ListParagraph"/>
        <w:numPr>
          <w:ilvl w:val="0"/>
          <w:numId w:val="39"/>
        </w:numPr>
      </w:pPr>
      <w:r>
        <w:t>You will see the following</w:t>
      </w:r>
      <w:r w:rsidR="004374D2">
        <w:t xml:space="preserve"> lines of text:</w:t>
      </w:r>
    </w:p>
    <w:p w14:paraId="5CF7529D" w14:textId="5ECA3720" w:rsidR="004374D2" w:rsidRDefault="004374D2" w:rsidP="004374D2">
      <w:pPr>
        <w:pStyle w:val="ListParagraph"/>
      </w:pPr>
      <w:proofErr w:type="spellStart"/>
      <w:r>
        <w:t>setparams</w:t>
      </w:r>
      <w:proofErr w:type="spellEnd"/>
      <w:r>
        <w:t xml:space="preserve"> ‘Inst</w:t>
      </w:r>
      <w:r w:rsidR="00362152">
        <w:t>all Red Hat Enterprise Linux 7.4</w:t>
      </w:r>
      <w:r>
        <w:t>’</w:t>
      </w:r>
    </w:p>
    <w:p w14:paraId="246C81DF" w14:textId="6652881B" w:rsidR="004374D2" w:rsidRDefault="004374D2" w:rsidP="004374D2">
      <w:pPr>
        <w:pStyle w:val="ListParagraph"/>
        <w:ind w:left="1080" w:firstLine="360"/>
      </w:pPr>
      <w:proofErr w:type="spellStart"/>
      <w:r>
        <w:t>linuxefi</w:t>
      </w:r>
      <w:proofErr w:type="spellEnd"/>
      <w:r>
        <w:t xml:space="preserve"> /images/</w:t>
      </w:r>
      <w:proofErr w:type="spellStart"/>
      <w:r>
        <w:t>pxeboot</w:t>
      </w:r>
      <w:proofErr w:type="spellEnd"/>
      <w:r>
        <w:t>/</w:t>
      </w:r>
      <w:proofErr w:type="spellStart"/>
      <w:r>
        <w:t>vmlinuz</w:t>
      </w:r>
      <w:proofErr w:type="spellEnd"/>
      <w:r>
        <w:t xml:space="preserve"> </w:t>
      </w:r>
      <w:r w:rsidR="00362152">
        <w:t>inst.stage2=</w:t>
      </w:r>
      <w:proofErr w:type="spellStart"/>
      <w:r w:rsidR="00362152">
        <w:t>hd:LABEL</w:t>
      </w:r>
      <w:proofErr w:type="spellEnd"/>
      <w:r w:rsidR="00362152">
        <w:t>=RHEL-7.4</w:t>
      </w:r>
      <w:r>
        <w:t>\x20Serv\er.x86_64 quiet</w:t>
      </w:r>
    </w:p>
    <w:p w14:paraId="4B2F4921" w14:textId="2CA29DFB" w:rsidR="004374D2" w:rsidRDefault="004374D2" w:rsidP="00876759">
      <w:pPr>
        <w:pStyle w:val="ListParagraph"/>
        <w:ind w:left="1080" w:firstLine="360"/>
      </w:pPr>
      <w:proofErr w:type="spellStart"/>
      <w:r>
        <w:t>initrdefi</w:t>
      </w:r>
      <w:proofErr w:type="spellEnd"/>
      <w:r>
        <w:t xml:space="preserve"> /images/</w:t>
      </w:r>
      <w:proofErr w:type="spellStart"/>
      <w:r>
        <w:t>pxeboot</w:t>
      </w:r>
      <w:proofErr w:type="spellEnd"/>
      <w:r>
        <w:t>/</w:t>
      </w:r>
      <w:proofErr w:type="spellStart"/>
      <w:r>
        <w:t>initrd.img</w:t>
      </w:r>
      <w:proofErr w:type="spellEnd"/>
    </w:p>
    <w:p w14:paraId="701543F0" w14:textId="77777777" w:rsidR="00624DF0" w:rsidRDefault="004374D2" w:rsidP="004374D2">
      <w:pPr>
        <w:pStyle w:val="ListParagraph"/>
        <w:ind w:left="1440"/>
      </w:pPr>
      <w:r>
        <w:t xml:space="preserve">Press Ctrl-x to start, Ctrl-c for a command prompt or Escape to discard edits and return to the menu. Pressing Tab lists possible completions. </w:t>
      </w:r>
      <w:r w:rsidR="00624DF0">
        <w:br/>
      </w:r>
    </w:p>
    <w:p w14:paraId="7ADC3CEE" w14:textId="77777777" w:rsidR="004374D2" w:rsidRDefault="00624DF0" w:rsidP="00510ECF">
      <w:pPr>
        <w:pStyle w:val="ListParagraph"/>
        <w:numPr>
          <w:ilvl w:val="0"/>
          <w:numId w:val="39"/>
        </w:numPr>
      </w:pPr>
      <w:r>
        <w:t xml:space="preserve">Append </w:t>
      </w:r>
      <w:r w:rsidR="004374D2">
        <w:t>the following text</w:t>
      </w:r>
      <w:r w:rsidR="006F66F4">
        <w:t xml:space="preserve"> to</w:t>
      </w:r>
      <w:r>
        <w:t xml:space="preserve"> the first “</w:t>
      </w:r>
      <w:proofErr w:type="spellStart"/>
      <w:r>
        <w:t>linuxefi</w:t>
      </w:r>
      <w:proofErr w:type="spellEnd"/>
      <w:r>
        <w:t xml:space="preserve">…” line </w:t>
      </w:r>
      <w:r w:rsidR="004374D2">
        <w:t>so that you have the following string upon the screen:</w:t>
      </w:r>
      <w:r w:rsidR="006B6248">
        <w:t xml:space="preserve"> </w:t>
      </w:r>
    </w:p>
    <w:p w14:paraId="6E1A6248" w14:textId="09ADF465" w:rsidR="004374D2" w:rsidRDefault="004374D2" w:rsidP="004374D2">
      <w:pPr>
        <w:pStyle w:val="ListParagraph"/>
        <w:ind w:left="1440"/>
      </w:pPr>
      <w:proofErr w:type="spellStart"/>
      <w:r>
        <w:t>linuxefi</w:t>
      </w:r>
      <w:proofErr w:type="spellEnd"/>
      <w:r>
        <w:t xml:space="preserve"> /images/</w:t>
      </w:r>
      <w:proofErr w:type="spellStart"/>
      <w:r>
        <w:t>pxeboot</w:t>
      </w:r>
      <w:proofErr w:type="spellEnd"/>
      <w:r>
        <w:t>/</w:t>
      </w:r>
      <w:proofErr w:type="spellStart"/>
      <w:r>
        <w:t>vmlinuz</w:t>
      </w:r>
      <w:proofErr w:type="spellEnd"/>
      <w:r>
        <w:t xml:space="preserve"> inst.stage2=</w:t>
      </w:r>
      <w:proofErr w:type="spellStart"/>
      <w:r>
        <w:t>hd:LABEL</w:t>
      </w:r>
      <w:proofErr w:type="spellEnd"/>
      <w:r>
        <w:t>=RHEL-7.</w:t>
      </w:r>
      <w:r w:rsidR="00CC42D9">
        <w:t>4</w:t>
      </w:r>
      <w:r>
        <w:t xml:space="preserve">\x20Serv\er.x86_64 quiet </w:t>
      </w:r>
      <w:proofErr w:type="spellStart"/>
      <w:r w:rsidRPr="0033437C">
        <w:rPr>
          <w:color w:val="0070C0"/>
        </w:rPr>
        <w:t>inst.updates</w:t>
      </w:r>
      <w:proofErr w:type="spellEnd"/>
      <w:r w:rsidRPr="0033437C">
        <w:rPr>
          <w:color w:val="0070C0"/>
        </w:rPr>
        <w:t xml:space="preserve">=LABEL=RSTE </w:t>
      </w:r>
      <w:proofErr w:type="spellStart"/>
      <w:r w:rsidRPr="0033437C">
        <w:rPr>
          <w:color w:val="0070C0"/>
        </w:rPr>
        <w:t>modprobe.blacklist</w:t>
      </w:r>
      <w:proofErr w:type="spellEnd"/>
      <w:r w:rsidRPr="0033437C">
        <w:rPr>
          <w:color w:val="0070C0"/>
        </w:rPr>
        <w:t>=qat_c62x</w:t>
      </w:r>
      <w:r w:rsidR="00362152">
        <w:rPr>
          <w:color w:val="0070C0"/>
        </w:rPr>
        <w:t xml:space="preserve"> </w:t>
      </w:r>
      <w:proofErr w:type="spellStart"/>
      <w:r w:rsidR="00362152">
        <w:rPr>
          <w:color w:val="0070C0"/>
        </w:rPr>
        <w:t>nomodeset</w:t>
      </w:r>
      <w:proofErr w:type="spellEnd"/>
    </w:p>
    <w:p w14:paraId="05394CAF" w14:textId="77777777" w:rsidR="004374D2" w:rsidRDefault="004374D2" w:rsidP="004374D2">
      <w:pPr>
        <w:pStyle w:val="ListParagraph"/>
        <w:ind w:left="1080" w:firstLine="360"/>
      </w:pPr>
      <w:proofErr w:type="spellStart"/>
      <w:r>
        <w:t>initrdefi</w:t>
      </w:r>
      <w:proofErr w:type="spellEnd"/>
      <w:r>
        <w:t xml:space="preserve"> /images/</w:t>
      </w:r>
      <w:proofErr w:type="spellStart"/>
      <w:r>
        <w:t>pxeboot</w:t>
      </w:r>
      <w:proofErr w:type="spellEnd"/>
      <w:r>
        <w:t>/</w:t>
      </w:r>
      <w:proofErr w:type="spellStart"/>
      <w:r>
        <w:t>initrd.img</w:t>
      </w:r>
      <w:proofErr w:type="spellEnd"/>
    </w:p>
    <w:p w14:paraId="5CB86F87" w14:textId="77777777" w:rsidR="00624DF0" w:rsidRDefault="002A7C06" w:rsidP="00510ECF">
      <w:pPr>
        <w:pStyle w:val="ListParagraph"/>
        <w:numPr>
          <w:ilvl w:val="0"/>
          <w:numId w:val="39"/>
        </w:numPr>
      </w:pPr>
      <w:r>
        <w:t>Press “Ctrl-x” to continue the installation process</w:t>
      </w:r>
      <w:r w:rsidR="003F4547">
        <w:t>.</w:t>
      </w:r>
    </w:p>
    <w:p w14:paraId="29D2D069" w14:textId="71AE7359" w:rsidR="00343B38" w:rsidRDefault="00145E38" w:rsidP="006633C6">
      <w:r>
        <w:t xml:space="preserve">Note: There is only 1 space following quiet </w:t>
      </w:r>
      <w:proofErr w:type="spellStart"/>
      <w:r>
        <w:t>inst.updates</w:t>
      </w:r>
      <w:proofErr w:type="spellEnd"/>
      <w:r>
        <w:t xml:space="preserve">=LABEL=RSTE </w:t>
      </w:r>
      <w:proofErr w:type="spellStart"/>
      <w:r>
        <w:t>modprobe.blacklist</w:t>
      </w:r>
      <w:proofErr w:type="spellEnd"/>
      <w:r>
        <w:t>=qat_c62x</w:t>
      </w:r>
      <w:r w:rsidR="00362152">
        <w:t xml:space="preserve"> </w:t>
      </w:r>
      <w:proofErr w:type="spellStart"/>
      <w:r w:rsidR="00362152">
        <w:t>nomodeset</w:t>
      </w:r>
      <w:proofErr w:type="spellEnd"/>
    </w:p>
    <w:p w14:paraId="17922769" w14:textId="77777777" w:rsidR="00E431FE" w:rsidRDefault="00E431FE" w:rsidP="00E431FE">
      <w:pPr>
        <w:ind w:left="495"/>
      </w:pPr>
      <w:r>
        <w:t xml:space="preserve">If you use the BKC auto installer to perform the installation, you will not be required </w:t>
      </w:r>
      <w:r w:rsidR="00773C11">
        <w:t xml:space="preserve">to add the </w:t>
      </w:r>
      <w:proofErr w:type="spellStart"/>
      <w:r w:rsidR="00773C11">
        <w:t>modprobe.blacklist</w:t>
      </w:r>
      <w:proofErr w:type="spellEnd"/>
      <w:r w:rsidR="00773C11">
        <w:t>=q</w:t>
      </w:r>
      <w:r>
        <w:t xml:space="preserve">at_c62x parameter. </w:t>
      </w:r>
    </w:p>
    <w:p w14:paraId="5CFEA3C3" w14:textId="43422409" w:rsidR="00973B1A" w:rsidRDefault="00973B1A" w:rsidP="00E431FE">
      <w:pPr>
        <w:ind w:left="495"/>
      </w:pPr>
      <w:proofErr w:type="spellStart"/>
      <w:r w:rsidRPr="001C378C">
        <w:rPr>
          <w:color w:val="4F81BD" w:themeColor="accent1"/>
        </w:rPr>
        <w:t>modprobe.blacklist</w:t>
      </w:r>
      <w:proofErr w:type="spellEnd"/>
      <w:r w:rsidRPr="001C378C">
        <w:rPr>
          <w:color w:val="4F81BD" w:themeColor="accent1"/>
        </w:rPr>
        <w:t xml:space="preserve">=qat_c62x </w:t>
      </w:r>
      <w:r>
        <w:t xml:space="preserve">is specifically applicable to systems that are using Lewisburg </w:t>
      </w:r>
      <w:r w:rsidR="009859D6">
        <w:t>PCH</w:t>
      </w:r>
      <w:r>
        <w:t xml:space="preserve"> hardware. </w:t>
      </w:r>
      <w:r w:rsidR="009E3E64">
        <w:t xml:space="preserve">Systems that require this modifier will experience kernel panic errors if this string is not added. </w:t>
      </w:r>
      <w:r w:rsidR="00CB0B44">
        <w:t xml:space="preserve"> </w:t>
      </w:r>
    </w:p>
    <w:p w14:paraId="4C8C1059" w14:textId="3C35E718" w:rsidR="00362152" w:rsidRDefault="00362152" w:rsidP="00E431FE">
      <w:pPr>
        <w:ind w:left="495"/>
      </w:pPr>
      <w:proofErr w:type="spellStart"/>
      <w:r w:rsidRPr="001C378C">
        <w:rPr>
          <w:color w:val="4F81BD" w:themeColor="accent1"/>
        </w:rPr>
        <w:t>nomodeset</w:t>
      </w:r>
      <w:proofErr w:type="spellEnd"/>
      <w:r w:rsidR="003948E3" w:rsidRPr="001C378C">
        <w:rPr>
          <w:color w:val="4F81BD" w:themeColor="accent1"/>
        </w:rPr>
        <w:t xml:space="preserve"> </w:t>
      </w:r>
      <w:r w:rsidR="003948E3">
        <w:t>is a new</w:t>
      </w:r>
      <w:r>
        <w:t xml:space="preserve"> parameter that is to accommodate newer BMC programming for on board graphics drivers. If using an add-in graphics card, this will not be required. </w:t>
      </w:r>
      <w:r w:rsidR="003948E3">
        <w:t>Failure to utilize this modifier when using onboard graphics can result in a black screen after installation.</w:t>
      </w:r>
    </w:p>
    <w:p w14:paraId="2FDD47A8" w14:textId="77777777" w:rsidR="00FD5AEB" w:rsidRDefault="00FD5AEB" w:rsidP="00FD5AEB">
      <w:pPr>
        <w:pStyle w:val="Heading3"/>
      </w:pPr>
      <w:r>
        <w:t>Loading the Intel Accelerated Storage Manager (Intel ASM)</w:t>
      </w:r>
    </w:p>
    <w:p w14:paraId="5712CD60" w14:textId="08C9E0A5" w:rsidR="00FD5AEB" w:rsidRDefault="00FD5AEB" w:rsidP="00FD5AEB">
      <w:r>
        <w:t xml:space="preserve">These instructions will outline </w:t>
      </w:r>
      <w:r w:rsidR="0033437C">
        <w:t>how</w:t>
      </w:r>
      <w:r>
        <w:t xml:space="preserve"> to install the Intel ASM tool on </w:t>
      </w:r>
      <w:r w:rsidR="00371912">
        <w:t>a new install of</w:t>
      </w:r>
      <w:r w:rsidR="00362152">
        <w:t xml:space="preserve"> RHEL 7.4 GA</w:t>
      </w:r>
      <w:r>
        <w:t>.</w:t>
      </w:r>
    </w:p>
    <w:p w14:paraId="075DB172" w14:textId="28CD5917" w:rsidR="00FD5AEB" w:rsidRDefault="00362152" w:rsidP="00510ECF">
      <w:pPr>
        <w:pStyle w:val="ListParagraph"/>
        <w:numPr>
          <w:ilvl w:val="0"/>
          <w:numId w:val="40"/>
        </w:numPr>
      </w:pPr>
      <w:r>
        <w:t>Once RHEL 7. 4 GA</w:t>
      </w:r>
      <w:r w:rsidR="00FD5AEB">
        <w:t xml:space="preserve"> has been properly booted copy the </w:t>
      </w:r>
      <w:r>
        <w:t>IntelASM-1.3.0.91</w:t>
      </w:r>
      <w:r w:rsidR="00CB0B44" w:rsidRPr="00CB0B44">
        <w:t xml:space="preserve">-RHEL7.zip </w:t>
      </w:r>
      <w:r w:rsidR="00FD5AEB">
        <w:t>to the platform</w:t>
      </w:r>
    </w:p>
    <w:p w14:paraId="306D2686" w14:textId="77777777" w:rsidR="00FD5AEB" w:rsidRDefault="00FD5AEB" w:rsidP="00510ECF">
      <w:pPr>
        <w:pStyle w:val="ListParagraph"/>
        <w:numPr>
          <w:ilvl w:val="0"/>
          <w:numId w:val="40"/>
        </w:numPr>
      </w:pPr>
      <w:r>
        <w:t>Unzip the file</w:t>
      </w:r>
      <w:r w:rsidR="00371912">
        <w:t>.</w:t>
      </w:r>
    </w:p>
    <w:p w14:paraId="666BC0CA" w14:textId="016F6D2B" w:rsidR="00FD5AEB" w:rsidRDefault="00FD5AEB" w:rsidP="00510ECF">
      <w:pPr>
        <w:pStyle w:val="ListParagraph"/>
        <w:numPr>
          <w:ilvl w:val="0"/>
          <w:numId w:val="40"/>
        </w:numPr>
      </w:pPr>
      <w:r>
        <w:t xml:space="preserve">Go into the </w:t>
      </w:r>
      <w:r w:rsidR="00362152">
        <w:t>IntelASM-1.3.0.91</w:t>
      </w:r>
      <w:r w:rsidR="00CB0B44">
        <w:t xml:space="preserve">-RHEL7 </w:t>
      </w:r>
      <w:r w:rsidR="000C3DED">
        <w:t>directory</w:t>
      </w:r>
    </w:p>
    <w:p w14:paraId="4ECFE49E" w14:textId="40F6793F" w:rsidR="000C3DED" w:rsidRDefault="000C3DED" w:rsidP="00510ECF">
      <w:pPr>
        <w:pStyle w:val="ListParagraph"/>
        <w:numPr>
          <w:ilvl w:val="0"/>
          <w:numId w:val="40"/>
        </w:numPr>
      </w:pPr>
      <w:r>
        <w:t xml:space="preserve">Go to the </w:t>
      </w:r>
      <w:proofErr w:type="spellStart"/>
      <w:r w:rsidR="001C378C">
        <w:t>iasm</w:t>
      </w:r>
      <w:proofErr w:type="spellEnd"/>
      <w:r>
        <w:t xml:space="preserve"> directory</w:t>
      </w:r>
    </w:p>
    <w:p w14:paraId="18825612" w14:textId="77777777" w:rsidR="000C3DED" w:rsidRDefault="000C3DED" w:rsidP="00510ECF">
      <w:pPr>
        <w:pStyle w:val="ListParagraph"/>
        <w:numPr>
          <w:ilvl w:val="0"/>
          <w:numId w:val="40"/>
        </w:numPr>
      </w:pPr>
      <w:r>
        <w:t>Run “yum install ./*”</w:t>
      </w:r>
    </w:p>
    <w:p w14:paraId="5B2CADC1" w14:textId="77777777" w:rsidR="000C3DED" w:rsidRDefault="000C3DED" w:rsidP="00510ECF">
      <w:pPr>
        <w:pStyle w:val="ListParagraph"/>
        <w:numPr>
          <w:ilvl w:val="0"/>
          <w:numId w:val="40"/>
        </w:numPr>
      </w:pPr>
      <w:r>
        <w:t>Go back up one directory level</w:t>
      </w:r>
    </w:p>
    <w:p w14:paraId="5C12AE50" w14:textId="77777777" w:rsidR="000C3DED" w:rsidRDefault="000C3DED" w:rsidP="00510ECF">
      <w:pPr>
        <w:pStyle w:val="ListParagraph"/>
        <w:numPr>
          <w:ilvl w:val="0"/>
          <w:numId w:val="40"/>
        </w:numPr>
      </w:pPr>
      <w:r>
        <w:t xml:space="preserve">Go to the </w:t>
      </w:r>
      <w:r w:rsidR="00A4296F">
        <w:t>RST</w:t>
      </w:r>
      <w:r>
        <w:t>e directory</w:t>
      </w:r>
    </w:p>
    <w:p w14:paraId="53B60DCD" w14:textId="77777777" w:rsidR="000C3DED" w:rsidRDefault="000C3DED" w:rsidP="00510ECF">
      <w:pPr>
        <w:pStyle w:val="ListParagraph"/>
        <w:numPr>
          <w:ilvl w:val="0"/>
          <w:numId w:val="40"/>
        </w:numPr>
      </w:pPr>
      <w:r>
        <w:t>Run “yum install ./*”</w:t>
      </w:r>
    </w:p>
    <w:p w14:paraId="0A3C4A0B" w14:textId="77777777" w:rsidR="000C3DED" w:rsidRDefault="000C3DED" w:rsidP="00510ECF">
      <w:pPr>
        <w:pStyle w:val="ListParagraph"/>
        <w:numPr>
          <w:ilvl w:val="0"/>
          <w:numId w:val="40"/>
        </w:numPr>
      </w:pPr>
      <w:r>
        <w:t>Go back up one directory level</w:t>
      </w:r>
    </w:p>
    <w:p w14:paraId="45F12FEF" w14:textId="77777777" w:rsidR="000C3DED" w:rsidRDefault="000C3DED" w:rsidP="00510ECF">
      <w:pPr>
        <w:pStyle w:val="ListParagraph"/>
        <w:numPr>
          <w:ilvl w:val="0"/>
          <w:numId w:val="40"/>
        </w:numPr>
      </w:pPr>
      <w:r>
        <w:t>Go to www directory</w:t>
      </w:r>
    </w:p>
    <w:p w14:paraId="50C8B68B" w14:textId="77777777" w:rsidR="000C3DED" w:rsidRDefault="000C3DED" w:rsidP="00510ECF">
      <w:pPr>
        <w:pStyle w:val="ListParagraph"/>
        <w:numPr>
          <w:ilvl w:val="0"/>
          <w:numId w:val="40"/>
        </w:numPr>
      </w:pPr>
      <w:r>
        <w:t>Run “</w:t>
      </w:r>
      <w:r w:rsidR="006B6248">
        <w:t>y</w:t>
      </w:r>
      <w:r>
        <w:t>um install ./*”</w:t>
      </w:r>
    </w:p>
    <w:p w14:paraId="3F0FE0B7" w14:textId="77777777" w:rsidR="000C3DED" w:rsidRPr="00FD5AEB" w:rsidRDefault="000C3DED" w:rsidP="00510ECF">
      <w:pPr>
        <w:pStyle w:val="ListParagraph"/>
        <w:numPr>
          <w:ilvl w:val="0"/>
          <w:numId w:val="40"/>
        </w:numPr>
      </w:pPr>
      <w:r>
        <w:t xml:space="preserve">Intel ASM has now been installed.  Please reference the Intel ASM documentation for instructions how to </w:t>
      </w:r>
      <w:r w:rsidR="00191B6C">
        <w:t xml:space="preserve">configure and </w:t>
      </w:r>
      <w:r>
        <w:t>run the tool</w:t>
      </w:r>
      <w:r w:rsidR="00191B6C">
        <w:t>.</w:t>
      </w:r>
    </w:p>
    <w:p w14:paraId="5F2CADBC" w14:textId="0C6B2F96" w:rsidR="00AB2CA5" w:rsidRPr="00AB2CA5" w:rsidRDefault="00AB2CA5" w:rsidP="008F0F9D">
      <w:pPr>
        <w:pStyle w:val="Heading1"/>
      </w:pPr>
      <w:bookmarkStart w:id="68" w:name="_Toc500337656"/>
      <w:r w:rsidRPr="00AB2CA5">
        <w:t xml:space="preserve">Volume Creation in Linux with </w:t>
      </w:r>
      <w:bookmarkEnd w:id="63"/>
      <w:proofErr w:type="spellStart"/>
      <w:r w:rsidR="00B955C4">
        <w:t>mdadm</w:t>
      </w:r>
      <w:bookmarkEnd w:id="68"/>
      <w:proofErr w:type="spellEnd"/>
    </w:p>
    <w:p w14:paraId="5011FCA8" w14:textId="354D273E" w:rsidR="00AB2CA5" w:rsidRPr="00AB2CA5" w:rsidRDefault="00AB2CA5" w:rsidP="00601DBB">
      <w:pPr>
        <w:rPr>
          <w:rFonts w:eastAsia="Calibri"/>
        </w:rPr>
      </w:pPr>
      <w:r w:rsidRPr="00AB2CA5">
        <w:rPr>
          <w:rFonts w:eastAsia="Calibri"/>
        </w:rPr>
        <w:t xml:space="preserve">RAID </w:t>
      </w:r>
      <w:r w:rsidR="0033437C">
        <w:rPr>
          <w:rFonts w:eastAsia="Calibri"/>
        </w:rPr>
        <w:t>volumes</w:t>
      </w:r>
      <w:r w:rsidRPr="00AB2CA5">
        <w:rPr>
          <w:rFonts w:eastAsia="Calibri"/>
        </w:rPr>
        <w:t xml:space="preserve"> can be created</w:t>
      </w:r>
      <w:r w:rsidR="00EA3AC6">
        <w:rPr>
          <w:rFonts w:eastAsia="Calibri"/>
        </w:rPr>
        <w:t xml:space="preserve"> within the BIOS after enabling </w:t>
      </w:r>
      <w:r w:rsidR="00876759">
        <w:rPr>
          <w:rFonts w:eastAsia="Calibri"/>
        </w:rPr>
        <w:t xml:space="preserve">Intel </w:t>
      </w:r>
      <w:r w:rsidR="00EA3AC6">
        <w:rPr>
          <w:rFonts w:eastAsia="Calibri"/>
        </w:rPr>
        <w:t xml:space="preserve">VMD </w:t>
      </w:r>
      <w:r w:rsidR="0033437C">
        <w:rPr>
          <w:rFonts w:eastAsia="Calibri"/>
        </w:rPr>
        <w:t>by</w:t>
      </w:r>
      <w:r w:rsidR="00EA3AC6">
        <w:rPr>
          <w:rFonts w:eastAsia="Calibri"/>
        </w:rPr>
        <w:t xml:space="preserve"> using the Intel VROC integrated</w:t>
      </w:r>
      <w:r w:rsidR="0033437C">
        <w:rPr>
          <w:rFonts w:eastAsia="Calibri"/>
        </w:rPr>
        <w:t xml:space="preserve"> UEFI HII</w:t>
      </w:r>
      <w:r w:rsidR="00EA3AC6">
        <w:rPr>
          <w:rFonts w:eastAsia="Calibri"/>
        </w:rPr>
        <w:t xml:space="preserve"> features, or</w:t>
      </w:r>
      <w:r w:rsidRPr="00AB2CA5">
        <w:rPr>
          <w:rFonts w:eastAsia="Calibri"/>
        </w:rPr>
        <w:t xml:space="preserve"> using the </w:t>
      </w:r>
      <w:proofErr w:type="spellStart"/>
      <w:r w:rsidRPr="00AB2CA5">
        <w:rPr>
          <w:rFonts w:eastAsia="Calibri"/>
        </w:rPr>
        <w:t>mdadm</w:t>
      </w:r>
      <w:proofErr w:type="spellEnd"/>
      <w:r w:rsidRPr="00AB2CA5">
        <w:rPr>
          <w:rFonts w:eastAsia="Calibri"/>
        </w:rPr>
        <w:t xml:space="preserve"> command line utility</w:t>
      </w:r>
      <w:r w:rsidR="00B955C4">
        <w:rPr>
          <w:rFonts w:eastAsia="Calibri"/>
        </w:rPr>
        <w:t xml:space="preserve">, which </w:t>
      </w:r>
      <w:r w:rsidRPr="00AB2CA5">
        <w:rPr>
          <w:rFonts w:eastAsia="Calibri"/>
        </w:rPr>
        <w:t>supports the Intel</w:t>
      </w:r>
      <w:r w:rsidR="00B955C4">
        <w:rPr>
          <w:rFonts w:eastAsia="Calibri"/>
        </w:rPr>
        <w:t>®</w:t>
      </w:r>
      <w:r w:rsidRPr="00AB2CA5">
        <w:rPr>
          <w:rFonts w:eastAsia="Calibri"/>
        </w:rPr>
        <w:t xml:space="preserve"> Matrix Storage Manager (IMSM) metadata format when specified with the -e </w:t>
      </w:r>
      <w:proofErr w:type="spellStart"/>
      <w:r w:rsidRPr="00AB2CA5">
        <w:rPr>
          <w:rFonts w:eastAsia="Calibri"/>
        </w:rPr>
        <w:t>imsm</w:t>
      </w:r>
      <w:proofErr w:type="spellEnd"/>
      <w:r w:rsidRPr="00AB2CA5">
        <w:rPr>
          <w:rFonts w:eastAsia="Calibri"/>
        </w:rPr>
        <w:t xml:space="preserve"> metadata option.</w:t>
      </w:r>
    </w:p>
    <w:p w14:paraId="5D16A06E" w14:textId="77777777" w:rsidR="00AB2CA5" w:rsidRPr="00AB2CA5" w:rsidRDefault="00AB2CA5" w:rsidP="008F0F9D">
      <w:pPr>
        <w:pStyle w:val="Heading2"/>
      </w:pPr>
      <w:bookmarkStart w:id="69" w:name="_Toc442356319"/>
      <w:bookmarkStart w:id="70" w:name="_Toc500337657"/>
      <w:r w:rsidRPr="00AB2CA5">
        <w:t>Erasing RAID Metadata</w:t>
      </w:r>
      <w:bookmarkEnd w:id="69"/>
      <w:bookmarkEnd w:id="70"/>
    </w:p>
    <w:p w14:paraId="48158F47" w14:textId="77777777" w:rsidR="00AB2CA5" w:rsidRPr="00AB2CA5" w:rsidRDefault="00AB2CA5" w:rsidP="00601DBB">
      <w:r w:rsidRPr="00AB2CA5">
        <w:t>Having incorrect or bad metadata can cause RAID volumes to be assembled incorrectly. The metadata can be erased on each potential member drive with the following command to ensure the drive is clean. This operation does not attempt to wipe existing user data but, will delete an array if it’s a current member drive.</w:t>
      </w:r>
    </w:p>
    <w:p w14:paraId="7E265F2C" w14:textId="77777777" w:rsidR="00AB2CA5" w:rsidRPr="006C03A3" w:rsidRDefault="00AB2CA5" w:rsidP="00601DBB">
      <w:pPr>
        <w:pStyle w:val="CodeLine"/>
      </w:pPr>
      <w:r w:rsidRPr="006C03A3">
        <w:t xml:space="preserve"># </w:t>
      </w:r>
      <w:proofErr w:type="spellStart"/>
      <w:r w:rsidRPr="006C03A3">
        <w:t>mdadm</w:t>
      </w:r>
      <w:proofErr w:type="spellEnd"/>
      <w:r w:rsidRPr="006C03A3">
        <w:t xml:space="preserve"> --zero-superblock /</w:t>
      </w:r>
      <w:proofErr w:type="spellStart"/>
      <w:r w:rsidRPr="006C03A3">
        <w:t>dev</w:t>
      </w:r>
      <w:proofErr w:type="spellEnd"/>
      <w:r w:rsidRPr="006C03A3">
        <w:t>/&lt;nvmeXn1&gt;</w:t>
      </w:r>
    </w:p>
    <w:p w14:paraId="211E06A9" w14:textId="77777777" w:rsidR="00AB2CA5" w:rsidRPr="00AB2CA5" w:rsidRDefault="00AB2CA5" w:rsidP="00601DBB">
      <w:pPr>
        <w:rPr>
          <w:rFonts w:cs="Courier New"/>
        </w:rPr>
      </w:pPr>
      <w:r w:rsidRPr="00AB2CA5">
        <w:rPr>
          <w:rFonts w:cs="Courier New"/>
        </w:rPr>
        <w:t>Multiple drives can be specified to clear the superblock at the same time.</w:t>
      </w:r>
    </w:p>
    <w:p w14:paraId="17F2359F" w14:textId="77777777" w:rsidR="00AB2CA5" w:rsidRPr="00AB2CA5" w:rsidRDefault="00AB2CA5" w:rsidP="008F0F9D">
      <w:pPr>
        <w:pStyle w:val="Heading2"/>
      </w:pPr>
      <w:bookmarkStart w:id="71" w:name="_Toc442356320"/>
      <w:bookmarkStart w:id="72" w:name="_Toc500337658"/>
      <w:r w:rsidRPr="00AB2CA5">
        <w:t>RAID Volume Creation</w:t>
      </w:r>
      <w:bookmarkEnd w:id="71"/>
      <w:bookmarkEnd w:id="72"/>
    </w:p>
    <w:p w14:paraId="41FFDF64" w14:textId="77777777" w:rsidR="00AB2CA5" w:rsidRPr="009D796E" w:rsidRDefault="009D796E" w:rsidP="009D796E">
      <w:pPr>
        <w:rPr>
          <w:rStyle w:val="Emphasis"/>
        </w:rPr>
      </w:pPr>
      <w:r w:rsidRPr="009D796E">
        <w:rPr>
          <w:rStyle w:val="Emphasis"/>
          <w:b/>
        </w:rPr>
        <w:t>WARNING:</w:t>
      </w:r>
      <w:r>
        <w:rPr>
          <w:rStyle w:val="Emphasis"/>
        </w:rPr>
        <w:t xml:space="preserve"> </w:t>
      </w:r>
      <w:r w:rsidR="00AB2CA5" w:rsidRPr="009D796E">
        <w:rPr>
          <w:rStyle w:val="Emphasis"/>
        </w:rPr>
        <w:t>Creating a RAID array will permanently delete any existing data on the selected drives. Back up all important data before beginning these steps.</w:t>
      </w:r>
    </w:p>
    <w:p w14:paraId="1029D5E0" w14:textId="77777777" w:rsidR="00AB2CA5" w:rsidRPr="00AB2CA5" w:rsidRDefault="008F0F9D" w:rsidP="00601DBB">
      <w:r>
        <w:t xml:space="preserve">The following </w:t>
      </w:r>
      <w:r w:rsidR="00F27F0F">
        <w:t xml:space="preserve">shows an </w:t>
      </w:r>
      <w:r>
        <w:t xml:space="preserve">example </w:t>
      </w:r>
      <w:r w:rsidR="00F27F0F">
        <w:t>of</w:t>
      </w:r>
      <w:r>
        <w:t xml:space="preserve"> how to </w:t>
      </w:r>
      <w:r w:rsidR="00AB2CA5" w:rsidRPr="00AB2CA5">
        <w:t>create a RAID5 array with 4 Inte</w:t>
      </w:r>
      <w:r>
        <w:t>l</w:t>
      </w:r>
      <w:r w:rsidR="00AB2CA5" w:rsidRPr="00AB2CA5">
        <w:t xml:space="preserve"> NVMe SSDs:</w:t>
      </w:r>
    </w:p>
    <w:p w14:paraId="2FFE9DFC" w14:textId="77777777" w:rsidR="00AB2CA5" w:rsidRPr="00F27F0F" w:rsidRDefault="00F27F0F" w:rsidP="00510ECF">
      <w:pPr>
        <w:pStyle w:val="ListParagraph"/>
        <w:numPr>
          <w:ilvl w:val="0"/>
          <w:numId w:val="30"/>
        </w:numPr>
        <w:ind w:left="360"/>
        <w:rPr>
          <w:rFonts w:ascii="Calibri" w:hAnsi="Calibri" w:cs="Courier New"/>
          <w:sz w:val="22"/>
          <w:szCs w:val="22"/>
        </w:rPr>
      </w:pPr>
      <w:r w:rsidRPr="00F27F0F">
        <w:rPr>
          <w:rFonts w:cs="Courier New"/>
        </w:rPr>
        <w:t xml:space="preserve">First, </w:t>
      </w:r>
      <w:r w:rsidR="00AB2CA5" w:rsidRPr="00F27F0F">
        <w:rPr>
          <w:rFonts w:cs="Courier New"/>
        </w:rPr>
        <w:t xml:space="preserve">a container </w:t>
      </w:r>
      <w:r w:rsidR="0033437C">
        <w:rPr>
          <w:rFonts w:cs="Courier New"/>
        </w:rPr>
        <w:t>that establishes</w:t>
      </w:r>
      <w:r w:rsidR="00AB2CA5" w:rsidRPr="00F27F0F">
        <w:rPr>
          <w:rFonts w:cs="Courier New"/>
        </w:rPr>
        <w:t xml:space="preserve"> Intel IMSM metadata </w:t>
      </w:r>
      <w:r w:rsidR="00AB2CA5" w:rsidRPr="003261FF">
        <w:rPr>
          <w:rFonts w:cs="Courier New"/>
          <w:b/>
        </w:rPr>
        <w:t>must</w:t>
      </w:r>
      <w:r w:rsidR="00AB2CA5" w:rsidRPr="00F27F0F">
        <w:rPr>
          <w:rFonts w:cs="Courier New"/>
        </w:rPr>
        <w:t xml:space="preserve"> be created.</w:t>
      </w:r>
    </w:p>
    <w:p w14:paraId="55FF9B72" w14:textId="77777777" w:rsidR="00AB2CA5" w:rsidRPr="00F27F0F" w:rsidRDefault="00AB2CA5" w:rsidP="00601DBB">
      <w:pPr>
        <w:pStyle w:val="CodeLine"/>
        <w:ind w:left="360"/>
        <w:rPr>
          <w:rFonts w:eastAsia="Calibri"/>
          <w:b/>
        </w:rPr>
      </w:pPr>
      <w:r w:rsidRPr="00043B11">
        <w:rPr>
          <w:rFonts w:eastAsia="Calibri"/>
        </w:rPr>
        <w:t xml:space="preserve"># </w:t>
      </w:r>
      <w:proofErr w:type="spellStart"/>
      <w:r w:rsidRPr="00043B11">
        <w:rPr>
          <w:rFonts w:eastAsia="Calibri"/>
        </w:rPr>
        <w:t>mdadm</w:t>
      </w:r>
      <w:proofErr w:type="spellEnd"/>
      <w:r w:rsidRPr="00043B11">
        <w:rPr>
          <w:rFonts w:eastAsia="Calibri"/>
        </w:rPr>
        <w:t xml:space="preserve"> -C /</w:t>
      </w:r>
      <w:proofErr w:type="spellStart"/>
      <w:r w:rsidRPr="00043B11">
        <w:rPr>
          <w:rFonts w:eastAsia="Calibri"/>
        </w:rPr>
        <w:t>dev</w:t>
      </w:r>
      <w:proofErr w:type="spellEnd"/>
      <w:r w:rsidRPr="00043B11">
        <w:rPr>
          <w:rFonts w:eastAsia="Calibri"/>
        </w:rPr>
        <w:t>/md</w:t>
      </w:r>
      <w:r w:rsidR="00C356E1" w:rsidRPr="00043B11">
        <w:rPr>
          <w:rFonts w:eastAsia="Calibri"/>
        </w:rPr>
        <w:t>0 /</w:t>
      </w:r>
      <w:proofErr w:type="spellStart"/>
      <w:r w:rsidR="00C356E1" w:rsidRPr="00043B11">
        <w:rPr>
          <w:rFonts w:eastAsia="Calibri"/>
        </w:rPr>
        <w:t>dev</w:t>
      </w:r>
      <w:proofErr w:type="spellEnd"/>
      <w:r w:rsidR="00C356E1" w:rsidRPr="00043B11">
        <w:rPr>
          <w:rFonts w:eastAsia="Calibri"/>
        </w:rPr>
        <w:t>/</w:t>
      </w:r>
      <w:proofErr w:type="spellStart"/>
      <w:r w:rsidR="00C356E1" w:rsidRPr="00043B11">
        <w:rPr>
          <w:rFonts w:eastAsia="Calibri"/>
        </w:rPr>
        <w:t>nvme</w:t>
      </w:r>
      <w:proofErr w:type="spellEnd"/>
      <w:r w:rsidR="00C356E1" w:rsidRPr="00043B11">
        <w:rPr>
          <w:rFonts w:eastAsia="Calibri"/>
        </w:rPr>
        <w:t xml:space="preserve">[0-3]n1 –n 4 –e </w:t>
      </w:r>
      <w:proofErr w:type="spellStart"/>
      <w:r w:rsidR="00C356E1" w:rsidRPr="00043B11">
        <w:rPr>
          <w:rFonts w:eastAsia="Calibri"/>
        </w:rPr>
        <w:t>imsm</w:t>
      </w:r>
      <w:proofErr w:type="spellEnd"/>
      <w:r w:rsidR="00C356E1" w:rsidRPr="00043B11">
        <w:rPr>
          <w:rFonts w:eastAsia="Calibri"/>
        </w:rPr>
        <w:br/>
      </w:r>
      <w:r w:rsidRPr="00C356E1">
        <w:rPr>
          <w:rFonts w:eastAsia="Calibri"/>
        </w:rPr>
        <w:t>Continue creating array?</w:t>
      </w:r>
      <w:r w:rsidR="00F27F0F" w:rsidRPr="00C356E1">
        <w:rPr>
          <w:rFonts w:eastAsia="Calibri"/>
        </w:rPr>
        <w:t xml:space="preserve"> Y</w:t>
      </w:r>
      <w:r w:rsidR="00F27F0F" w:rsidRPr="00C356E1">
        <w:rPr>
          <w:rFonts w:eastAsia="Calibri"/>
        </w:rPr>
        <w:br/>
      </w:r>
      <w:proofErr w:type="spellStart"/>
      <w:r w:rsidRPr="00AB2CA5">
        <w:rPr>
          <w:rFonts w:eastAsia="Calibri"/>
        </w:rPr>
        <w:t>mdadm</w:t>
      </w:r>
      <w:proofErr w:type="spellEnd"/>
      <w:r w:rsidRPr="00AB2CA5">
        <w:rPr>
          <w:rFonts w:eastAsia="Calibri"/>
        </w:rPr>
        <w:t>: container /</w:t>
      </w:r>
      <w:proofErr w:type="spellStart"/>
      <w:r w:rsidRPr="00AB2CA5">
        <w:rPr>
          <w:rFonts w:eastAsia="Calibri"/>
        </w:rPr>
        <w:t>dev</w:t>
      </w:r>
      <w:proofErr w:type="spellEnd"/>
      <w:r w:rsidRPr="00AB2CA5">
        <w:rPr>
          <w:rFonts w:eastAsia="Calibri"/>
        </w:rPr>
        <w:t>/md0 prepared.</w:t>
      </w:r>
    </w:p>
    <w:p w14:paraId="49FB4885" w14:textId="77777777" w:rsidR="00AB2CA5" w:rsidRPr="00AB2CA5" w:rsidRDefault="00AB2CA5" w:rsidP="00601DBB">
      <w:pPr>
        <w:ind w:left="360"/>
        <w:rPr>
          <w:rFonts w:eastAsia="Calibri" w:cs="Courier New"/>
        </w:rPr>
      </w:pPr>
      <w:r w:rsidRPr="00AB2CA5">
        <w:rPr>
          <w:rFonts w:eastAsia="Calibri" w:cs="Courier New"/>
        </w:rPr>
        <w:t xml:space="preserve">The command creates a RAID container with Intel® Matrix Storage Manager metadata format. The device node for the container will be </w:t>
      </w:r>
      <w:r w:rsidRPr="00AB2CA5">
        <w:rPr>
          <w:rFonts w:ascii="Courier New" w:eastAsia="Calibri" w:hAnsi="Courier New" w:cs="Courier New"/>
        </w:rPr>
        <w:t>/</w:t>
      </w:r>
      <w:proofErr w:type="spellStart"/>
      <w:r w:rsidRPr="00AB2CA5">
        <w:rPr>
          <w:rFonts w:ascii="Courier New" w:eastAsia="Calibri" w:hAnsi="Courier New" w:cs="Courier New"/>
        </w:rPr>
        <w:t>dev</w:t>
      </w:r>
      <w:proofErr w:type="spellEnd"/>
      <w:r w:rsidRPr="00AB2CA5">
        <w:rPr>
          <w:rFonts w:ascii="Courier New" w:eastAsia="Calibri" w:hAnsi="Courier New" w:cs="Courier New"/>
        </w:rPr>
        <w:t>/md0</w:t>
      </w:r>
      <w:r w:rsidRPr="00AB2CA5">
        <w:rPr>
          <w:rFonts w:eastAsia="Calibri" w:cs="Courier New"/>
        </w:rPr>
        <w:t xml:space="preserve">. In this example drives nvme0n1, nvme1n1 nvme2n1 and nvme3n1 are used for this RAID container and the total number of drives is 4. The wildcard expression </w:t>
      </w:r>
      <w:r w:rsidRPr="00AB2CA5">
        <w:rPr>
          <w:rFonts w:ascii="Courier New" w:eastAsia="Calibri" w:hAnsi="Courier New" w:cs="Courier New"/>
        </w:rPr>
        <w:t>/</w:t>
      </w:r>
      <w:proofErr w:type="spellStart"/>
      <w:r w:rsidRPr="00AB2CA5">
        <w:rPr>
          <w:rFonts w:ascii="Courier New" w:eastAsia="Calibri" w:hAnsi="Courier New" w:cs="Courier New"/>
        </w:rPr>
        <w:t>dev</w:t>
      </w:r>
      <w:proofErr w:type="spellEnd"/>
      <w:r w:rsidRPr="00AB2CA5">
        <w:rPr>
          <w:rFonts w:ascii="Courier New" w:eastAsia="Calibri" w:hAnsi="Courier New" w:cs="Courier New"/>
        </w:rPr>
        <w:t>/</w:t>
      </w:r>
      <w:proofErr w:type="spellStart"/>
      <w:r w:rsidRPr="00AB2CA5">
        <w:rPr>
          <w:rFonts w:ascii="Courier New" w:eastAsia="Calibri" w:hAnsi="Courier New" w:cs="Courier New"/>
        </w:rPr>
        <w:t>nvme</w:t>
      </w:r>
      <w:proofErr w:type="spellEnd"/>
      <w:r w:rsidRPr="00AB2CA5">
        <w:rPr>
          <w:rFonts w:ascii="Courier New" w:eastAsia="Calibri" w:hAnsi="Courier New" w:cs="Courier New"/>
        </w:rPr>
        <w:t>[0-3]n1</w:t>
      </w:r>
      <w:r w:rsidRPr="00AB2CA5">
        <w:rPr>
          <w:rFonts w:eastAsia="Calibri" w:cs="Courier New"/>
        </w:rPr>
        <w:t xml:space="preserve"> can be used to specify the range of drives. Individual drives can be also used.</w:t>
      </w:r>
    </w:p>
    <w:p w14:paraId="4819E391" w14:textId="77777777" w:rsidR="00AB2CA5" w:rsidRPr="00F27F0F" w:rsidRDefault="00AB2CA5" w:rsidP="00510ECF">
      <w:pPr>
        <w:pStyle w:val="ListParagraph"/>
        <w:numPr>
          <w:ilvl w:val="0"/>
          <w:numId w:val="30"/>
        </w:numPr>
        <w:ind w:left="360"/>
        <w:rPr>
          <w:rFonts w:cs="Courier New"/>
          <w:b/>
        </w:rPr>
      </w:pPr>
      <w:r w:rsidRPr="00F27F0F">
        <w:rPr>
          <w:rFonts w:cs="Courier New"/>
        </w:rPr>
        <w:t>Next</w:t>
      </w:r>
      <w:r w:rsidR="00F27F0F" w:rsidRPr="00F27F0F">
        <w:rPr>
          <w:rFonts w:cs="Courier New"/>
        </w:rPr>
        <w:t>,</w:t>
      </w:r>
      <w:r w:rsidRPr="00F27F0F">
        <w:rPr>
          <w:rFonts w:cs="Courier New"/>
        </w:rPr>
        <w:t xml:space="preserve"> a RAID 5 volume is created.</w:t>
      </w:r>
    </w:p>
    <w:p w14:paraId="243C15EF" w14:textId="77777777" w:rsidR="00AB2CA5" w:rsidRPr="00043B11" w:rsidRDefault="00AB2CA5" w:rsidP="00601DBB">
      <w:pPr>
        <w:pStyle w:val="CodeLine"/>
        <w:ind w:left="360"/>
        <w:rPr>
          <w:rFonts w:eastAsia="Calibri"/>
        </w:rPr>
      </w:pPr>
      <w:r w:rsidRPr="00043B11">
        <w:rPr>
          <w:rFonts w:eastAsia="Calibri"/>
        </w:rPr>
        <w:t xml:space="preserve"># </w:t>
      </w:r>
      <w:proofErr w:type="spellStart"/>
      <w:r w:rsidRPr="00043B11">
        <w:rPr>
          <w:rFonts w:eastAsia="Calibri"/>
        </w:rPr>
        <w:t>mdadm</w:t>
      </w:r>
      <w:proofErr w:type="spellEnd"/>
      <w:r w:rsidRPr="00043B11">
        <w:rPr>
          <w:rFonts w:eastAsia="Calibri"/>
        </w:rPr>
        <w:t xml:space="preserve"> -C /</w:t>
      </w:r>
      <w:proofErr w:type="spellStart"/>
      <w:r w:rsidRPr="00043B11">
        <w:rPr>
          <w:rFonts w:eastAsia="Calibri"/>
        </w:rPr>
        <w:t>dev</w:t>
      </w:r>
      <w:proofErr w:type="spellEnd"/>
      <w:r w:rsidRPr="00043B11">
        <w:rPr>
          <w:rFonts w:eastAsia="Calibri"/>
        </w:rPr>
        <w:t>/md/Volume0 /</w:t>
      </w:r>
      <w:proofErr w:type="spellStart"/>
      <w:r w:rsidRPr="00043B11">
        <w:rPr>
          <w:rFonts w:eastAsia="Calibri"/>
        </w:rPr>
        <w:t>dev</w:t>
      </w:r>
      <w:proofErr w:type="spellEnd"/>
      <w:r w:rsidRPr="00043B11">
        <w:rPr>
          <w:rFonts w:eastAsia="Calibri"/>
        </w:rPr>
        <w:t>/md0 –n 4 –l 5</w:t>
      </w:r>
    </w:p>
    <w:p w14:paraId="302226A6" w14:textId="77777777" w:rsidR="00AB2CA5" w:rsidRPr="00AB2CA5" w:rsidRDefault="00AB2CA5" w:rsidP="00601DBB">
      <w:pPr>
        <w:ind w:left="360"/>
        <w:rPr>
          <w:rFonts w:eastAsia="Calibri" w:cs="Courier New"/>
        </w:rPr>
      </w:pPr>
      <w:r w:rsidRPr="00AB2CA5">
        <w:rPr>
          <w:rFonts w:eastAsia="Calibri" w:cs="Courier New"/>
        </w:rPr>
        <w:t>The command creates a RAID 5 volume /</w:t>
      </w:r>
      <w:proofErr w:type="spellStart"/>
      <w:r w:rsidRPr="00AB2CA5">
        <w:rPr>
          <w:rFonts w:eastAsia="Calibri" w:cs="Courier New"/>
        </w:rPr>
        <w:t>dev</w:t>
      </w:r>
      <w:proofErr w:type="spellEnd"/>
      <w:r w:rsidRPr="00AB2CA5">
        <w:rPr>
          <w:rFonts w:eastAsia="Calibri" w:cs="Courier New"/>
        </w:rPr>
        <w:t xml:space="preserve">/md/Volume0 within the </w:t>
      </w:r>
      <w:r w:rsidRPr="00AB2CA5">
        <w:rPr>
          <w:rFonts w:ascii="Courier New" w:eastAsia="Calibri" w:hAnsi="Courier New" w:cs="Courier New"/>
        </w:rPr>
        <w:t>/</w:t>
      </w:r>
      <w:proofErr w:type="spellStart"/>
      <w:r w:rsidRPr="00AB2CA5">
        <w:rPr>
          <w:rFonts w:ascii="Courier New" w:eastAsia="Calibri" w:hAnsi="Courier New" w:cs="Courier New"/>
        </w:rPr>
        <w:t>dev</w:t>
      </w:r>
      <w:proofErr w:type="spellEnd"/>
      <w:r w:rsidRPr="00AB2CA5">
        <w:rPr>
          <w:rFonts w:ascii="Courier New" w:eastAsia="Calibri" w:hAnsi="Courier New" w:cs="Courier New"/>
        </w:rPr>
        <w:t>/md0</w:t>
      </w:r>
      <w:r w:rsidRPr="00AB2CA5">
        <w:rPr>
          <w:rFonts w:eastAsia="Calibri" w:cs="Courier New"/>
        </w:rPr>
        <w:t xml:space="preserve"> container.</w:t>
      </w:r>
    </w:p>
    <w:p w14:paraId="29318A51" w14:textId="77777777" w:rsidR="00AB2CA5" w:rsidRPr="00AB2CA5" w:rsidRDefault="00AB2CA5" w:rsidP="00601DBB">
      <w:pPr>
        <w:keepNext/>
        <w:ind w:left="360"/>
        <w:rPr>
          <w:rFonts w:eastAsia="Calibri" w:cs="Courier New"/>
        </w:rPr>
      </w:pPr>
      <w:r w:rsidRPr="00AB2CA5">
        <w:rPr>
          <w:rFonts w:eastAsia="Calibri" w:cs="Courier New"/>
        </w:rPr>
        <w:t>The following command parameters may also be used to give finer control for the creation of the RAID volume.</w:t>
      </w:r>
    </w:p>
    <w:p w14:paraId="6C94215C" w14:textId="77777777" w:rsidR="00AB2CA5" w:rsidRPr="00AB2CA5" w:rsidRDefault="00AB2CA5" w:rsidP="00601DBB">
      <w:pPr>
        <w:keepNext/>
        <w:tabs>
          <w:tab w:val="left" w:pos="1440"/>
        </w:tabs>
        <w:ind w:left="936" w:hanging="576"/>
        <w:rPr>
          <w:rFonts w:eastAsia="Calibri" w:cs="Courier New"/>
        </w:rPr>
      </w:pPr>
      <w:r w:rsidRPr="00AB2CA5">
        <w:rPr>
          <w:rFonts w:ascii="Courier New" w:eastAsia="Calibri" w:hAnsi="Courier New" w:cs="Courier New"/>
        </w:rPr>
        <w:t>-n</w:t>
      </w:r>
      <w:r w:rsidR="00F27F0F">
        <w:rPr>
          <w:rFonts w:eastAsia="Calibri" w:cs="Courier New"/>
        </w:rPr>
        <w:tab/>
      </w:r>
      <w:r w:rsidRPr="00AB2CA5">
        <w:rPr>
          <w:rFonts w:eastAsia="Calibri" w:cs="Courier New"/>
        </w:rPr>
        <w:t>Number of active RAID devices to be used in the volume.</w:t>
      </w:r>
    </w:p>
    <w:p w14:paraId="09D0C1C2" w14:textId="77777777" w:rsidR="00AB2CA5" w:rsidRPr="00AB2CA5" w:rsidRDefault="00AB2CA5" w:rsidP="00601DBB">
      <w:pPr>
        <w:keepNext/>
        <w:tabs>
          <w:tab w:val="left" w:pos="1440"/>
        </w:tabs>
        <w:ind w:left="936" w:hanging="576"/>
        <w:rPr>
          <w:rFonts w:eastAsia="Calibri" w:cs="Courier New"/>
        </w:rPr>
      </w:pPr>
      <w:r w:rsidRPr="00AB2CA5">
        <w:rPr>
          <w:rFonts w:ascii="Courier New" w:eastAsia="Calibri" w:hAnsi="Courier New" w:cs="Courier New"/>
        </w:rPr>
        <w:t>-x</w:t>
      </w:r>
      <w:r w:rsidR="00F27F0F">
        <w:rPr>
          <w:rFonts w:eastAsia="Calibri" w:cs="Courier New"/>
        </w:rPr>
        <w:tab/>
      </w:r>
      <w:r w:rsidRPr="00AB2CA5">
        <w:rPr>
          <w:rFonts w:eastAsia="Calibri" w:cs="Courier New"/>
        </w:rPr>
        <w:t xml:space="preserve"> Specifies the number of spare devices in the initial array.</w:t>
      </w:r>
    </w:p>
    <w:p w14:paraId="28A5E25B" w14:textId="77777777" w:rsidR="00AB2CA5" w:rsidRPr="00AB2CA5" w:rsidRDefault="00AB2CA5" w:rsidP="00601DBB">
      <w:pPr>
        <w:keepNext/>
        <w:tabs>
          <w:tab w:val="left" w:pos="1440"/>
        </w:tabs>
        <w:ind w:left="936" w:hanging="576"/>
        <w:rPr>
          <w:rFonts w:eastAsia="Calibri" w:cs="Courier New"/>
        </w:rPr>
      </w:pPr>
      <w:r w:rsidRPr="00AB2CA5">
        <w:rPr>
          <w:rFonts w:ascii="Courier New" w:eastAsia="Calibri" w:hAnsi="Courier New" w:cs="Courier New"/>
        </w:rPr>
        <w:t>-c</w:t>
      </w:r>
      <w:r w:rsidR="00F27F0F">
        <w:rPr>
          <w:rFonts w:eastAsia="Calibri" w:cs="Courier New"/>
        </w:rPr>
        <w:tab/>
      </w:r>
      <w:r w:rsidRPr="00AB2CA5">
        <w:rPr>
          <w:rFonts w:eastAsia="Calibri" w:cs="Courier New"/>
        </w:rPr>
        <w:t>Specifies the chunk (strip) size in Kilobytes. The default is 128Ki</w:t>
      </w:r>
      <w:r w:rsidR="00F27F0F">
        <w:rPr>
          <w:rFonts w:eastAsia="Calibri" w:cs="Courier New"/>
        </w:rPr>
        <w:t xml:space="preserve">B. </w:t>
      </w:r>
      <w:r w:rsidRPr="00AB2CA5">
        <w:rPr>
          <w:rFonts w:eastAsia="Calibri" w:cs="Courier New"/>
        </w:rPr>
        <w:t>This value must be a multiple of 4KiB</w:t>
      </w:r>
      <w:r w:rsidR="0005754E">
        <w:rPr>
          <w:rFonts w:eastAsia="Calibri" w:cs="Courier New"/>
        </w:rPr>
        <w:t>. Optimal chunk size should be considered depending on expected workload profiles.</w:t>
      </w:r>
    </w:p>
    <w:p w14:paraId="7EE97D58" w14:textId="77777777" w:rsidR="00AB2CA5" w:rsidRPr="00AB2CA5" w:rsidRDefault="00AB2CA5" w:rsidP="00601DBB">
      <w:pPr>
        <w:keepNext/>
        <w:tabs>
          <w:tab w:val="left" w:pos="1440"/>
        </w:tabs>
        <w:ind w:left="936" w:hanging="576"/>
        <w:rPr>
          <w:rFonts w:eastAsia="Calibri" w:cs="Courier New"/>
        </w:rPr>
      </w:pPr>
      <w:r w:rsidRPr="00AB2CA5">
        <w:rPr>
          <w:rFonts w:ascii="Courier New" w:eastAsia="Calibri" w:hAnsi="Courier New" w:cs="Courier New"/>
        </w:rPr>
        <w:t>-l</w:t>
      </w:r>
      <w:r w:rsidR="00F27F0F">
        <w:rPr>
          <w:rFonts w:eastAsia="Calibri" w:cs="Courier New"/>
        </w:rPr>
        <w:tab/>
      </w:r>
      <w:r w:rsidR="00170F1C" w:rsidRPr="00AB2CA5">
        <w:rPr>
          <w:rFonts w:eastAsia="Calibri" w:cs="Courier New"/>
        </w:rPr>
        <w:t>specifies</w:t>
      </w:r>
      <w:r w:rsidRPr="00AB2CA5">
        <w:rPr>
          <w:rFonts w:eastAsia="Calibri" w:cs="Courier New"/>
        </w:rPr>
        <w:t xml:space="preserve"> the RAID level. The options are 0, 1, 5, 10.</w:t>
      </w:r>
    </w:p>
    <w:p w14:paraId="5E7A9353" w14:textId="77777777" w:rsidR="00AB2CA5" w:rsidRPr="00AB2CA5" w:rsidRDefault="00AB2CA5" w:rsidP="00601DBB">
      <w:pPr>
        <w:tabs>
          <w:tab w:val="left" w:pos="1440"/>
        </w:tabs>
        <w:ind w:left="936" w:hanging="576"/>
        <w:rPr>
          <w:rFonts w:ascii="Cambria" w:eastAsia="Calibri" w:hAnsi="Cambria" w:cs="Courier New"/>
          <w:sz w:val="22"/>
          <w:szCs w:val="22"/>
        </w:rPr>
      </w:pPr>
      <w:r w:rsidRPr="00AB2CA5">
        <w:rPr>
          <w:rFonts w:ascii="Courier New" w:eastAsia="Calibri" w:hAnsi="Courier New" w:cs="Courier New"/>
        </w:rPr>
        <w:t>-z</w:t>
      </w:r>
      <w:r w:rsidR="00F27F0F">
        <w:rPr>
          <w:rFonts w:eastAsia="Calibri" w:cs="Courier New"/>
        </w:rPr>
        <w:tab/>
      </w:r>
      <w:r w:rsidRPr="00AB2CA5">
        <w:rPr>
          <w:rFonts w:eastAsia="Calibri" w:cs="Courier New"/>
        </w:rPr>
        <w:t xml:space="preserve">Specifies the size (in </w:t>
      </w:r>
      <w:r w:rsidR="00A43047">
        <w:rPr>
          <w:rFonts w:eastAsia="Calibri" w:cs="Courier New"/>
        </w:rPr>
        <w:t>Megabytes</w:t>
      </w:r>
      <w:r w:rsidRPr="00AB2CA5">
        <w:rPr>
          <w:rFonts w:eastAsia="Calibri" w:cs="Courier New"/>
        </w:rPr>
        <w:t>) of space dedicated on each disk to the RAID volume. This must be a multiple of the chunk size. For example:</w:t>
      </w:r>
    </w:p>
    <w:p w14:paraId="1F72C8D2" w14:textId="77777777" w:rsidR="00AB2CA5" w:rsidRPr="00043B11" w:rsidRDefault="00AB2CA5" w:rsidP="00601DBB">
      <w:pPr>
        <w:pStyle w:val="CodeLine"/>
        <w:ind w:left="360"/>
        <w:rPr>
          <w:rFonts w:eastAsia="Calibri"/>
        </w:rPr>
      </w:pPr>
      <w:r w:rsidRPr="00043B11">
        <w:rPr>
          <w:rFonts w:eastAsia="Calibri"/>
        </w:rPr>
        <w:t xml:space="preserve"># </w:t>
      </w:r>
      <w:proofErr w:type="spellStart"/>
      <w:r w:rsidRPr="00043B11">
        <w:rPr>
          <w:rFonts w:eastAsia="Calibri"/>
        </w:rPr>
        <w:t>mdadm</w:t>
      </w:r>
      <w:proofErr w:type="spellEnd"/>
      <w:r w:rsidRPr="00043B11">
        <w:rPr>
          <w:rFonts w:eastAsia="Calibri"/>
        </w:rPr>
        <w:t xml:space="preserve"> –C /</w:t>
      </w:r>
      <w:proofErr w:type="spellStart"/>
      <w:r w:rsidRPr="00043B11">
        <w:rPr>
          <w:rFonts w:eastAsia="Calibri"/>
        </w:rPr>
        <w:t>dev</w:t>
      </w:r>
      <w:proofErr w:type="spellEnd"/>
      <w:r w:rsidRPr="00043B11">
        <w:rPr>
          <w:rFonts w:eastAsia="Calibri"/>
        </w:rPr>
        <w:t>/md/Volume0 /</w:t>
      </w:r>
      <w:proofErr w:type="spellStart"/>
      <w:r w:rsidRPr="00043B11">
        <w:rPr>
          <w:rFonts w:eastAsia="Calibri"/>
        </w:rPr>
        <w:t>dev</w:t>
      </w:r>
      <w:proofErr w:type="spellEnd"/>
      <w:r w:rsidRPr="00043B11">
        <w:rPr>
          <w:rFonts w:eastAsia="Calibri"/>
        </w:rPr>
        <w:t>/md0 –n 4 –l 5 –z $((100*1024*1024))</w:t>
      </w:r>
    </w:p>
    <w:p w14:paraId="118EE8D3" w14:textId="77777777" w:rsidR="00AB2CA5" w:rsidRPr="00AB2CA5" w:rsidRDefault="00AB2CA5" w:rsidP="00601DBB">
      <w:pPr>
        <w:ind w:left="360"/>
        <w:rPr>
          <w:rFonts w:eastAsia="Calibri" w:cs="Courier New"/>
        </w:rPr>
      </w:pPr>
      <w:r w:rsidRPr="00AB2CA5">
        <w:rPr>
          <w:rFonts w:eastAsia="Calibri" w:cs="Courier New"/>
        </w:rPr>
        <w:t>The command above creates a RAID volume inside the /</w:t>
      </w:r>
      <w:proofErr w:type="spellStart"/>
      <w:r w:rsidRPr="00AB2CA5">
        <w:rPr>
          <w:rFonts w:eastAsia="Calibri" w:cs="Courier New"/>
        </w:rPr>
        <w:t>dev</w:t>
      </w:r>
      <w:proofErr w:type="spellEnd"/>
      <w:r w:rsidRPr="00AB2CA5">
        <w:rPr>
          <w:rFonts w:eastAsia="Calibri" w:cs="Courier New"/>
        </w:rPr>
        <w:t>/md0 container with 100GiB of disk space used on each drive member.</w:t>
      </w:r>
    </w:p>
    <w:p w14:paraId="32869389" w14:textId="77777777" w:rsidR="00EB6225" w:rsidRDefault="00EB6225" w:rsidP="00601DBB">
      <w:pPr>
        <w:ind w:left="360"/>
        <w:rPr>
          <w:rFonts w:eastAsia="Calibri" w:cs="Courier New"/>
        </w:rPr>
      </w:pPr>
    </w:p>
    <w:p w14:paraId="6FD6C10A" w14:textId="77777777" w:rsidR="00AB2CA5" w:rsidRPr="00AB2CA5" w:rsidRDefault="00AB2CA5" w:rsidP="00601DBB">
      <w:pPr>
        <w:ind w:left="360"/>
        <w:rPr>
          <w:rFonts w:eastAsia="Calibri" w:cs="Courier New"/>
        </w:rPr>
      </w:pPr>
      <w:r w:rsidRPr="00AB2CA5">
        <w:rPr>
          <w:rFonts w:eastAsia="Calibri" w:cs="Courier New"/>
        </w:rPr>
        <w:t>A suffix of ‘M’ or ‘G’ can be given to indicate Megabytes or Gigabytes respectively. This applies also to the –c parameter. So the above command is equivalent to this:</w:t>
      </w:r>
    </w:p>
    <w:p w14:paraId="1CB88768" w14:textId="77777777" w:rsidR="00AB2CA5" w:rsidRPr="00043B11" w:rsidRDefault="00AB2CA5" w:rsidP="00601DBB">
      <w:pPr>
        <w:pStyle w:val="CodeLine"/>
        <w:ind w:left="360"/>
        <w:rPr>
          <w:rFonts w:eastAsia="Calibri"/>
        </w:rPr>
      </w:pPr>
      <w:r w:rsidRPr="00043B11">
        <w:rPr>
          <w:rFonts w:eastAsia="Calibri"/>
        </w:rPr>
        <w:t xml:space="preserve"># </w:t>
      </w:r>
      <w:proofErr w:type="spellStart"/>
      <w:r w:rsidRPr="00043B11">
        <w:rPr>
          <w:rFonts w:eastAsia="Calibri"/>
        </w:rPr>
        <w:t>mdadm</w:t>
      </w:r>
      <w:proofErr w:type="spellEnd"/>
      <w:r w:rsidRPr="00043B11">
        <w:rPr>
          <w:rFonts w:eastAsia="Calibri"/>
        </w:rPr>
        <w:t xml:space="preserve"> –C /</w:t>
      </w:r>
      <w:proofErr w:type="spellStart"/>
      <w:r w:rsidRPr="00043B11">
        <w:rPr>
          <w:rFonts w:eastAsia="Calibri"/>
        </w:rPr>
        <w:t>dev</w:t>
      </w:r>
      <w:proofErr w:type="spellEnd"/>
      <w:r w:rsidRPr="00043B11">
        <w:rPr>
          <w:rFonts w:eastAsia="Calibri"/>
        </w:rPr>
        <w:t>/md/Volume0 /</w:t>
      </w:r>
      <w:proofErr w:type="spellStart"/>
      <w:r w:rsidRPr="00043B11">
        <w:rPr>
          <w:rFonts w:eastAsia="Calibri"/>
        </w:rPr>
        <w:t>dev</w:t>
      </w:r>
      <w:proofErr w:type="spellEnd"/>
      <w:r w:rsidRPr="00043B11">
        <w:rPr>
          <w:rFonts w:eastAsia="Calibri"/>
        </w:rPr>
        <w:t>/md0 –n 4 –l 5 –z 100G</w:t>
      </w:r>
    </w:p>
    <w:p w14:paraId="6E2F7479" w14:textId="77777777" w:rsidR="00AB2CA5" w:rsidRPr="00AB2CA5" w:rsidRDefault="00AB2CA5" w:rsidP="008F0F9D">
      <w:pPr>
        <w:pStyle w:val="Heading2"/>
      </w:pPr>
      <w:bookmarkStart w:id="73" w:name="_Toc442356321"/>
      <w:bookmarkStart w:id="74" w:name="_Toc500337659"/>
      <w:r w:rsidRPr="00AB2CA5">
        <w:t>File System Creation on a RAID Volume</w:t>
      </w:r>
      <w:bookmarkEnd w:id="73"/>
      <w:bookmarkEnd w:id="74"/>
    </w:p>
    <w:p w14:paraId="2D94420A" w14:textId="77777777" w:rsidR="00876E50" w:rsidRDefault="00876E50" w:rsidP="00601DBB">
      <w:pPr>
        <w:rPr>
          <w:rFonts w:eastAsia="Calibri"/>
        </w:rPr>
      </w:pPr>
      <w:r>
        <w:t>After</w:t>
      </w:r>
      <w:r w:rsidRPr="00AB2CA5">
        <w:t xml:space="preserve"> the </w:t>
      </w:r>
      <w:r>
        <w:t>RAID volume has been created, a file</w:t>
      </w:r>
      <w:r w:rsidR="00AB2CA5" w:rsidRPr="00AB2CA5">
        <w:rPr>
          <w:rFonts w:eastAsia="Calibri"/>
        </w:rPr>
        <w:t xml:space="preserve"> system can be created in order to allow the mounting of the RAID volume.</w:t>
      </w:r>
    </w:p>
    <w:p w14:paraId="2BB64BAE" w14:textId="77777777" w:rsidR="00AB2CA5" w:rsidRPr="00043B11" w:rsidRDefault="00AB2CA5" w:rsidP="00601DBB">
      <w:pPr>
        <w:pStyle w:val="CodeLine"/>
        <w:rPr>
          <w:rFonts w:eastAsia="Calibri"/>
        </w:rPr>
      </w:pPr>
      <w:r w:rsidRPr="00043B11">
        <w:rPr>
          <w:rFonts w:eastAsia="Calibri" w:cs="Courier New"/>
          <w:szCs w:val="18"/>
        </w:rPr>
        <w:t># mkfs.ext4 /</w:t>
      </w:r>
      <w:proofErr w:type="spellStart"/>
      <w:r w:rsidRPr="00043B11">
        <w:rPr>
          <w:rFonts w:eastAsia="Calibri" w:cs="Courier New"/>
          <w:szCs w:val="18"/>
        </w:rPr>
        <w:t>dev</w:t>
      </w:r>
      <w:proofErr w:type="spellEnd"/>
      <w:r w:rsidRPr="00043B11">
        <w:rPr>
          <w:rFonts w:eastAsia="Calibri" w:cs="Courier New"/>
          <w:szCs w:val="18"/>
        </w:rPr>
        <w:t>/md/Volume0</w:t>
      </w:r>
    </w:p>
    <w:p w14:paraId="0B822815" w14:textId="77777777" w:rsidR="00AB2CA5" w:rsidRPr="00AB2CA5" w:rsidRDefault="00876E50" w:rsidP="00601DBB">
      <w:r>
        <w:t>After</w:t>
      </w:r>
      <w:r w:rsidR="00AB2CA5" w:rsidRPr="00AB2CA5">
        <w:t xml:space="preserve"> the file system has been created, it can be mounted to the location of choice:</w:t>
      </w:r>
    </w:p>
    <w:p w14:paraId="1B486740" w14:textId="77777777" w:rsidR="00273A89" w:rsidRDefault="00AB2CA5" w:rsidP="00273A89">
      <w:pPr>
        <w:pStyle w:val="CodeLine"/>
      </w:pPr>
      <w:r w:rsidRPr="00043B11">
        <w:t># mount /</w:t>
      </w:r>
      <w:proofErr w:type="spellStart"/>
      <w:r w:rsidRPr="00043B11">
        <w:t>dev</w:t>
      </w:r>
      <w:proofErr w:type="spellEnd"/>
      <w:r w:rsidRPr="00043B11">
        <w:t>/md/Volume0 /</w:t>
      </w:r>
      <w:proofErr w:type="spellStart"/>
      <w:r w:rsidRPr="00043B11">
        <w:t>mnt</w:t>
      </w:r>
      <w:proofErr w:type="spellEnd"/>
      <w:r w:rsidRPr="00043B11">
        <w:t>/&lt;</w:t>
      </w:r>
      <w:proofErr w:type="spellStart"/>
      <w:r w:rsidRPr="00043B11">
        <w:t>mountpoint</w:t>
      </w:r>
      <w:proofErr w:type="spellEnd"/>
      <w:r w:rsidRPr="00043B11">
        <w:t>&gt;</w:t>
      </w:r>
      <w:bookmarkStart w:id="75" w:name="_Toc442356322"/>
    </w:p>
    <w:p w14:paraId="43ADCFE0" w14:textId="77777777" w:rsidR="00AB2CA5" w:rsidRPr="008F0F9D" w:rsidRDefault="00AB2CA5" w:rsidP="00273A89">
      <w:pPr>
        <w:pStyle w:val="Heading2"/>
      </w:pPr>
      <w:bookmarkStart w:id="76" w:name="_Toc500337660"/>
      <w:r w:rsidRPr="008F0F9D">
        <w:t>Additional RAID Container and Volume Creation Examples</w:t>
      </w:r>
      <w:bookmarkEnd w:id="75"/>
      <w:bookmarkEnd w:id="76"/>
    </w:p>
    <w:p w14:paraId="7E0CA51B" w14:textId="77777777" w:rsidR="00AB2CA5" w:rsidRPr="00043B11" w:rsidRDefault="00AB2CA5" w:rsidP="00601DBB">
      <w:r w:rsidRPr="00043B11">
        <w:t>Create a 2 driv</w:t>
      </w:r>
      <w:r w:rsidR="008F0F9D" w:rsidRPr="00043B11">
        <w:t>e container and a RAID 0 volume</w:t>
      </w:r>
    </w:p>
    <w:p w14:paraId="4626E9C1" w14:textId="77777777" w:rsidR="00AB2CA5" w:rsidRPr="00AB2CA5" w:rsidRDefault="00751C32" w:rsidP="00601DBB">
      <w:pPr>
        <w:pStyle w:val="CodeLine"/>
      </w:pPr>
      <w:r>
        <w:t xml:space="preserve"># </w:t>
      </w:r>
      <w:proofErr w:type="spellStart"/>
      <w:r>
        <w:t>mdadm</w:t>
      </w:r>
      <w:proofErr w:type="spellEnd"/>
      <w:r>
        <w:t xml:space="preserve"> -C </w:t>
      </w:r>
      <w:r w:rsidRPr="00043B11">
        <w:rPr>
          <w:rFonts w:eastAsia="Calibri"/>
        </w:rPr>
        <w:t>/</w:t>
      </w:r>
      <w:proofErr w:type="spellStart"/>
      <w:r w:rsidRPr="00043B11">
        <w:rPr>
          <w:rFonts w:eastAsia="Calibri"/>
        </w:rPr>
        <w:t>dev</w:t>
      </w:r>
      <w:proofErr w:type="spellEnd"/>
      <w:r w:rsidRPr="00043B11">
        <w:rPr>
          <w:rFonts w:eastAsia="Calibri"/>
        </w:rPr>
        <w:t>/md0 /</w:t>
      </w:r>
      <w:proofErr w:type="spellStart"/>
      <w:r w:rsidRPr="00043B11">
        <w:rPr>
          <w:rFonts w:eastAsia="Calibri"/>
        </w:rPr>
        <w:t>dev</w:t>
      </w:r>
      <w:proofErr w:type="spellEnd"/>
      <w:r w:rsidRPr="00043B11">
        <w:rPr>
          <w:rFonts w:eastAsia="Calibri"/>
        </w:rPr>
        <w:t>/</w:t>
      </w:r>
      <w:proofErr w:type="spellStart"/>
      <w:r w:rsidRPr="00043B11">
        <w:rPr>
          <w:rFonts w:eastAsia="Calibri"/>
        </w:rPr>
        <w:t>nvme</w:t>
      </w:r>
      <w:proofErr w:type="spellEnd"/>
      <w:r w:rsidR="00AB2CA5" w:rsidRPr="00AB2CA5">
        <w:t xml:space="preserve">[0-1]n1 -n 2 -e </w:t>
      </w:r>
      <w:proofErr w:type="spellStart"/>
      <w:r w:rsidR="00AB2CA5" w:rsidRPr="00AB2CA5">
        <w:t>imsm</w:t>
      </w:r>
      <w:proofErr w:type="spellEnd"/>
    </w:p>
    <w:p w14:paraId="5DE26F26" w14:textId="77777777" w:rsidR="00AB2CA5" w:rsidRPr="00AB2CA5" w:rsidRDefault="00751C32" w:rsidP="00601DBB">
      <w:pPr>
        <w:pStyle w:val="CodeLine"/>
      </w:pPr>
      <w:r>
        <w:t xml:space="preserve"># </w:t>
      </w:r>
      <w:proofErr w:type="spellStart"/>
      <w:r>
        <w:t>mdadm</w:t>
      </w:r>
      <w:proofErr w:type="spellEnd"/>
      <w:r>
        <w:t xml:space="preserve"> -C </w:t>
      </w:r>
      <w:r w:rsidRPr="00043B11">
        <w:rPr>
          <w:rFonts w:eastAsia="Calibri"/>
        </w:rPr>
        <w:t>/</w:t>
      </w:r>
      <w:proofErr w:type="spellStart"/>
      <w:r w:rsidRPr="00043B11">
        <w:rPr>
          <w:rFonts w:eastAsia="Calibri"/>
        </w:rPr>
        <w:t>dev</w:t>
      </w:r>
      <w:proofErr w:type="spellEnd"/>
      <w:r w:rsidRPr="00043B11">
        <w:rPr>
          <w:rFonts w:eastAsia="Calibri"/>
        </w:rPr>
        <w:t>/md/Volume0 /</w:t>
      </w:r>
      <w:proofErr w:type="spellStart"/>
      <w:r w:rsidRPr="00043B11">
        <w:rPr>
          <w:rFonts w:eastAsia="Calibri"/>
        </w:rPr>
        <w:t>dev</w:t>
      </w:r>
      <w:proofErr w:type="spellEnd"/>
      <w:r w:rsidRPr="00043B11">
        <w:rPr>
          <w:rFonts w:eastAsia="Calibri"/>
        </w:rPr>
        <w:t xml:space="preserve">/md0 </w:t>
      </w:r>
      <w:r w:rsidR="00AB2CA5" w:rsidRPr="00AB2CA5">
        <w:t>-n 2 -l 0</w:t>
      </w:r>
    </w:p>
    <w:p w14:paraId="52CEDD12" w14:textId="77777777" w:rsidR="00AB2CA5" w:rsidRPr="00043B11" w:rsidRDefault="00AB2CA5" w:rsidP="00601DBB">
      <w:r w:rsidRPr="00043B11">
        <w:t>Create a 2 driv</w:t>
      </w:r>
      <w:r w:rsidR="00876E50" w:rsidRPr="00043B11">
        <w:t>e container and a RAID 1 volume</w:t>
      </w:r>
    </w:p>
    <w:p w14:paraId="6503D454" w14:textId="77777777" w:rsidR="00AB2CA5" w:rsidRPr="00AB2CA5" w:rsidRDefault="00751C32" w:rsidP="00601DBB">
      <w:pPr>
        <w:pStyle w:val="CodeLine"/>
      </w:pPr>
      <w:r>
        <w:t xml:space="preserve"># </w:t>
      </w:r>
      <w:proofErr w:type="spellStart"/>
      <w:r>
        <w:t>mdadm</w:t>
      </w:r>
      <w:proofErr w:type="spellEnd"/>
      <w:r>
        <w:t xml:space="preserve"> -C </w:t>
      </w:r>
      <w:r w:rsidRPr="00043B11">
        <w:rPr>
          <w:rFonts w:eastAsia="Calibri"/>
        </w:rPr>
        <w:t>/</w:t>
      </w:r>
      <w:proofErr w:type="spellStart"/>
      <w:r w:rsidRPr="00043B11">
        <w:rPr>
          <w:rFonts w:eastAsia="Calibri"/>
        </w:rPr>
        <w:t>dev</w:t>
      </w:r>
      <w:proofErr w:type="spellEnd"/>
      <w:r w:rsidRPr="00043B11">
        <w:rPr>
          <w:rFonts w:eastAsia="Calibri"/>
        </w:rPr>
        <w:t>/md0 /</w:t>
      </w:r>
      <w:proofErr w:type="spellStart"/>
      <w:r w:rsidRPr="00043B11">
        <w:rPr>
          <w:rFonts w:eastAsia="Calibri"/>
        </w:rPr>
        <w:t>dev</w:t>
      </w:r>
      <w:proofErr w:type="spellEnd"/>
      <w:r w:rsidRPr="00043B11">
        <w:rPr>
          <w:rFonts w:eastAsia="Calibri"/>
        </w:rPr>
        <w:t>/</w:t>
      </w:r>
      <w:proofErr w:type="spellStart"/>
      <w:r w:rsidRPr="00043B11">
        <w:rPr>
          <w:rFonts w:eastAsia="Calibri"/>
        </w:rPr>
        <w:t>nvme</w:t>
      </w:r>
      <w:proofErr w:type="spellEnd"/>
      <w:r w:rsidR="00AB2CA5" w:rsidRPr="00AB2CA5">
        <w:t xml:space="preserve">[0-1]n1 -n 2 -e </w:t>
      </w:r>
      <w:proofErr w:type="spellStart"/>
      <w:r w:rsidR="00AB2CA5" w:rsidRPr="00AB2CA5">
        <w:t>imsm</w:t>
      </w:r>
      <w:proofErr w:type="spellEnd"/>
    </w:p>
    <w:p w14:paraId="5EF57DB8" w14:textId="77777777" w:rsidR="00AB2CA5" w:rsidRPr="00AB2CA5" w:rsidRDefault="00751C32" w:rsidP="00601DBB">
      <w:pPr>
        <w:pStyle w:val="CodeLine"/>
      </w:pPr>
      <w:r>
        <w:t xml:space="preserve"># </w:t>
      </w:r>
      <w:proofErr w:type="spellStart"/>
      <w:r>
        <w:t>mdadm</w:t>
      </w:r>
      <w:proofErr w:type="spellEnd"/>
      <w:r>
        <w:t xml:space="preserve"> -C </w:t>
      </w:r>
      <w:r w:rsidRPr="00043B11">
        <w:rPr>
          <w:rFonts w:eastAsia="Calibri"/>
        </w:rPr>
        <w:t>/</w:t>
      </w:r>
      <w:proofErr w:type="spellStart"/>
      <w:r w:rsidRPr="00043B11">
        <w:rPr>
          <w:rFonts w:eastAsia="Calibri"/>
        </w:rPr>
        <w:t>dev</w:t>
      </w:r>
      <w:proofErr w:type="spellEnd"/>
      <w:r w:rsidRPr="00043B11">
        <w:rPr>
          <w:rFonts w:eastAsia="Calibri"/>
        </w:rPr>
        <w:t>/md/Volume0 /</w:t>
      </w:r>
      <w:proofErr w:type="spellStart"/>
      <w:r w:rsidRPr="00043B11">
        <w:rPr>
          <w:rFonts w:eastAsia="Calibri"/>
        </w:rPr>
        <w:t>dev</w:t>
      </w:r>
      <w:proofErr w:type="spellEnd"/>
      <w:r w:rsidRPr="00043B11">
        <w:rPr>
          <w:rFonts w:eastAsia="Calibri"/>
        </w:rPr>
        <w:t xml:space="preserve">/md0 </w:t>
      </w:r>
      <w:r w:rsidR="00AB2CA5" w:rsidRPr="00AB2CA5">
        <w:t>-n 2 –l 1</w:t>
      </w:r>
    </w:p>
    <w:p w14:paraId="0AE4E891" w14:textId="77777777" w:rsidR="00AB2CA5" w:rsidRPr="00043B11" w:rsidRDefault="00AB2CA5" w:rsidP="00601DBB">
      <w:r w:rsidRPr="00043B11">
        <w:t>Create a 3 driv</w:t>
      </w:r>
      <w:r w:rsidR="00876E50" w:rsidRPr="00043B11">
        <w:t>e container and a RAID 5 volume</w:t>
      </w:r>
    </w:p>
    <w:p w14:paraId="0ABACBA9" w14:textId="77777777" w:rsidR="00AB2CA5" w:rsidRPr="00AB2CA5" w:rsidRDefault="00AB2CA5" w:rsidP="00601DBB">
      <w:pPr>
        <w:pStyle w:val="CodeLine"/>
      </w:pPr>
      <w:r w:rsidRPr="00AB2CA5">
        <w:t xml:space="preserve"># </w:t>
      </w:r>
      <w:proofErr w:type="spellStart"/>
      <w:r w:rsidRPr="00AB2CA5">
        <w:t>mdadm</w:t>
      </w:r>
      <w:proofErr w:type="spellEnd"/>
      <w:r w:rsidRPr="00AB2CA5">
        <w:t xml:space="preserve"> -C </w:t>
      </w:r>
      <w:r w:rsidR="00751C32" w:rsidRPr="00043B11">
        <w:rPr>
          <w:rFonts w:eastAsia="Calibri"/>
        </w:rPr>
        <w:t>/</w:t>
      </w:r>
      <w:proofErr w:type="spellStart"/>
      <w:r w:rsidR="00751C32" w:rsidRPr="00043B11">
        <w:rPr>
          <w:rFonts w:eastAsia="Calibri"/>
        </w:rPr>
        <w:t>dev</w:t>
      </w:r>
      <w:proofErr w:type="spellEnd"/>
      <w:r w:rsidR="00751C32" w:rsidRPr="00043B11">
        <w:rPr>
          <w:rFonts w:eastAsia="Calibri"/>
        </w:rPr>
        <w:t>/md0 /</w:t>
      </w:r>
      <w:proofErr w:type="spellStart"/>
      <w:r w:rsidR="00751C32" w:rsidRPr="00043B11">
        <w:rPr>
          <w:rFonts w:eastAsia="Calibri"/>
        </w:rPr>
        <w:t>dev</w:t>
      </w:r>
      <w:proofErr w:type="spellEnd"/>
      <w:r w:rsidR="00751C32" w:rsidRPr="00043B11">
        <w:rPr>
          <w:rFonts w:eastAsia="Calibri"/>
        </w:rPr>
        <w:t>/</w:t>
      </w:r>
      <w:proofErr w:type="spellStart"/>
      <w:r w:rsidR="00751C32" w:rsidRPr="00043B11">
        <w:rPr>
          <w:rFonts w:eastAsia="Calibri"/>
        </w:rPr>
        <w:t>nvme</w:t>
      </w:r>
      <w:proofErr w:type="spellEnd"/>
      <w:r w:rsidRPr="00AB2CA5">
        <w:t xml:space="preserve">[0-2]n1 -n 3 -e </w:t>
      </w:r>
      <w:proofErr w:type="spellStart"/>
      <w:r w:rsidRPr="00AB2CA5">
        <w:t>imsm</w:t>
      </w:r>
      <w:proofErr w:type="spellEnd"/>
    </w:p>
    <w:p w14:paraId="3B23C2B9" w14:textId="77777777" w:rsidR="00AB2CA5" w:rsidRPr="00AB2CA5" w:rsidRDefault="00AB2CA5" w:rsidP="00601DBB">
      <w:pPr>
        <w:pStyle w:val="CodeLine"/>
      </w:pPr>
      <w:r w:rsidRPr="00AB2CA5">
        <w:t xml:space="preserve"># </w:t>
      </w:r>
      <w:proofErr w:type="spellStart"/>
      <w:r w:rsidRPr="00AB2CA5">
        <w:t>mdadm</w:t>
      </w:r>
      <w:proofErr w:type="spellEnd"/>
      <w:r w:rsidRPr="00AB2CA5">
        <w:t xml:space="preserve"> -C </w:t>
      </w:r>
      <w:r w:rsidR="00751C32" w:rsidRPr="00043B11">
        <w:rPr>
          <w:rFonts w:eastAsia="Calibri"/>
        </w:rPr>
        <w:t>/</w:t>
      </w:r>
      <w:proofErr w:type="spellStart"/>
      <w:r w:rsidR="00751C32" w:rsidRPr="00043B11">
        <w:rPr>
          <w:rFonts w:eastAsia="Calibri"/>
        </w:rPr>
        <w:t>dev</w:t>
      </w:r>
      <w:proofErr w:type="spellEnd"/>
      <w:r w:rsidR="00751C32" w:rsidRPr="00043B11">
        <w:rPr>
          <w:rFonts w:eastAsia="Calibri"/>
        </w:rPr>
        <w:t>/md/Volume0 /</w:t>
      </w:r>
      <w:proofErr w:type="spellStart"/>
      <w:r w:rsidR="00751C32" w:rsidRPr="00043B11">
        <w:rPr>
          <w:rFonts w:eastAsia="Calibri"/>
        </w:rPr>
        <w:t>dev</w:t>
      </w:r>
      <w:proofErr w:type="spellEnd"/>
      <w:r w:rsidR="00751C32" w:rsidRPr="00043B11">
        <w:rPr>
          <w:rFonts w:eastAsia="Calibri"/>
        </w:rPr>
        <w:t xml:space="preserve">/md0 </w:t>
      </w:r>
      <w:r w:rsidRPr="00AB2CA5">
        <w:t>-n 3 -l 5</w:t>
      </w:r>
    </w:p>
    <w:p w14:paraId="65F2131D" w14:textId="77777777" w:rsidR="00AB2CA5" w:rsidRPr="00043B11" w:rsidRDefault="00AB2CA5" w:rsidP="00601DBB">
      <w:r w:rsidRPr="00043B11">
        <w:t xml:space="preserve">Create a </w:t>
      </w:r>
      <w:r w:rsidR="005E3E61">
        <w:t>4 drive</w:t>
      </w:r>
      <w:r w:rsidR="00876E50" w:rsidRPr="00043B11">
        <w:t xml:space="preserve"> container and a RAID 10 volume</w:t>
      </w:r>
    </w:p>
    <w:p w14:paraId="12D42C8F" w14:textId="77777777" w:rsidR="00AB2CA5" w:rsidRPr="00AB2CA5" w:rsidRDefault="00AB2CA5" w:rsidP="00601DBB">
      <w:pPr>
        <w:pStyle w:val="CodeLine"/>
      </w:pPr>
      <w:r w:rsidRPr="00AB2CA5">
        <w:t xml:space="preserve"># </w:t>
      </w:r>
      <w:proofErr w:type="spellStart"/>
      <w:r w:rsidRPr="00AB2CA5">
        <w:t>mdadm</w:t>
      </w:r>
      <w:proofErr w:type="spellEnd"/>
      <w:r w:rsidRPr="00AB2CA5">
        <w:t xml:space="preserve"> -C </w:t>
      </w:r>
      <w:r w:rsidR="00751C32" w:rsidRPr="00043B11">
        <w:rPr>
          <w:rFonts w:eastAsia="Calibri"/>
        </w:rPr>
        <w:t>/</w:t>
      </w:r>
      <w:proofErr w:type="spellStart"/>
      <w:r w:rsidR="00751C32" w:rsidRPr="00043B11">
        <w:rPr>
          <w:rFonts w:eastAsia="Calibri"/>
        </w:rPr>
        <w:t>dev</w:t>
      </w:r>
      <w:proofErr w:type="spellEnd"/>
      <w:r w:rsidR="00751C32" w:rsidRPr="00043B11">
        <w:rPr>
          <w:rFonts w:eastAsia="Calibri"/>
        </w:rPr>
        <w:t>/md0 /</w:t>
      </w:r>
      <w:proofErr w:type="spellStart"/>
      <w:r w:rsidR="00751C32" w:rsidRPr="00043B11">
        <w:rPr>
          <w:rFonts w:eastAsia="Calibri"/>
        </w:rPr>
        <w:t>dev</w:t>
      </w:r>
      <w:proofErr w:type="spellEnd"/>
      <w:r w:rsidR="00751C32" w:rsidRPr="00043B11">
        <w:rPr>
          <w:rFonts w:eastAsia="Calibri"/>
        </w:rPr>
        <w:t>/</w:t>
      </w:r>
      <w:proofErr w:type="spellStart"/>
      <w:r w:rsidR="00751C32" w:rsidRPr="00043B11">
        <w:rPr>
          <w:rFonts w:eastAsia="Calibri"/>
        </w:rPr>
        <w:t>nvme</w:t>
      </w:r>
      <w:proofErr w:type="spellEnd"/>
      <w:r w:rsidRPr="00AB2CA5">
        <w:t xml:space="preserve">[0-3]n1 -n 4 -e </w:t>
      </w:r>
      <w:proofErr w:type="spellStart"/>
      <w:r w:rsidRPr="00AB2CA5">
        <w:t>imsm</w:t>
      </w:r>
      <w:proofErr w:type="spellEnd"/>
    </w:p>
    <w:p w14:paraId="70BE2870" w14:textId="77777777" w:rsidR="00AB2CA5" w:rsidRPr="00AB2CA5" w:rsidRDefault="00AB2CA5" w:rsidP="00601DBB">
      <w:pPr>
        <w:pStyle w:val="CodeLine"/>
      </w:pPr>
      <w:r w:rsidRPr="00AB2CA5">
        <w:t xml:space="preserve"># </w:t>
      </w:r>
      <w:proofErr w:type="spellStart"/>
      <w:r w:rsidRPr="00AB2CA5">
        <w:t>mdadm</w:t>
      </w:r>
      <w:proofErr w:type="spellEnd"/>
      <w:r w:rsidRPr="00AB2CA5">
        <w:t xml:space="preserve"> -C </w:t>
      </w:r>
      <w:r w:rsidR="00751C32" w:rsidRPr="00043B11">
        <w:rPr>
          <w:rFonts w:eastAsia="Calibri"/>
        </w:rPr>
        <w:t>/</w:t>
      </w:r>
      <w:proofErr w:type="spellStart"/>
      <w:r w:rsidR="00751C32" w:rsidRPr="00043B11">
        <w:rPr>
          <w:rFonts w:eastAsia="Calibri"/>
        </w:rPr>
        <w:t>dev</w:t>
      </w:r>
      <w:proofErr w:type="spellEnd"/>
      <w:r w:rsidR="00751C32" w:rsidRPr="00043B11">
        <w:rPr>
          <w:rFonts w:eastAsia="Calibri"/>
        </w:rPr>
        <w:t>/md/Volume0 /</w:t>
      </w:r>
      <w:proofErr w:type="spellStart"/>
      <w:r w:rsidR="00751C32" w:rsidRPr="00043B11">
        <w:rPr>
          <w:rFonts w:eastAsia="Calibri"/>
        </w:rPr>
        <w:t>dev</w:t>
      </w:r>
      <w:proofErr w:type="spellEnd"/>
      <w:r w:rsidR="00751C32" w:rsidRPr="00043B11">
        <w:rPr>
          <w:rFonts w:eastAsia="Calibri"/>
        </w:rPr>
        <w:t xml:space="preserve">/md0 </w:t>
      </w:r>
      <w:r w:rsidRPr="00AB2CA5">
        <w:t>-n 4 -l 10</w:t>
      </w:r>
    </w:p>
    <w:p w14:paraId="4A223D42" w14:textId="77777777" w:rsidR="00AB2CA5" w:rsidRDefault="00AB2CA5" w:rsidP="00601DBB">
      <w:pPr>
        <w:pStyle w:val="Note"/>
        <w:ind w:left="576" w:hanging="576"/>
      </w:pPr>
      <w:r w:rsidRPr="00AB2CA5">
        <w:t>To create multiple RAID volumes in the same container, they MUST span equal number of drives. For example, in order to have a RAID 0 volume and a RAID 5 volume in the same container, four drives must be used for both volumes.</w:t>
      </w:r>
    </w:p>
    <w:p w14:paraId="1E94EE76" w14:textId="77777777" w:rsidR="00751C32" w:rsidRPr="00751C32" w:rsidRDefault="00751C32" w:rsidP="00751C32">
      <w:pPr>
        <w:pStyle w:val="Heading2"/>
      </w:pPr>
      <w:bookmarkStart w:id="77" w:name="_Toc500337661"/>
      <w:r>
        <w:t>Adding a Hot Spare</w:t>
      </w:r>
      <w:bookmarkEnd w:id="77"/>
    </w:p>
    <w:p w14:paraId="528CE468" w14:textId="77777777" w:rsidR="00AB2CA5" w:rsidRPr="00AB2CA5" w:rsidRDefault="00AB2CA5" w:rsidP="00601DBB">
      <w:r w:rsidRPr="00AB2CA5">
        <w:t xml:space="preserve">Adding a spare drive allows for immediate reconstruction of the RAID volume when a device failure is detected. </w:t>
      </w:r>
      <w:proofErr w:type="spellStart"/>
      <w:r w:rsidR="00463733">
        <w:t>m</w:t>
      </w:r>
      <w:r w:rsidRPr="00AB2CA5">
        <w:t>dadm</w:t>
      </w:r>
      <w:proofErr w:type="spellEnd"/>
      <w:r w:rsidRPr="00AB2CA5">
        <w:t xml:space="preserve"> will mark the failed device as “bad” and start reconstruction with the first available spare drive. The spare drive can also be used to grow the RAID volume (refer to section 6 for Online Capacity Expansion information). The spare drives sit idle during normal operations. When using </w:t>
      </w:r>
      <w:proofErr w:type="spellStart"/>
      <w:r w:rsidRPr="00AB2CA5">
        <w:t>mdadm</w:t>
      </w:r>
      <w:proofErr w:type="spellEnd"/>
      <w:r w:rsidRPr="00AB2CA5">
        <w:t xml:space="preserve"> with </w:t>
      </w:r>
      <w:proofErr w:type="spellStart"/>
      <w:r w:rsidRPr="00AB2CA5">
        <w:t>imsm</w:t>
      </w:r>
      <w:proofErr w:type="spellEnd"/>
      <w:r w:rsidRPr="00AB2CA5">
        <w:t xml:space="preserve"> metadata, the spare drive added to a container is dedicated to that specific container. The following command adds a spare drive to the designated container </w:t>
      </w:r>
      <w:r w:rsidRPr="00AB2CA5">
        <w:rPr>
          <w:i/>
        </w:rPr>
        <w:t>/</w:t>
      </w:r>
      <w:proofErr w:type="spellStart"/>
      <w:r w:rsidRPr="00AB2CA5">
        <w:rPr>
          <w:i/>
        </w:rPr>
        <w:t>dev</w:t>
      </w:r>
      <w:proofErr w:type="spellEnd"/>
      <w:r w:rsidRPr="00AB2CA5">
        <w:rPr>
          <w:i/>
        </w:rPr>
        <w:t>/md0</w:t>
      </w:r>
      <w:r w:rsidRPr="00AB2CA5">
        <w:t>.</w:t>
      </w:r>
    </w:p>
    <w:p w14:paraId="022344D3" w14:textId="77777777" w:rsidR="00AB2CA5" w:rsidRPr="001E729F" w:rsidRDefault="00526D6E" w:rsidP="00601DBB">
      <w:pPr>
        <w:pStyle w:val="CodeLine"/>
      </w:pPr>
      <w:r>
        <w:t xml:space="preserve"># </w:t>
      </w:r>
      <w:proofErr w:type="spellStart"/>
      <w:r>
        <w:t>mdadm</w:t>
      </w:r>
      <w:proofErr w:type="spellEnd"/>
      <w:r>
        <w:t xml:space="preserve"> -a /</w:t>
      </w:r>
      <w:proofErr w:type="spellStart"/>
      <w:r>
        <w:t>dev</w:t>
      </w:r>
      <w:proofErr w:type="spellEnd"/>
      <w:r>
        <w:t>/md0 /</w:t>
      </w:r>
      <w:proofErr w:type="spellStart"/>
      <w:r>
        <w:t>dev</w:t>
      </w:r>
      <w:proofErr w:type="spellEnd"/>
      <w:r>
        <w:t>/&lt;n</w:t>
      </w:r>
      <w:r w:rsidR="00AB2CA5" w:rsidRPr="001E729F">
        <w:t>vmeXn1&gt;</w:t>
      </w:r>
    </w:p>
    <w:p w14:paraId="1E13FA5E" w14:textId="77777777" w:rsidR="00AB2CA5" w:rsidRPr="00AB2CA5" w:rsidRDefault="00AB2CA5" w:rsidP="008F0F9D">
      <w:pPr>
        <w:pStyle w:val="Heading2"/>
      </w:pPr>
      <w:bookmarkStart w:id="78" w:name="_Toc442356324"/>
      <w:bookmarkStart w:id="79" w:name="_Toc500337662"/>
      <w:r w:rsidRPr="00AB2CA5">
        <w:t>Creating RAID Configuration File</w:t>
      </w:r>
      <w:bookmarkEnd w:id="78"/>
      <w:bookmarkEnd w:id="79"/>
    </w:p>
    <w:p w14:paraId="7F78A5F7" w14:textId="77777777" w:rsidR="00AB2CA5" w:rsidRPr="00AB2CA5" w:rsidRDefault="00AB2CA5" w:rsidP="00601DBB">
      <w:r w:rsidRPr="00AB2CA5">
        <w:t>A configuration file can be created to record the existing RAID volumes. The information can be extracted from the existing RAID setup. The configuration file is typically stored at the default location of /</w:t>
      </w:r>
      <w:proofErr w:type="spellStart"/>
      <w:r w:rsidRPr="00AB2CA5">
        <w:t>etc</w:t>
      </w:r>
      <w:proofErr w:type="spellEnd"/>
      <w:r w:rsidRPr="00AB2CA5">
        <w:t>/</w:t>
      </w:r>
      <w:proofErr w:type="spellStart"/>
      <w:r w:rsidRPr="00AB2CA5">
        <w:t>mdadm.conf</w:t>
      </w:r>
      <w:proofErr w:type="spellEnd"/>
      <w:r w:rsidRPr="00AB2CA5">
        <w:t>. This allows a consistent assembling of the appropriate RAID volumes</w:t>
      </w:r>
      <w:r w:rsidR="00751C32">
        <w:t xml:space="preserve"> across platform boots</w:t>
      </w:r>
      <w:r w:rsidRPr="00AB2CA5">
        <w:t>.</w:t>
      </w:r>
    </w:p>
    <w:p w14:paraId="5283DFF4" w14:textId="77777777" w:rsidR="00AB2CA5" w:rsidRDefault="00AB2CA5" w:rsidP="00601DBB">
      <w:pPr>
        <w:pStyle w:val="CodeLine"/>
      </w:pPr>
      <w:r w:rsidRPr="001E729F">
        <w:t xml:space="preserve"># </w:t>
      </w:r>
      <w:proofErr w:type="spellStart"/>
      <w:r w:rsidRPr="001E729F">
        <w:t>mdadm</w:t>
      </w:r>
      <w:proofErr w:type="spellEnd"/>
      <w:r w:rsidRPr="001E729F">
        <w:t xml:space="preserve"> -E –s &gt; /</w:t>
      </w:r>
      <w:proofErr w:type="spellStart"/>
      <w:r w:rsidRPr="001E729F">
        <w:t>etc</w:t>
      </w:r>
      <w:proofErr w:type="spellEnd"/>
      <w:r w:rsidRPr="001E729F">
        <w:t>/</w:t>
      </w:r>
      <w:proofErr w:type="spellStart"/>
      <w:r w:rsidRPr="001E729F">
        <w:t>mdadm.conf</w:t>
      </w:r>
      <w:proofErr w:type="spellEnd"/>
    </w:p>
    <w:p w14:paraId="28336AC9" w14:textId="77777777" w:rsidR="00F76680" w:rsidRDefault="00F76680" w:rsidP="00F76680">
      <w:r>
        <w:t xml:space="preserve">Depending on distribution, there may be alternative means of saving the configuration file. It is important to reference the </w:t>
      </w:r>
      <w:proofErr w:type="spellStart"/>
      <w:r>
        <w:t>mdadm.conf</w:t>
      </w:r>
      <w:proofErr w:type="spellEnd"/>
      <w:r>
        <w:t xml:space="preserve"> man page to determine what applies to your distribution. </w:t>
      </w:r>
    </w:p>
    <w:p w14:paraId="57945E03" w14:textId="77777777" w:rsidR="00F76680" w:rsidRDefault="00F76680" w:rsidP="00F76680">
      <w:r>
        <w:t>For example:</w:t>
      </w:r>
    </w:p>
    <w:p w14:paraId="71E76D62" w14:textId="77777777" w:rsidR="00C2184C" w:rsidRDefault="00F76680" w:rsidP="00C2184C">
      <w:pPr>
        <w:pStyle w:val="CodeLine"/>
      </w:pPr>
      <w:r>
        <w:t xml:space="preserve"># </w:t>
      </w:r>
      <w:proofErr w:type="spellStart"/>
      <w:r>
        <w:t>mdadm</w:t>
      </w:r>
      <w:proofErr w:type="spellEnd"/>
      <w:r>
        <w:t xml:space="preserve"> --detail --scan &gt;&gt; /</w:t>
      </w:r>
      <w:proofErr w:type="spellStart"/>
      <w:r>
        <w:t>etc</w:t>
      </w:r>
      <w:proofErr w:type="spellEnd"/>
      <w:r>
        <w:t>/</w:t>
      </w:r>
      <w:proofErr w:type="spellStart"/>
      <w:r>
        <w:t>mdadm.conf</w:t>
      </w:r>
      <w:proofErr w:type="spellEnd"/>
    </w:p>
    <w:p w14:paraId="565C2FB4" w14:textId="77777777" w:rsidR="00C2184C" w:rsidRDefault="00C2184C" w:rsidP="00C2184C">
      <w:r>
        <w:t>Others may even use:</w:t>
      </w:r>
    </w:p>
    <w:p w14:paraId="299EE3D5" w14:textId="77777777" w:rsidR="00C2184C" w:rsidRPr="00C2184C" w:rsidRDefault="00C2184C" w:rsidP="00C2184C">
      <w:pPr>
        <w:pStyle w:val="CodeLine"/>
      </w:pPr>
      <w:r>
        <w:t xml:space="preserve"># </w:t>
      </w:r>
      <w:proofErr w:type="spellStart"/>
      <w:r>
        <w:t>mdadm</w:t>
      </w:r>
      <w:proofErr w:type="spellEnd"/>
      <w:r>
        <w:t xml:space="preserve"> --detail --scan &gt;&gt; /</w:t>
      </w:r>
      <w:proofErr w:type="spellStart"/>
      <w:r>
        <w:t>etc</w:t>
      </w:r>
      <w:proofErr w:type="spellEnd"/>
      <w:r>
        <w:t>/</w:t>
      </w:r>
      <w:proofErr w:type="spellStart"/>
      <w:r>
        <w:t>mdadm</w:t>
      </w:r>
      <w:proofErr w:type="spellEnd"/>
      <w:r>
        <w:t>/</w:t>
      </w:r>
      <w:proofErr w:type="spellStart"/>
      <w:r>
        <w:t>mdadm.conf</w:t>
      </w:r>
      <w:proofErr w:type="spellEnd"/>
    </w:p>
    <w:p w14:paraId="4F973B3E" w14:textId="77777777" w:rsidR="00AB2CA5" w:rsidRPr="00AB2CA5" w:rsidRDefault="00AB2CA5" w:rsidP="008F0F9D">
      <w:pPr>
        <w:pStyle w:val="Heading2"/>
      </w:pPr>
      <w:bookmarkStart w:id="80" w:name="_Toc442356325"/>
      <w:bookmarkStart w:id="81" w:name="_Toc500337663"/>
      <w:r w:rsidRPr="00AB2CA5">
        <w:t>RAID Volume Initialization/</w:t>
      </w:r>
      <w:proofErr w:type="spellStart"/>
      <w:r w:rsidRPr="00AB2CA5">
        <w:t>Resync</w:t>
      </w:r>
      <w:bookmarkEnd w:id="80"/>
      <w:bookmarkEnd w:id="81"/>
      <w:proofErr w:type="spellEnd"/>
    </w:p>
    <w:p w14:paraId="77C8A3B2" w14:textId="77777777" w:rsidR="00AB2CA5" w:rsidRDefault="00AB2CA5" w:rsidP="00601DBB">
      <w:r w:rsidRPr="00AB2CA5">
        <w:t xml:space="preserve">Immediately after a RAID volume has been created, initialization (or </w:t>
      </w:r>
      <w:proofErr w:type="spellStart"/>
      <w:r w:rsidRPr="00AB2CA5">
        <w:t>resync</w:t>
      </w:r>
      <w:proofErr w:type="spellEnd"/>
      <w:r w:rsidRPr="00AB2CA5">
        <w:t>) commences if the RAID level is 1, 10, or 5. During this time, any data stored on RAID level 5 volumes are not guaranteed to be safe if failure occurs. If a drive failure happens during the initialization time, recovery will not be possible. This scenario is also true during RAID volume rebuilds.</w:t>
      </w:r>
    </w:p>
    <w:p w14:paraId="673CCC43" w14:textId="77777777" w:rsidR="00ED332B" w:rsidRDefault="00ED332B" w:rsidP="00ED332B">
      <w:pPr>
        <w:pStyle w:val="Heading3"/>
      </w:pPr>
      <w:r>
        <w:t>Adjusting Initialization/</w:t>
      </w:r>
      <w:proofErr w:type="spellStart"/>
      <w:r>
        <w:t>Resync</w:t>
      </w:r>
      <w:proofErr w:type="spellEnd"/>
      <w:r>
        <w:t xml:space="preserve"> Speed</w:t>
      </w:r>
    </w:p>
    <w:p w14:paraId="2275160F" w14:textId="77777777" w:rsidR="00F27D24" w:rsidRDefault="00ED332B" w:rsidP="00ED332B">
      <w:r>
        <w:t xml:space="preserve">Linux by default has a speed of 200MB as the speed for volume assembly and synchronization. </w:t>
      </w:r>
      <w:r w:rsidR="00C2632C">
        <w:t xml:space="preserve">This was the community standard set based on spinning platter based hard drives. A consensus has not been reached regarding what the standard should be moved to with the advancements in technology. </w:t>
      </w:r>
    </w:p>
    <w:p w14:paraId="00DC10A0" w14:textId="77777777" w:rsidR="00ED332B" w:rsidRDefault="00B65461" w:rsidP="00ED332B">
      <w:r>
        <w:t>This</w:t>
      </w:r>
      <w:r w:rsidR="00C2632C">
        <w:t xml:space="preserve"> value</w:t>
      </w:r>
      <w:r w:rsidR="00F27D24">
        <w:t xml:space="preserve"> can be modified to prevent the system from taking an undue amount of time initializing or rebuilding </w:t>
      </w:r>
      <w:r w:rsidR="00C2632C">
        <w:t>a</w:t>
      </w:r>
      <w:r w:rsidR="00F27D24">
        <w:t xml:space="preserve"> RAID array. The series of commands below </w:t>
      </w:r>
      <w:r w:rsidR="00C2632C">
        <w:t>shows</w:t>
      </w:r>
      <w:r w:rsidR="00F27D24">
        <w:t xml:space="preserve"> a system that is set at the default value, and how that may be modified.</w:t>
      </w:r>
    </w:p>
    <w:p w14:paraId="15766F11" w14:textId="77777777" w:rsidR="00ED332B" w:rsidRDefault="00ED332B" w:rsidP="00ED332B">
      <w:r>
        <w:t>To see what the current rate of speed the system is using:</w:t>
      </w:r>
    </w:p>
    <w:p w14:paraId="7B8FA7B4" w14:textId="77777777" w:rsidR="00ED332B" w:rsidRDefault="00ED332B" w:rsidP="00ED332B">
      <w:pPr>
        <w:pStyle w:val="CodeLine"/>
      </w:pPr>
      <w:r>
        <w:t># cat /sys/block/md126/md/</w:t>
      </w:r>
      <w:proofErr w:type="spellStart"/>
      <w:r>
        <w:t>sync_speed_max</w:t>
      </w:r>
      <w:proofErr w:type="spellEnd"/>
    </w:p>
    <w:p w14:paraId="5121A980" w14:textId="77777777" w:rsidR="00ED332B" w:rsidRDefault="00ED332B" w:rsidP="00ED332B">
      <w:pPr>
        <w:pStyle w:val="CodeLine"/>
      </w:pPr>
      <w:r>
        <w:t>200000(system)</w:t>
      </w:r>
    </w:p>
    <w:p w14:paraId="13707489" w14:textId="77777777" w:rsidR="00ED332B" w:rsidRDefault="00ED332B" w:rsidP="00ED332B">
      <w:r>
        <w:t>To modify this to a higher value,</w:t>
      </w:r>
      <w:r w:rsidR="00B91FC7">
        <w:t xml:space="preserve"> such as</w:t>
      </w:r>
      <w:r>
        <w:t xml:space="preserve"> 5GB for NVMe drives:</w:t>
      </w:r>
    </w:p>
    <w:p w14:paraId="5C3367DC" w14:textId="77777777" w:rsidR="00AF6843" w:rsidRDefault="00ED332B" w:rsidP="00AF6843">
      <w:pPr>
        <w:pStyle w:val="CodeLine"/>
      </w:pPr>
      <w:r>
        <w:t># echo 5000000 &gt; /sys/block/md126/md/</w:t>
      </w:r>
      <w:proofErr w:type="spellStart"/>
      <w:r>
        <w:t>sync_speed_max</w:t>
      </w:r>
      <w:proofErr w:type="spellEnd"/>
      <w:r>
        <w:t xml:space="preserve"> </w:t>
      </w:r>
    </w:p>
    <w:p w14:paraId="3B2456B0" w14:textId="77777777" w:rsidR="00273A89" w:rsidRDefault="00AF6843" w:rsidP="00ED332B">
      <w:r>
        <w:rPr>
          <w:b/>
        </w:rPr>
        <w:t xml:space="preserve">Note: </w:t>
      </w:r>
      <w:r>
        <w:t xml:space="preserve">Different values may be appropriate for different drive types. </w:t>
      </w:r>
      <w:r w:rsidR="007F3337">
        <w:t>5GB is reasonable for Data Center Intel NVMe SSD models.</w:t>
      </w:r>
    </w:p>
    <w:p w14:paraId="7C1E69C3" w14:textId="77777777" w:rsidR="00AF6843" w:rsidRPr="00AF6843" w:rsidRDefault="00AF6843" w:rsidP="00ED332B">
      <w:r>
        <w:t>.</w:t>
      </w:r>
    </w:p>
    <w:p w14:paraId="35CC5726" w14:textId="77777777" w:rsidR="00AB2CA5" w:rsidRPr="00AB2CA5" w:rsidRDefault="00AB2CA5" w:rsidP="005A6BED">
      <w:pPr>
        <w:pStyle w:val="Heading1"/>
      </w:pPr>
      <w:bookmarkStart w:id="82" w:name="_Toc442356326"/>
      <w:bookmarkStart w:id="83" w:name="_Toc500337664"/>
      <w:r w:rsidRPr="00AB2CA5">
        <w:t xml:space="preserve">Additional Volume Operations with </w:t>
      </w:r>
      <w:proofErr w:type="spellStart"/>
      <w:r w:rsidRPr="00AB2CA5">
        <w:t>mdadm</w:t>
      </w:r>
      <w:bookmarkEnd w:id="82"/>
      <w:bookmarkEnd w:id="83"/>
      <w:proofErr w:type="spellEnd"/>
    </w:p>
    <w:p w14:paraId="7B3829A3" w14:textId="77777777" w:rsidR="00AB2CA5" w:rsidRPr="00AB2CA5" w:rsidRDefault="00AB2CA5" w:rsidP="00601DBB">
      <w:r w:rsidRPr="00AB2CA5">
        <w:t xml:space="preserve">The </w:t>
      </w:r>
      <w:proofErr w:type="spellStart"/>
      <w:r w:rsidRPr="00AB2CA5">
        <w:t>mdadm</w:t>
      </w:r>
      <w:proofErr w:type="spellEnd"/>
      <w:r w:rsidRPr="00AB2CA5">
        <w:t xml:space="preserve"> application provides various options to assemble, monitor, examine, or stop RAID volumes.</w:t>
      </w:r>
    </w:p>
    <w:p w14:paraId="34A25471" w14:textId="77777777" w:rsidR="00AB2CA5" w:rsidRPr="00AB2CA5" w:rsidRDefault="00AB2CA5" w:rsidP="00415711">
      <w:pPr>
        <w:pStyle w:val="Heading2"/>
      </w:pPr>
      <w:bookmarkStart w:id="84" w:name="_Toc442356327"/>
      <w:bookmarkStart w:id="85" w:name="_Toc500337665"/>
      <w:r w:rsidRPr="00AB2CA5">
        <w:t>Volume Assembly</w:t>
      </w:r>
      <w:bookmarkEnd w:id="84"/>
      <w:bookmarkEnd w:id="85"/>
    </w:p>
    <w:p w14:paraId="528E4133" w14:textId="77777777" w:rsidR="00AB2CA5" w:rsidRPr="00AB2CA5" w:rsidRDefault="00AB2CA5" w:rsidP="00601DBB">
      <w:r w:rsidRPr="00AB2CA5">
        <w:t xml:space="preserve">RAID volumes can be </w:t>
      </w:r>
      <w:r w:rsidR="0083286D">
        <w:t>assembled</w:t>
      </w:r>
      <w:r w:rsidRPr="00AB2CA5">
        <w:t xml:space="preserve"> on a supported system </w:t>
      </w:r>
      <w:r w:rsidR="0083286D">
        <w:t>with a</w:t>
      </w:r>
      <w:r w:rsidRPr="00AB2CA5">
        <w:t xml:space="preserve"> supported operating systems </w:t>
      </w:r>
      <w:r w:rsidR="0083286D">
        <w:t>using</w:t>
      </w:r>
      <w:r w:rsidRPr="00AB2CA5">
        <w:t xml:space="preserve"> the </w:t>
      </w:r>
      <w:proofErr w:type="spellStart"/>
      <w:r w:rsidRPr="00AB2CA5">
        <w:t>mdadm</w:t>
      </w:r>
      <w:proofErr w:type="spellEnd"/>
      <w:r w:rsidRPr="00AB2CA5">
        <w:t xml:space="preserve"> application.  All inactive RAID volumes can be activated using the assemble option with </w:t>
      </w:r>
      <w:proofErr w:type="spellStart"/>
      <w:r w:rsidRPr="00AB2CA5">
        <w:t>mdadm</w:t>
      </w:r>
      <w:proofErr w:type="spellEnd"/>
      <w:r w:rsidRPr="00AB2CA5">
        <w:t>.</w:t>
      </w:r>
    </w:p>
    <w:p w14:paraId="36682CAD" w14:textId="77777777" w:rsidR="00AB2CA5" w:rsidRPr="00AB2CA5" w:rsidRDefault="00AB2CA5" w:rsidP="00601DBB">
      <w:pPr>
        <w:rPr>
          <w:rFonts w:ascii="Cambria" w:hAnsi="Cambria"/>
          <w:sz w:val="22"/>
          <w:szCs w:val="22"/>
        </w:rPr>
      </w:pPr>
      <w:r w:rsidRPr="00AB2CA5">
        <w:t xml:space="preserve">The following command scans for the </w:t>
      </w:r>
      <w:proofErr w:type="spellStart"/>
      <w:r w:rsidRPr="00AB2CA5">
        <w:t>mdadm</w:t>
      </w:r>
      <w:proofErr w:type="spellEnd"/>
      <w:r w:rsidRPr="00AB2CA5">
        <w:t xml:space="preserve"> configuration file at </w:t>
      </w:r>
      <w:r w:rsidRPr="00AB2CA5">
        <w:rPr>
          <w:rFonts w:ascii="Courier New" w:hAnsi="Courier New" w:cs="Courier New"/>
        </w:rPr>
        <w:t>/</w:t>
      </w:r>
      <w:proofErr w:type="spellStart"/>
      <w:r w:rsidRPr="00AB2CA5">
        <w:rPr>
          <w:rFonts w:ascii="Courier New" w:hAnsi="Courier New" w:cs="Courier New"/>
        </w:rPr>
        <w:t>etc</w:t>
      </w:r>
      <w:proofErr w:type="spellEnd"/>
      <w:r w:rsidRPr="00AB2CA5">
        <w:rPr>
          <w:rFonts w:ascii="Courier New" w:hAnsi="Courier New" w:cs="Courier New"/>
        </w:rPr>
        <w:t>/</w:t>
      </w:r>
      <w:proofErr w:type="spellStart"/>
      <w:r w:rsidRPr="00AB2CA5">
        <w:rPr>
          <w:rFonts w:ascii="Courier New" w:hAnsi="Courier New" w:cs="Courier New"/>
        </w:rPr>
        <w:t>mdadm.conf</w:t>
      </w:r>
      <w:proofErr w:type="spellEnd"/>
      <w:r w:rsidRPr="00AB2CA5">
        <w:t xml:space="preserve"> in order to assemble the RAID volumes. If the configuration file is not found, it scans all available drives for RAID members and assembles all the RAID volumes:</w:t>
      </w:r>
    </w:p>
    <w:p w14:paraId="5586B8F2" w14:textId="77777777" w:rsidR="00AB2CA5" w:rsidRPr="001E729F" w:rsidRDefault="00AB2CA5" w:rsidP="00601DBB">
      <w:pPr>
        <w:pStyle w:val="CodeLine"/>
      </w:pPr>
      <w:r w:rsidRPr="001E729F">
        <w:t xml:space="preserve"># </w:t>
      </w:r>
      <w:proofErr w:type="spellStart"/>
      <w:r w:rsidRPr="001E729F">
        <w:t>mdadm</w:t>
      </w:r>
      <w:proofErr w:type="spellEnd"/>
      <w:r w:rsidRPr="001E729F">
        <w:t xml:space="preserve"> –A –s</w:t>
      </w:r>
    </w:p>
    <w:p w14:paraId="2C71FC6C" w14:textId="77777777" w:rsidR="00AB2CA5" w:rsidRDefault="00AB2CA5" w:rsidP="00601DBB">
      <w:r w:rsidRPr="00AB2CA5">
        <w:t>To manually assemble and activate RAID volumes without the configuration file, the following example can be used:</w:t>
      </w:r>
    </w:p>
    <w:p w14:paraId="2BED9347" w14:textId="77777777" w:rsidR="00616431" w:rsidRPr="001E729F" w:rsidRDefault="00616431" w:rsidP="00601DBB">
      <w:pPr>
        <w:pStyle w:val="CodeLine"/>
      </w:pPr>
      <w:r w:rsidRPr="001E729F">
        <w:t xml:space="preserve"># </w:t>
      </w:r>
      <w:proofErr w:type="spellStart"/>
      <w:r w:rsidRPr="001E729F">
        <w:t>mdadm</w:t>
      </w:r>
      <w:proofErr w:type="spellEnd"/>
      <w:r w:rsidRPr="001E729F">
        <w:t xml:space="preserve"> –A /</w:t>
      </w:r>
      <w:proofErr w:type="spellStart"/>
      <w:r w:rsidRPr="001E729F">
        <w:t>dev</w:t>
      </w:r>
      <w:proofErr w:type="spellEnd"/>
      <w:r w:rsidRPr="001E729F">
        <w:t xml:space="preserve">/md0 –e </w:t>
      </w:r>
      <w:proofErr w:type="spellStart"/>
      <w:r w:rsidRPr="001E729F">
        <w:t>imsm</w:t>
      </w:r>
      <w:proofErr w:type="spellEnd"/>
      <w:r w:rsidRPr="001E729F">
        <w:t xml:space="preserve"> /</w:t>
      </w:r>
      <w:proofErr w:type="spellStart"/>
      <w:r w:rsidRPr="001E729F">
        <w:t>dev</w:t>
      </w:r>
      <w:proofErr w:type="spellEnd"/>
      <w:r w:rsidRPr="001E729F">
        <w:t>/&lt;member drives&gt;</w:t>
      </w:r>
    </w:p>
    <w:p w14:paraId="5437CEAD" w14:textId="77777777" w:rsidR="00AB2CA5" w:rsidRPr="001E729F" w:rsidRDefault="00AB2CA5" w:rsidP="00601DBB">
      <w:pPr>
        <w:rPr>
          <w:rFonts w:cs="Courier New"/>
        </w:rPr>
      </w:pPr>
      <w:r w:rsidRPr="001E729F">
        <w:rPr>
          <w:rFonts w:cs="Courier New"/>
          <w:iCs/>
        </w:rPr>
        <w:t xml:space="preserve">The first command assembles the container with the name </w:t>
      </w:r>
      <w:r w:rsidRPr="001E729F">
        <w:rPr>
          <w:rFonts w:ascii="Courier New" w:hAnsi="Courier New" w:cs="Courier New"/>
          <w:iCs/>
        </w:rPr>
        <w:t>/</w:t>
      </w:r>
      <w:proofErr w:type="spellStart"/>
      <w:r w:rsidRPr="001E729F">
        <w:rPr>
          <w:rFonts w:ascii="Courier New" w:hAnsi="Courier New" w:cs="Courier New"/>
          <w:iCs/>
        </w:rPr>
        <w:t>dev</w:t>
      </w:r>
      <w:proofErr w:type="spellEnd"/>
      <w:r w:rsidRPr="001E729F">
        <w:rPr>
          <w:rFonts w:ascii="Courier New" w:hAnsi="Courier New" w:cs="Courier New"/>
          <w:iCs/>
        </w:rPr>
        <w:t>/md0</w:t>
      </w:r>
      <w:r w:rsidRPr="001E729F">
        <w:rPr>
          <w:rFonts w:cs="Courier New"/>
          <w:iCs/>
        </w:rPr>
        <w:t xml:space="preserve"> using the provided list of drives. The second command assembles and activates appropriate volumes with the device nodes.</w:t>
      </w:r>
    </w:p>
    <w:p w14:paraId="7C00B26A" w14:textId="77777777" w:rsidR="00415711" w:rsidRPr="001E729F" w:rsidRDefault="00AB2CA5" w:rsidP="00601DBB">
      <w:pPr>
        <w:rPr>
          <w:rFonts w:cs="Courier New"/>
          <w:iCs/>
        </w:rPr>
      </w:pPr>
      <w:r w:rsidRPr="001E729F">
        <w:rPr>
          <w:rFonts w:cs="Courier New"/>
          <w:iCs/>
        </w:rPr>
        <w:t xml:space="preserve">For additional information on </w:t>
      </w:r>
      <w:proofErr w:type="spellStart"/>
      <w:r w:rsidRPr="001E729F">
        <w:rPr>
          <w:rFonts w:cs="Courier New"/>
          <w:iCs/>
        </w:rPr>
        <w:t>mdadm.conf</w:t>
      </w:r>
      <w:proofErr w:type="spellEnd"/>
      <w:r w:rsidR="001E729F" w:rsidRPr="001E729F">
        <w:rPr>
          <w:rFonts w:cs="Courier New"/>
          <w:iCs/>
        </w:rPr>
        <w:t>,</w:t>
      </w:r>
      <w:r w:rsidRPr="001E729F">
        <w:rPr>
          <w:rFonts w:cs="Courier New"/>
          <w:iCs/>
        </w:rPr>
        <w:t xml:space="preserve"> consult the Linux man pages.</w:t>
      </w:r>
    </w:p>
    <w:p w14:paraId="41C9781B" w14:textId="77777777" w:rsidR="00AB2CA5" w:rsidRPr="00AB2CA5" w:rsidRDefault="00AB2CA5" w:rsidP="00415711">
      <w:pPr>
        <w:pStyle w:val="Heading2"/>
      </w:pPr>
      <w:bookmarkStart w:id="86" w:name="_Toc442356328"/>
      <w:bookmarkStart w:id="87" w:name="_Toc500337666"/>
      <w:r w:rsidRPr="00AB2CA5">
        <w:t>Stopping the Volumes</w:t>
      </w:r>
      <w:bookmarkEnd w:id="86"/>
      <w:bookmarkEnd w:id="87"/>
    </w:p>
    <w:p w14:paraId="6911775A" w14:textId="77777777" w:rsidR="00AB2CA5" w:rsidRPr="00AB2CA5" w:rsidRDefault="00AB2CA5" w:rsidP="00601DBB">
      <w:r w:rsidRPr="00AB2CA5">
        <w:t xml:space="preserve">To stop all active RAID volumes, the following command can be used. </w:t>
      </w:r>
      <w:proofErr w:type="spellStart"/>
      <w:r w:rsidR="00463733">
        <w:t>m</w:t>
      </w:r>
      <w:r w:rsidRPr="00AB2CA5">
        <w:t>dadm</w:t>
      </w:r>
      <w:proofErr w:type="spellEnd"/>
      <w:r w:rsidRPr="00AB2CA5">
        <w:t xml:space="preserve"> will scan for and stop all running RAID volumes and containers.</w:t>
      </w:r>
    </w:p>
    <w:p w14:paraId="5E1CA5D7" w14:textId="77777777" w:rsidR="00AB2CA5" w:rsidRPr="001E729F" w:rsidRDefault="00AB2CA5" w:rsidP="00601DBB">
      <w:pPr>
        <w:pStyle w:val="CodeLine"/>
      </w:pPr>
      <w:r w:rsidRPr="001E729F">
        <w:t xml:space="preserve"># </w:t>
      </w:r>
      <w:proofErr w:type="spellStart"/>
      <w:r w:rsidRPr="001E729F">
        <w:t>mdadm</w:t>
      </w:r>
      <w:proofErr w:type="spellEnd"/>
      <w:r w:rsidRPr="001E729F">
        <w:t xml:space="preserve"> –S –s</w:t>
      </w:r>
    </w:p>
    <w:p w14:paraId="0C130366" w14:textId="77777777" w:rsidR="00AB2CA5" w:rsidRPr="001E729F" w:rsidRDefault="00AB2CA5" w:rsidP="00601DBB">
      <w:pPr>
        <w:rPr>
          <w:rFonts w:ascii="Cambria" w:hAnsi="Cambria"/>
          <w:sz w:val="22"/>
          <w:szCs w:val="22"/>
        </w:rPr>
      </w:pPr>
      <w:r w:rsidRPr="001E729F">
        <w:rPr>
          <w:rFonts w:cs="Courier New"/>
        </w:rPr>
        <w:t>However, RAID volume names can be specified to stop the volume directly.</w:t>
      </w:r>
    </w:p>
    <w:p w14:paraId="50760ECF" w14:textId="77777777" w:rsidR="00AB2CA5" w:rsidRPr="001E729F" w:rsidRDefault="00AB2CA5" w:rsidP="00601DBB">
      <w:pPr>
        <w:pStyle w:val="CodeLine"/>
      </w:pPr>
      <w:r w:rsidRPr="001E729F">
        <w:t xml:space="preserve"># </w:t>
      </w:r>
      <w:proofErr w:type="spellStart"/>
      <w:r w:rsidRPr="001E729F">
        <w:t>mdadm</w:t>
      </w:r>
      <w:proofErr w:type="spellEnd"/>
      <w:r w:rsidRPr="001E729F">
        <w:t xml:space="preserve"> –S /</w:t>
      </w:r>
      <w:proofErr w:type="spellStart"/>
      <w:r w:rsidRPr="001E729F">
        <w:t>dev</w:t>
      </w:r>
      <w:proofErr w:type="spellEnd"/>
      <w:r w:rsidRPr="001E729F">
        <w:t>/md/Volume0</w:t>
      </w:r>
    </w:p>
    <w:p w14:paraId="5C230239" w14:textId="77777777" w:rsidR="00AB2CA5" w:rsidRPr="001E729F" w:rsidRDefault="00AB2CA5" w:rsidP="00601DBB">
      <w:r w:rsidRPr="001E729F">
        <w:t>And to stop a container, the following command can be used.</w:t>
      </w:r>
    </w:p>
    <w:p w14:paraId="46193B8B" w14:textId="77777777" w:rsidR="00616431" w:rsidRPr="001E729F" w:rsidRDefault="00616431" w:rsidP="00601DBB">
      <w:pPr>
        <w:pStyle w:val="CodeLine"/>
      </w:pPr>
      <w:r w:rsidRPr="001E729F">
        <w:t xml:space="preserve"># </w:t>
      </w:r>
      <w:proofErr w:type="spellStart"/>
      <w:r w:rsidRPr="001E729F">
        <w:t>mdadm</w:t>
      </w:r>
      <w:proofErr w:type="spellEnd"/>
      <w:r w:rsidRPr="001E729F">
        <w:t xml:space="preserve"> –S /</w:t>
      </w:r>
      <w:proofErr w:type="spellStart"/>
      <w:r w:rsidRPr="001E729F">
        <w:t>dev</w:t>
      </w:r>
      <w:proofErr w:type="spellEnd"/>
      <w:r w:rsidRPr="001E729F">
        <w:t>/md0</w:t>
      </w:r>
    </w:p>
    <w:p w14:paraId="510E207B" w14:textId="77777777" w:rsidR="00703280" w:rsidRDefault="00703280" w:rsidP="00AB2CA5">
      <w:pPr>
        <w:spacing w:before="0" w:after="0"/>
        <w:rPr>
          <w:rFonts w:ascii="Courier New" w:hAnsi="Courier New" w:cs="Courier New"/>
          <w:b/>
          <w:szCs w:val="18"/>
        </w:rPr>
      </w:pPr>
    </w:p>
    <w:p w14:paraId="2600F87C" w14:textId="77777777" w:rsidR="00703280" w:rsidRDefault="00703280" w:rsidP="00703280">
      <w:pPr>
        <w:pStyle w:val="Heading1"/>
      </w:pPr>
      <w:bookmarkStart w:id="88" w:name="_Toc500337667"/>
      <w:r>
        <w:t>Remova</w:t>
      </w:r>
      <w:r w:rsidR="009F5987">
        <w:t>l</w:t>
      </w:r>
      <w:r>
        <w:t xml:space="preserve"> of RAID Volumes</w:t>
      </w:r>
      <w:bookmarkEnd w:id="88"/>
    </w:p>
    <w:p w14:paraId="0E4972CF" w14:textId="77777777" w:rsidR="00703280" w:rsidRDefault="00703280" w:rsidP="00703280">
      <w:r>
        <w:t xml:space="preserve">Volumes can be removed from the system in more than one way. This guide will provide an overview of how to remove RAID volumes using the Pre-OS HII, using </w:t>
      </w:r>
      <w:proofErr w:type="spellStart"/>
      <w:r>
        <w:t>mdadm</w:t>
      </w:r>
      <w:proofErr w:type="spellEnd"/>
      <w:r>
        <w:t xml:space="preserve"> for a single array, and </w:t>
      </w:r>
      <w:proofErr w:type="spellStart"/>
      <w:r>
        <w:t>mdadm</w:t>
      </w:r>
      <w:proofErr w:type="spellEnd"/>
      <w:r>
        <w:t xml:space="preserve"> for isolating and removing an array that is part of a Matrix RAID array. </w:t>
      </w:r>
    </w:p>
    <w:p w14:paraId="32C626CC" w14:textId="77777777" w:rsidR="00703280" w:rsidRDefault="00703280" w:rsidP="00703280">
      <w:pPr>
        <w:pStyle w:val="Heading2"/>
      </w:pPr>
      <w:bookmarkStart w:id="89" w:name="_Toc500337668"/>
      <w:r>
        <w:t>Removing RAID Volumes Using the HII</w:t>
      </w:r>
      <w:bookmarkEnd w:id="89"/>
    </w:p>
    <w:p w14:paraId="76CB3167" w14:textId="77777777" w:rsidR="00703280" w:rsidRDefault="00703280" w:rsidP="00703280">
      <w:r>
        <w:t xml:space="preserve">In a manner much like what was used to create the volume in section </w:t>
      </w:r>
      <w:r w:rsidR="009F5987">
        <w:t>3 of this guide, the process to remove</w:t>
      </w:r>
      <w:r w:rsidR="007A573B">
        <w:t xml:space="preserve"> a RAID volume</w:t>
      </w:r>
      <w:r w:rsidR="009F5987">
        <w:t xml:space="preserve"> is </w:t>
      </w:r>
      <w:r w:rsidR="007A573B">
        <w:t>very</w:t>
      </w:r>
      <w:r w:rsidR="009F5987">
        <w:t xml:space="preserve"> </w:t>
      </w:r>
      <w:r w:rsidR="007A573B">
        <w:t>similar</w:t>
      </w:r>
      <w:r w:rsidR="009F5987">
        <w:t xml:space="preserve">. </w:t>
      </w:r>
    </w:p>
    <w:p w14:paraId="6C333FB1" w14:textId="77777777" w:rsidR="009F5987" w:rsidRDefault="009F5987" w:rsidP="00703280">
      <w:r>
        <w:t>Step 1: As the system is booting, press the appropriate key to enter the Setup Menu. This example uses &lt;F2&gt;</w:t>
      </w:r>
    </w:p>
    <w:p w14:paraId="051F4C23" w14:textId="77777777" w:rsidR="009F5987" w:rsidRDefault="009F5987" w:rsidP="00703280">
      <w:r>
        <w:t xml:space="preserve">Step 2: Navigate to </w:t>
      </w:r>
      <w:r>
        <w:rPr>
          <w:b/>
        </w:rPr>
        <w:t>Advanced</w:t>
      </w:r>
      <w:r>
        <w:t xml:space="preserve"> and press &lt;Enter&gt;</w:t>
      </w:r>
    </w:p>
    <w:p w14:paraId="1CB87E4F" w14:textId="77777777" w:rsidR="009F5987" w:rsidRDefault="009F5987" w:rsidP="00703280">
      <w:r>
        <w:t xml:space="preserve">Step 3: Navigate to </w:t>
      </w:r>
      <w:r>
        <w:rPr>
          <w:b/>
        </w:rPr>
        <w:t xml:space="preserve">PCI Configuration </w:t>
      </w:r>
      <w:r>
        <w:t>and press &lt;Enter&gt;</w:t>
      </w:r>
    </w:p>
    <w:p w14:paraId="6CD25AE3" w14:textId="77777777" w:rsidR="009F5987" w:rsidRDefault="009F5987" w:rsidP="00703280">
      <w:r>
        <w:t xml:space="preserve">Step 4: Navigate to </w:t>
      </w:r>
      <w:r>
        <w:rPr>
          <w:b/>
        </w:rPr>
        <w:t xml:space="preserve">UEFI Option ROM Control </w:t>
      </w:r>
      <w:r>
        <w:t>and press &lt;Enter&gt;</w:t>
      </w:r>
    </w:p>
    <w:p w14:paraId="5CF5AD86" w14:textId="77777777" w:rsidR="009F5987" w:rsidRDefault="009F5987" w:rsidP="00703280">
      <w:r>
        <w:t xml:space="preserve">Step 5: Navigate to </w:t>
      </w:r>
      <w:r>
        <w:rPr>
          <w:b/>
        </w:rPr>
        <w:t xml:space="preserve">Intel ® Virtual RAID on CPU </w:t>
      </w:r>
      <w:r>
        <w:t>listed below Storage Controllers and press &lt;Enter&gt;</w:t>
      </w:r>
    </w:p>
    <w:p w14:paraId="580EDFA5" w14:textId="77777777" w:rsidR="009F5987" w:rsidRDefault="009F5987" w:rsidP="00703280">
      <w:r>
        <w:t xml:space="preserve">Step </w:t>
      </w:r>
      <w:r w:rsidR="00C85478">
        <w:t>6</w:t>
      </w:r>
      <w:r>
        <w:t xml:space="preserve">: Navigate to the RAID to be removed below </w:t>
      </w:r>
      <w:r>
        <w:rPr>
          <w:b/>
        </w:rPr>
        <w:t xml:space="preserve">Intel VROC Managed Volumes </w:t>
      </w:r>
      <w:r>
        <w:t>and press &lt;Enter&gt;</w:t>
      </w:r>
    </w:p>
    <w:p w14:paraId="4DA6A158" w14:textId="77777777" w:rsidR="009F5987" w:rsidRDefault="009F5987" w:rsidP="00703280">
      <w:r>
        <w:t xml:space="preserve">Step </w:t>
      </w:r>
      <w:r w:rsidR="00C85478">
        <w:t>7</w:t>
      </w:r>
      <w:r>
        <w:t xml:space="preserve">: Navigate to </w:t>
      </w:r>
      <w:r>
        <w:rPr>
          <w:b/>
        </w:rPr>
        <w:t>Delete</w:t>
      </w:r>
      <w:r>
        <w:t xml:space="preserve"> and press &lt;Enter&gt;</w:t>
      </w:r>
    </w:p>
    <w:p w14:paraId="0C889619" w14:textId="77777777" w:rsidR="009F5987" w:rsidRDefault="009F5987" w:rsidP="00703280">
      <w:r>
        <w:t xml:space="preserve">Step </w:t>
      </w:r>
      <w:r w:rsidR="00C85478">
        <w:t>8</w:t>
      </w:r>
      <w:r>
        <w:t xml:space="preserve">: Navigate to </w:t>
      </w:r>
      <w:r>
        <w:rPr>
          <w:b/>
        </w:rPr>
        <w:t xml:space="preserve">Yes </w:t>
      </w:r>
      <w:r>
        <w:t xml:space="preserve">and press &lt;Enter&gt; to confirm removal of RAID. </w:t>
      </w:r>
    </w:p>
    <w:p w14:paraId="781A9A18" w14:textId="77777777" w:rsidR="009F5987" w:rsidRDefault="009F5987" w:rsidP="009F5987">
      <w:pPr>
        <w:pStyle w:val="Heading2"/>
      </w:pPr>
      <w:bookmarkStart w:id="90" w:name="_Toc500337669"/>
      <w:r>
        <w:t xml:space="preserve">Removing RAID Volumes Using </w:t>
      </w:r>
      <w:proofErr w:type="spellStart"/>
      <w:r>
        <w:t>mdadm</w:t>
      </w:r>
      <w:bookmarkEnd w:id="90"/>
      <w:proofErr w:type="spellEnd"/>
    </w:p>
    <w:p w14:paraId="2F967F15" w14:textId="77777777" w:rsidR="009F5987" w:rsidRDefault="00DA3DD8" w:rsidP="009F5987">
      <w:r>
        <w:t xml:space="preserve">RAID arrays can be built using </w:t>
      </w:r>
      <w:proofErr w:type="spellStart"/>
      <w:r>
        <w:t>mdadm</w:t>
      </w:r>
      <w:proofErr w:type="spellEnd"/>
      <w:r>
        <w:t xml:space="preserve">, but they can also be removed via </w:t>
      </w:r>
      <w:proofErr w:type="spellStart"/>
      <w:r>
        <w:t>mdadm</w:t>
      </w:r>
      <w:proofErr w:type="spellEnd"/>
      <w:r>
        <w:t xml:space="preserve">. </w:t>
      </w:r>
    </w:p>
    <w:p w14:paraId="3B9625EA" w14:textId="77777777" w:rsidR="003B4110" w:rsidRDefault="003B4110" w:rsidP="009F5987">
      <w:r>
        <w:t>First, stop the array:</w:t>
      </w:r>
    </w:p>
    <w:p w14:paraId="0A396152" w14:textId="77777777" w:rsidR="003B4110" w:rsidRDefault="003B4110" w:rsidP="003B4110">
      <w:pPr>
        <w:pStyle w:val="CodeLine"/>
      </w:pPr>
      <w:r>
        <w:t xml:space="preserve"># </w:t>
      </w:r>
      <w:proofErr w:type="spellStart"/>
      <w:r>
        <w:t>mdadm</w:t>
      </w:r>
      <w:proofErr w:type="spellEnd"/>
      <w:r>
        <w:t xml:space="preserve"> –</w:t>
      </w:r>
      <w:proofErr w:type="spellStart"/>
      <w:r>
        <w:t>vS</w:t>
      </w:r>
      <w:proofErr w:type="spellEnd"/>
      <w:r>
        <w:t xml:space="preserve"> /</w:t>
      </w:r>
      <w:proofErr w:type="spellStart"/>
      <w:r>
        <w:t>dev</w:t>
      </w:r>
      <w:proofErr w:type="spellEnd"/>
      <w:r>
        <w:t>/md0</w:t>
      </w:r>
    </w:p>
    <w:p w14:paraId="56573C10" w14:textId="77777777" w:rsidR="003B4110" w:rsidRPr="003B4110" w:rsidRDefault="003B4110" w:rsidP="003B4110">
      <w:pPr>
        <w:pStyle w:val="CodeLine"/>
      </w:pPr>
      <w:proofErr w:type="spellStart"/>
      <w:r>
        <w:t>mdadm</w:t>
      </w:r>
      <w:proofErr w:type="spellEnd"/>
      <w:r>
        <w:t>: stopped /</w:t>
      </w:r>
      <w:proofErr w:type="spellStart"/>
      <w:r>
        <w:t>dev</w:t>
      </w:r>
      <w:proofErr w:type="spellEnd"/>
      <w:r>
        <w:t>/md0</w:t>
      </w:r>
    </w:p>
    <w:p w14:paraId="6BA81145" w14:textId="77777777" w:rsidR="003B4110" w:rsidRDefault="003B4110" w:rsidP="003B4110">
      <w:r>
        <w:t>Now check the status of the array:</w:t>
      </w:r>
    </w:p>
    <w:p w14:paraId="29AB6DA4" w14:textId="77777777" w:rsidR="003B4110" w:rsidRDefault="003B4110" w:rsidP="003B4110">
      <w:pPr>
        <w:pStyle w:val="CodeLine"/>
      </w:pPr>
      <w:r>
        <w:t xml:space="preserve"># </w:t>
      </w:r>
      <w:proofErr w:type="spellStart"/>
      <w:r>
        <w:t>mdadm</w:t>
      </w:r>
      <w:proofErr w:type="spellEnd"/>
      <w:r>
        <w:t xml:space="preserve"> –D /</w:t>
      </w:r>
      <w:proofErr w:type="spellStart"/>
      <w:r>
        <w:t>dev</w:t>
      </w:r>
      <w:proofErr w:type="spellEnd"/>
      <w:r>
        <w:t>/md0</w:t>
      </w:r>
    </w:p>
    <w:p w14:paraId="309A03DF" w14:textId="77777777" w:rsidR="003B4110" w:rsidRPr="003B4110" w:rsidRDefault="003B4110" w:rsidP="003B4110">
      <w:pPr>
        <w:pStyle w:val="CodeLine"/>
      </w:pPr>
      <w:proofErr w:type="spellStart"/>
      <w:r>
        <w:t>mdadm</w:t>
      </w:r>
      <w:proofErr w:type="spellEnd"/>
      <w:r>
        <w:t xml:space="preserve"> cannot open /</w:t>
      </w:r>
      <w:proofErr w:type="spellStart"/>
      <w:r>
        <w:t>dev</w:t>
      </w:r>
      <w:proofErr w:type="spellEnd"/>
      <w:r>
        <w:t>/md0: No such file or directory</w:t>
      </w:r>
    </w:p>
    <w:p w14:paraId="1F934CF1" w14:textId="77777777" w:rsidR="003B4110" w:rsidRDefault="003B4110" w:rsidP="003B4110">
      <w:r>
        <w:t xml:space="preserve">Delete the array: </w:t>
      </w:r>
    </w:p>
    <w:p w14:paraId="70FB859A" w14:textId="77777777" w:rsidR="003B4110" w:rsidRDefault="003B4110" w:rsidP="003B4110">
      <w:pPr>
        <w:pStyle w:val="CodeLine"/>
      </w:pPr>
      <w:r>
        <w:t xml:space="preserve"># </w:t>
      </w:r>
      <w:proofErr w:type="spellStart"/>
      <w:r>
        <w:t>mdadm</w:t>
      </w:r>
      <w:proofErr w:type="spellEnd"/>
      <w:r>
        <w:t xml:space="preserve"> --remove /</w:t>
      </w:r>
      <w:proofErr w:type="spellStart"/>
      <w:r>
        <w:t>dev</w:t>
      </w:r>
      <w:proofErr w:type="spellEnd"/>
      <w:r>
        <w:t>/md0</w:t>
      </w:r>
    </w:p>
    <w:p w14:paraId="7C414CCB" w14:textId="77777777" w:rsidR="003B4110" w:rsidRDefault="003B4110" w:rsidP="003B4110">
      <w:r>
        <w:t>Then, remove or delete the superblocks from all associated disks with the following command:</w:t>
      </w:r>
    </w:p>
    <w:p w14:paraId="702BFEA8" w14:textId="77777777" w:rsidR="003B4110" w:rsidRPr="003B4110" w:rsidRDefault="003B4110" w:rsidP="003B4110">
      <w:pPr>
        <w:pStyle w:val="CodeLine"/>
      </w:pPr>
      <w:r>
        <w:t xml:space="preserve"># </w:t>
      </w:r>
      <w:proofErr w:type="spellStart"/>
      <w:r>
        <w:t>mdadm</w:t>
      </w:r>
      <w:proofErr w:type="spellEnd"/>
      <w:r>
        <w:t xml:space="preserve"> --zero-superblock /</w:t>
      </w:r>
      <w:proofErr w:type="spellStart"/>
      <w:r>
        <w:t>dev</w:t>
      </w:r>
      <w:proofErr w:type="spellEnd"/>
      <w:r>
        <w:t>/nvmeXn1 /</w:t>
      </w:r>
      <w:proofErr w:type="spellStart"/>
      <w:r>
        <w:t>dev</w:t>
      </w:r>
      <w:proofErr w:type="spellEnd"/>
      <w:r>
        <w:t>/nvmeYn1 /</w:t>
      </w:r>
      <w:proofErr w:type="spellStart"/>
      <w:r>
        <w:t>dev</w:t>
      </w:r>
      <w:proofErr w:type="spellEnd"/>
      <w:r>
        <w:t>/nvmeZn1</w:t>
      </w:r>
    </w:p>
    <w:p w14:paraId="62D5570F" w14:textId="77777777" w:rsidR="00DA3DD8" w:rsidRDefault="00DA3DD8" w:rsidP="00DA3DD8">
      <w:pPr>
        <w:pStyle w:val="Heading2"/>
      </w:pPr>
      <w:bookmarkStart w:id="91" w:name="_Toc500337670"/>
      <w:r>
        <w:t>Removing an Array within a Matrix</w:t>
      </w:r>
      <w:bookmarkEnd w:id="91"/>
    </w:p>
    <w:p w14:paraId="2D79C72C" w14:textId="77777777" w:rsidR="00DA3DD8" w:rsidRDefault="00DA3DD8" w:rsidP="00DA3DD8">
      <w:r>
        <w:t xml:space="preserve">If there are more than one </w:t>
      </w:r>
      <w:r w:rsidR="008F4BC7">
        <w:t>arrays</w:t>
      </w:r>
      <w:r>
        <w:t xml:space="preserve"> within a container, this is referred to as a Matrix RAID. This requires a little more care in the implementation of removal. </w:t>
      </w:r>
    </w:p>
    <w:p w14:paraId="33DAABF7" w14:textId="77777777" w:rsidR="008F4BC7" w:rsidRDefault="008F4BC7" w:rsidP="00DA3DD8">
      <w:r>
        <w:t>First the volume must be stopped:</w:t>
      </w:r>
    </w:p>
    <w:p w14:paraId="6703F96C" w14:textId="77777777" w:rsidR="008F4BC7" w:rsidRDefault="008F4BC7" w:rsidP="008F4BC7">
      <w:pPr>
        <w:pStyle w:val="CodeLine"/>
      </w:pPr>
      <w:r>
        <w:t xml:space="preserve"># </w:t>
      </w:r>
      <w:proofErr w:type="spellStart"/>
      <w:r>
        <w:t>mdadm</w:t>
      </w:r>
      <w:proofErr w:type="spellEnd"/>
      <w:r>
        <w:t xml:space="preserve"> --stop /</w:t>
      </w:r>
      <w:proofErr w:type="spellStart"/>
      <w:r>
        <w:t>dev</w:t>
      </w:r>
      <w:proofErr w:type="spellEnd"/>
      <w:r>
        <w:t>/md{number}</w:t>
      </w:r>
    </w:p>
    <w:p w14:paraId="1E848425" w14:textId="77777777" w:rsidR="003B4110" w:rsidRPr="003B4110" w:rsidRDefault="003B4110" w:rsidP="003B4110"/>
    <w:p w14:paraId="5CCE4619" w14:textId="77777777" w:rsidR="008F4BC7" w:rsidRDefault="008F4BC7" w:rsidP="008F4BC7">
      <w:r>
        <w:t>Next, remove the volume metadata:</w:t>
      </w:r>
    </w:p>
    <w:p w14:paraId="706411EF" w14:textId="77777777" w:rsidR="008F4BC7" w:rsidRDefault="008F4BC7" w:rsidP="008F4BC7">
      <w:pPr>
        <w:pStyle w:val="CodeLine"/>
      </w:pPr>
      <w:r>
        <w:t xml:space="preserve"># </w:t>
      </w:r>
      <w:proofErr w:type="spellStart"/>
      <w:r>
        <w:t>mdadm</w:t>
      </w:r>
      <w:proofErr w:type="spellEnd"/>
      <w:r>
        <w:t xml:space="preserve"> --kill-</w:t>
      </w:r>
      <w:proofErr w:type="spellStart"/>
      <w:r>
        <w:t>subarray</w:t>
      </w:r>
      <w:proofErr w:type="spellEnd"/>
      <w:r>
        <w:t>={index} /</w:t>
      </w:r>
      <w:proofErr w:type="spellStart"/>
      <w:r>
        <w:t>dev</w:t>
      </w:r>
      <w:proofErr w:type="spellEnd"/>
      <w:r>
        <w:t>/md{</w:t>
      </w:r>
      <w:proofErr w:type="spellStart"/>
      <w:r>
        <w:t>container_number</w:t>
      </w:r>
      <w:proofErr w:type="spellEnd"/>
      <w:r>
        <w:t>}</w:t>
      </w:r>
    </w:p>
    <w:p w14:paraId="4A10EA65" w14:textId="77777777" w:rsidR="008F4BC7" w:rsidRPr="008F4BC7" w:rsidRDefault="008F4BC7" w:rsidP="008F4BC7">
      <w:r>
        <w:t xml:space="preserve">Where {index} – should be either 0 or 1 to represent the first or second volume. </w:t>
      </w:r>
    </w:p>
    <w:p w14:paraId="05FD062D" w14:textId="77777777" w:rsidR="00DA3DD8" w:rsidRDefault="00DA3DD8" w:rsidP="009F5987"/>
    <w:p w14:paraId="56E2ABE3" w14:textId="77777777" w:rsidR="00AB2CA5" w:rsidRPr="00AB2CA5" w:rsidRDefault="00DA3DD8" w:rsidP="00DA3DD8">
      <w:pPr>
        <w:pStyle w:val="Heading1"/>
      </w:pPr>
      <w:bookmarkStart w:id="92" w:name="_Toc500337671"/>
      <w:r>
        <w:t xml:space="preserve">RAID Reporting Using </w:t>
      </w:r>
      <w:proofErr w:type="spellStart"/>
      <w:r>
        <w:t>mdadm</w:t>
      </w:r>
      <w:bookmarkEnd w:id="92"/>
      <w:proofErr w:type="spellEnd"/>
    </w:p>
    <w:p w14:paraId="50E8FE81" w14:textId="77777777" w:rsidR="00AB2CA5" w:rsidRPr="00AB2CA5" w:rsidRDefault="00AB2CA5" w:rsidP="00DA3DD8">
      <w:pPr>
        <w:pStyle w:val="Heading2"/>
      </w:pPr>
      <w:bookmarkStart w:id="93" w:name="_Toc442356329"/>
      <w:bookmarkStart w:id="94" w:name="_Toc500337672"/>
      <w:r w:rsidRPr="00AB2CA5">
        <w:t xml:space="preserve">Reporting RAID </w:t>
      </w:r>
      <w:r w:rsidRPr="00DA3DD8">
        <w:t>Information</w:t>
      </w:r>
      <w:bookmarkEnd w:id="93"/>
      <w:bookmarkEnd w:id="94"/>
    </w:p>
    <w:p w14:paraId="157868F1" w14:textId="77777777" w:rsidR="00AB2CA5" w:rsidRPr="00AB2CA5" w:rsidRDefault="00AB2CA5" w:rsidP="00601DBB">
      <w:r w:rsidRPr="00AB2CA5">
        <w:t>Use the following command, to print out details about a RAID container or volume:</w:t>
      </w:r>
    </w:p>
    <w:p w14:paraId="475EA35E" w14:textId="77777777" w:rsidR="00AB2CA5" w:rsidRPr="00891A7C" w:rsidRDefault="00616431" w:rsidP="00601DBB">
      <w:pPr>
        <w:pStyle w:val="CodeLine"/>
        <w:rPr>
          <w:rFonts w:cs="Courier New"/>
        </w:rPr>
      </w:pPr>
      <w:r w:rsidRPr="00891A7C">
        <w:rPr>
          <w:rFonts w:cs="Courier New"/>
        </w:rPr>
        <w:t xml:space="preserve"># </w:t>
      </w:r>
      <w:proofErr w:type="spellStart"/>
      <w:r w:rsidRPr="00891A7C">
        <w:rPr>
          <w:rFonts w:cs="Courier New"/>
        </w:rPr>
        <w:t>mdadm</w:t>
      </w:r>
      <w:proofErr w:type="spellEnd"/>
      <w:r w:rsidRPr="00891A7C">
        <w:rPr>
          <w:rFonts w:cs="Courier New"/>
        </w:rPr>
        <w:t xml:space="preserve"> –D /</w:t>
      </w:r>
      <w:proofErr w:type="spellStart"/>
      <w:r w:rsidRPr="00891A7C">
        <w:rPr>
          <w:rFonts w:cs="Courier New"/>
        </w:rPr>
        <w:t>dev</w:t>
      </w:r>
      <w:proofErr w:type="spellEnd"/>
      <w:r w:rsidRPr="00891A7C">
        <w:rPr>
          <w:rFonts w:cs="Courier New"/>
        </w:rPr>
        <w:t>/md0</w:t>
      </w:r>
      <w:r w:rsidRPr="00891A7C">
        <w:rPr>
          <w:rFonts w:cs="Courier New"/>
        </w:rPr>
        <w:br/>
      </w:r>
      <w:r w:rsidR="00AB2CA5" w:rsidRPr="00891A7C">
        <w:rPr>
          <w:rFonts w:cs="Courier New"/>
        </w:rPr>
        <w:t>/</w:t>
      </w:r>
      <w:proofErr w:type="spellStart"/>
      <w:r w:rsidR="00AB2CA5" w:rsidRPr="00891A7C">
        <w:rPr>
          <w:rFonts w:cs="Courier New"/>
        </w:rPr>
        <w:t>dev</w:t>
      </w:r>
      <w:proofErr w:type="spellEnd"/>
      <w:r w:rsidR="00AB2CA5" w:rsidRPr="00891A7C">
        <w:rPr>
          <w:rFonts w:cs="Courier New"/>
        </w:rPr>
        <w:t>/md0:</w:t>
      </w:r>
      <w:r w:rsidR="00066444" w:rsidRPr="00891A7C">
        <w:rPr>
          <w:rFonts w:cs="Courier New"/>
        </w:rPr>
        <w:br/>
      </w:r>
      <w:r w:rsidR="00AB2CA5" w:rsidRPr="00891A7C">
        <w:rPr>
          <w:rFonts w:cs="Courier New"/>
        </w:rPr>
        <w:t xml:space="preserve">        Version : </w:t>
      </w:r>
      <w:proofErr w:type="spellStart"/>
      <w:r w:rsidR="00AB2CA5" w:rsidRPr="00891A7C">
        <w:rPr>
          <w:rFonts w:cs="Courier New"/>
        </w:rPr>
        <w:t>imsm</w:t>
      </w:r>
      <w:proofErr w:type="spellEnd"/>
      <w:r w:rsidR="00066444" w:rsidRPr="00891A7C">
        <w:rPr>
          <w:rFonts w:cs="Courier New"/>
        </w:rPr>
        <w:br/>
      </w:r>
      <w:r w:rsidR="00AB2CA5" w:rsidRPr="00891A7C">
        <w:rPr>
          <w:rFonts w:cs="Courier New"/>
        </w:rPr>
        <w:t xml:space="preserve">     Raid Level : container</w:t>
      </w:r>
      <w:r w:rsidR="00066444" w:rsidRPr="00891A7C">
        <w:rPr>
          <w:rFonts w:cs="Courier New"/>
        </w:rPr>
        <w:br/>
      </w:r>
      <w:r w:rsidR="00AB2CA5" w:rsidRPr="00891A7C">
        <w:rPr>
          <w:rFonts w:cs="Courier New"/>
        </w:rPr>
        <w:t xml:space="preserve">  Total Devices : 4</w:t>
      </w:r>
    </w:p>
    <w:p w14:paraId="14AE215F" w14:textId="77777777" w:rsidR="00AB2CA5" w:rsidRPr="00AB2CA5" w:rsidRDefault="00AB2CA5" w:rsidP="00601DBB">
      <w:pPr>
        <w:pStyle w:val="CodeLine"/>
        <w:rPr>
          <w:rFonts w:cs="Courier New"/>
        </w:rPr>
      </w:pPr>
      <w:r w:rsidRPr="00AB2CA5">
        <w:rPr>
          <w:rFonts w:cs="Courier New"/>
        </w:rPr>
        <w:t>Working Devices : 4</w:t>
      </w:r>
      <w:r w:rsidR="00066444">
        <w:rPr>
          <w:rFonts w:cs="Courier New"/>
        </w:rPr>
        <w:br/>
      </w:r>
      <w:r w:rsidRPr="00AB2CA5">
        <w:rPr>
          <w:rFonts w:cs="Courier New"/>
        </w:rPr>
        <w:t xml:space="preserve">          UUID : b559b502:b199f86f:ee9fbd40:cd10e91d</w:t>
      </w:r>
      <w:r w:rsidR="00066444">
        <w:rPr>
          <w:rFonts w:cs="Courier New"/>
        </w:rPr>
        <w:br/>
      </w:r>
      <w:r w:rsidR="00861DC6">
        <w:rPr>
          <w:rFonts w:cs="Courier New"/>
        </w:rPr>
        <w:t xml:space="preserve">  Member Arrays :</w:t>
      </w:r>
    </w:p>
    <w:p w14:paraId="7742F347" w14:textId="77777777" w:rsidR="00AB2CA5" w:rsidRPr="00AB2CA5" w:rsidRDefault="00861DC6" w:rsidP="00601DBB">
      <w:pPr>
        <w:pStyle w:val="CodeLine"/>
        <w:rPr>
          <w:rFonts w:cs="Courier New"/>
        </w:rPr>
      </w:pPr>
      <w:r w:rsidRPr="00605CF1">
        <w:t xml:space="preserve">    Number   Major   Minor   Raid</w:t>
      </w:r>
      <w:r>
        <w:t xml:space="preserve"> </w:t>
      </w:r>
      <w:r w:rsidRPr="00605CF1">
        <w:t>Device</w:t>
      </w:r>
      <w:r>
        <w:br/>
      </w:r>
      <w:r w:rsidR="00AB2CA5" w:rsidRPr="00AB2CA5">
        <w:rPr>
          <w:rFonts w:cs="Courier New"/>
        </w:rPr>
        <w:t xml:space="preserve">       0       8       32        -        /</w:t>
      </w:r>
      <w:proofErr w:type="spellStart"/>
      <w:r w:rsidR="00AB2CA5" w:rsidRPr="00AB2CA5">
        <w:rPr>
          <w:rFonts w:cs="Courier New"/>
        </w:rPr>
        <w:t>dev</w:t>
      </w:r>
      <w:proofErr w:type="spellEnd"/>
      <w:r w:rsidR="00AB2CA5" w:rsidRPr="00AB2CA5">
        <w:rPr>
          <w:rFonts w:cs="Courier New"/>
        </w:rPr>
        <w:t>/nvme0n1</w:t>
      </w:r>
      <w:r>
        <w:br/>
      </w:r>
      <w:r w:rsidR="00AB2CA5" w:rsidRPr="00AB2CA5">
        <w:rPr>
          <w:rFonts w:cs="Courier New"/>
        </w:rPr>
        <w:t xml:space="preserve">       1       8       48        -        /</w:t>
      </w:r>
      <w:proofErr w:type="spellStart"/>
      <w:r w:rsidR="00AB2CA5" w:rsidRPr="00AB2CA5">
        <w:rPr>
          <w:rFonts w:cs="Courier New"/>
        </w:rPr>
        <w:t>dev</w:t>
      </w:r>
      <w:proofErr w:type="spellEnd"/>
      <w:r w:rsidR="00AB2CA5" w:rsidRPr="00AB2CA5">
        <w:rPr>
          <w:rFonts w:cs="Courier New"/>
        </w:rPr>
        <w:t>/nvme1n1</w:t>
      </w:r>
      <w:r>
        <w:br/>
      </w:r>
      <w:r w:rsidR="00AB2CA5" w:rsidRPr="00AB2CA5">
        <w:rPr>
          <w:rFonts w:cs="Courier New"/>
        </w:rPr>
        <w:t xml:space="preserve">       2       8       80        -        /</w:t>
      </w:r>
      <w:proofErr w:type="spellStart"/>
      <w:r w:rsidR="00AB2CA5" w:rsidRPr="00AB2CA5">
        <w:rPr>
          <w:rFonts w:cs="Courier New"/>
        </w:rPr>
        <w:t>dev</w:t>
      </w:r>
      <w:proofErr w:type="spellEnd"/>
      <w:r w:rsidR="00AB2CA5" w:rsidRPr="00AB2CA5">
        <w:rPr>
          <w:rFonts w:cs="Courier New"/>
        </w:rPr>
        <w:t>/nvme2n1</w:t>
      </w:r>
      <w:r>
        <w:br/>
      </w:r>
      <w:r w:rsidR="00AB2CA5" w:rsidRPr="00AB2CA5">
        <w:rPr>
          <w:rFonts w:cs="Courier New"/>
        </w:rPr>
        <w:t xml:space="preserve">       3       8       96        -        /</w:t>
      </w:r>
      <w:proofErr w:type="spellStart"/>
      <w:r w:rsidR="00AB2CA5" w:rsidRPr="00AB2CA5">
        <w:rPr>
          <w:rFonts w:cs="Courier New"/>
        </w:rPr>
        <w:t>dev</w:t>
      </w:r>
      <w:proofErr w:type="spellEnd"/>
      <w:r w:rsidR="00AB2CA5" w:rsidRPr="00AB2CA5">
        <w:rPr>
          <w:rFonts w:cs="Courier New"/>
        </w:rPr>
        <w:t>/nvme3n1</w:t>
      </w:r>
    </w:p>
    <w:p w14:paraId="5E7BECB8" w14:textId="1703F959" w:rsidR="00AB2CA5" w:rsidRPr="00AB2CA5" w:rsidRDefault="00CF718A" w:rsidP="00601DBB">
      <w:r w:rsidRPr="00BB7E58">
        <w:t>The command –D will print all that the kernel knows about the array in its current state.</w:t>
      </w:r>
    </w:p>
    <w:p w14:paraId="5335277C" w14:textId="77777777" w:rsidR="006E45FE" w:rsidRDefault="00043B11" w:rsidP="00601DBB">
      <w:pPr>
        <w:pStyle w:val="CodeLine"/>
        <w:rPr>
          <w:rFonts w:cs="Courier New"/>
        </w:rPr>
      </w:pPr>
      <w:r w:rsidRPr="00891A7C">
        <w:rPr>
          <w:rFonts w:cs="Courier New"/>
        </w:rPr>
        <w:t xml:space="preserve"># </w:t>
      </w:r>
      <w:proofErr w:type="spellStart"/>
      <w:r w:rsidR="00616431" w:rsidRPr="00891A7C">
        <w:rPr>
          <w:rFonts w:cs="Courier New"/>
        </w:rPr>
        <w:t>mdadm</w:t>
      </w:r>
      <w:proofErr w:type="spellEnd"/>
      <w:r w:rsidR="00616431" w:rsidRPr="00891A7C">
        <w:rPr>
          <w:rFonts w:cs="Courier New"/>
        </w:rPr>
        <w:t xml:space="preserve"> –D /</w:t>
      </w:r>
      <w:proofErr w:type="spellStart"/>
      <w:r w:rsidR="00616431" w:rsidRPr="00891A7C">
        <w:rPr>
          <w:rFonts w:cs="Courier New"/>
        </w:rPr>
        <w:t>dev</w:t>
      </w:r>
      <w:proofErr w:type="spellEnd"/>
      <w:r w:rsidR="00616431" w:rsidRPr="00891A7C">
        <w:rPr>
          <w:rFonts w:cs="Courier New"/>
        </w:rPr>
        <w:t>/md/Volume0</w:t>
      </w:r>
      <w:r w:rsidR="00616431" w:rsidRPr="00891A7C">
        <w:rPr>
          <w:rFonts w:cs="Courier New"/>
        </w:rPr>
        <w:br/>
      </w:r>
      <w:r w:rsidR="00AB2CA5" w:rsidRPr="00891A7C">
        <w:rPr>
          <w:rFonts w:cs="Courier New"/>
        </w:rPr>
        <w:t>/</w:t>
      </w:r>
      <w:proofErr w:type="spellStart"/>
      <w:r w:rsidR="00AB2CA5" w:rsidRPr="00891A7C">
        <w:rPr>
          <w:rFonts w:cs="Courier New"/>
        </w:rPr>
        <w:t>dev</w:t>
      </w:r>
      <w:proofErr w:type="spellEnd"/>
      <w:r w:rsidR="00AB2CA5" w:rsidRPr="00891A7C">
        <w:rPr>
          <w:rFonts w:cs="Courier New"/>
        </w:rPr>
        <w:t>/md/Volume0:</w:t>
      </w:r>
      <w:r w:rsidR="00861DC6" w:rsidRPr="00891A7C">
        <w:t xml:space="preserve"> </w:t>
      </w:r>
      <w:r w:rsidR="00861DC6" w:rsidRPr="00891A7C">
        <w:br/>
      </w:r>
      <w:r w:rsidR="00AB2CA5" w:rsidRPr="00891A7C">
        <w:rPr>
          <w:rFonts w:cs="Courier New"/>
        </w:rPr>
        <w:t xml:space="preserve">      Container : /</w:t>
      </w:r>
      <w:proofErr w:type="spellStart"/>
      <w:r w:rsidR="00AB2CA5" w:rsidRPr="00891A7C">
        <w:rPr>
          <w:rFonts w:cs="Courier New"/>
        </w:rPr>
        <w:t>dev</w:t>
      </w:r>
      <w:proofErr w:type="spellEnd"/>
      <w:r w:rsidR="00AB2CA5" w:rsidRPr="00891A7C">
        <w:rPr>
          <w:rFonts w:cs="Courier New"/>
        </w:rPr>
        <w:t>/md0, member 0</w:t>
      </w:r>
      <w:r w:rsidR="00861DC6" w:rsidRPr="00891A7C">
        <w:br/>
      </w:r>
      <w:r w:rsidR="006E45FE">
        <w:rPr>
          <w:rFonts w:cs="Courier New"/>
        </w:rPr>
        <w:t xml:space="preserve">     Raid Level : raid1</w:t>
      </w:r>
      <w:r w:rsidR="00861DC6" w:rsidRPr="00891A7C">
        <w:br/>
      </w:r>
      <w:r w:rsidR="00AB2CA5" w:rsidRPr="00891A7C">
        <w:rPr>
          <w:rFonts w:cs="Courier New"/>
        </w:rPr>
        <w:t xml:space="preserve">     Array Size : </w:t>
      </w:r>
      <w:r w:rsidR="006E45FE">
        <w:rPr>
          <w:rFonts w:cs="Courier New"/>
        </w:rPr>
        <w:t>781408256</w:t>
      </w:r>
      <w:r w:rsidR="00AB2CA5" w:rsidRPr="00891A7C">
        <w:rPr>
          <w:rFonts w:cs="Courier New"/>
        </w:rPr>
        <w:t xml:space="preserve"> (</w:t>
      </w:r>
      <w:r w:rsidR="006E45FE">
        <w:rPr>
          <w:rFonts w:cs="Courier New"/>
        </w:rPr>
        <w:t>745.21</w:t>
      </w:r>
      <w:r w:rsidR="00AB2CA5" w:rsidRPr="00891A7C">
        <w:rPr>
          <w:rFonts w:cs="Courier New"/>
        </w:rPr>
        <w:t xml:space="preserve"> </w:t>
      </w:r>
      <w:proofErr w:type="spellStart"/>
      <w:r w:rsidR="00AB2CA5" w:rsidRPr="00891A7C">
        <w:rPr>
          <w:rFonts w:cs="Courier New"/>
        </w:rPr>
        <w:t>GiB</w:t>
      </w:r>
      <w:proofErr w:type="spellEnd"/>
      <w:r w:rsidR="00AB2CA5" w:rsidRPr="00891A7C">
        <w:rPr>
          <w:rFonts w:cs="Courier New"/>
        </w:rPr>
        <w:t xml:space="preserve"> </w:t>
      </w:r>
      <w:r w:rsidR="006E45FE">
        <w:rPr>
          <w:rFonts w:cs="Courier New"/>
        </w:rPr>
        <w:t>800.16</w:t>
      </w:r>
      <w:r w:rsidR="00AB2CA5" w:rsidRPr="00891A7C">
        <w:rPr>
          <w:rFonts w:cs="Courier New"/>
        </w:rPr>
        <w:t xml:space="preserve"> GB)</w:t>
      </w:r>
      <w:r w:rsidR="00861DC6" w:rsidRPr="00891A7C">
        <w:t xml:space="preserve"> </w:t>
      </w:r>
      <w:r w:rsidR="00861DC6" w:rsidRPr="00891A7C">
        <w:br/>
      </w:r>
      <w:r w:rsidR="00AB2CA5" w:rsidRPr="00891A7C">
        <w:rPr>
          <w:rFonts w:cs="Courier New"/>
        </w:rPr>
        <w:t xml:space="preserve">  Used Dev Size : </w:t>
      </w:r>
      <w:r w:rsidR="006E45FE">
        <w:rPr>
          <w:rFonts w:cs="Courier New"/>
        </w:rPr>
        <w:t>781409024</w:t>
      </w:r>
      <w:r w:rsidR="00AB2CA5" w:rsidRPr="00891A7C">
        <w:rPr>
          <w:rFonts w:cs="Courier New"/>
        </w:rPr>
        <w:t xml:space="preserve"> (</w:t>
      </w:r>
      <w:r w:rsidR="006E45FE">
        <w:rPr>
          <w:rFonts w:cs="Courier New"/>
        </w:rPr>
        <w:t>745.21</w:t>
      </w:r>
      <w:r w:rsidR="00AB2CA5" w:rsidRPr="00891A7C">
        <w:rPr>
          <w:rFonts w:cs="Courier New"/>
        </w:rPr>
        <w:t xml:space="preserve"> </w:t>
      </w:r>
      <w:proofErr w:type="spellStart"/>
      <w:r w:rsidR="00AB2CA5" w:rsidRPr="00891A7C">
        <w:rPr>
          <w:rFonts w:cs="Courier New"/>
        </w:rPr>
        <w:t>GiB</w:t>
      </w:r>
      <w:proofErr w:type="spellEnd"/>
      <w:r w:rsidR="00AB2CA5" w:rsidRPr="00891A7C">
        <w:rPr>
          <w:rFonts w:cs="Courier New"/>
        </w:rPr>
        <w:t xml:space="preserve"> </w:t>
      </w:r>
      <w:r w:rsidR="006E45FE">
        <w:rPr>
          <w:rFonts w:cs="Courier New"/>
        </w:rPr>
        <w:t>800.16</w:t>
      </w:r>
      <w:r w:rsidR="00AB2CA5" w:rsidRPr="00891A7C">
        <w:rPr>
          <w:rFonts w:cs="Courier New"/>
        </w:rPr>
        <w:t xml:space="preserve"> GB)</w:t>
      </w:r>
      <w:r w:rsidR="00861DC6" w:rsidRPr="00891A7C">
        <w:t xml:space="preserve"> </w:t>
      </w:r>
      <w:r w:rsidR="00861DC6" w:rsidRPr="00891A7C">
        <w:br/>
      </w:r>
      <w:r w:rsidR="00AB2CA5" w:rsidRPr="00891A7C">
        <w:rPr>
          <w:rFonts w:cs="Courier New"/>
        </w:rPr>
        <w:t xml:space="preserve">   Raid Devices : </w:t>
      </w:r>
      <w:r w:rsidR="006E45FE">
        <w:rPr>
          <w:rFonts w:cs="Courier New"/>
        </w:rPr>
        <w:t>2</w:t>
      </w:r>
      <w:r w:rsidR="00861DC6" w:rsidRPr="00891A7C">
        <w:br/>
      </w:r>
      <w:r w:rsidR="006E45FE">
        <w:rPr>
          <w:rFonts w:cs="Courier New"/>
        </w:rPr>
        <w:t xml:space="preserve">  Total Devices : 2</w:t>
      </w:r>
    </w:p>
    <w:p w14:paraId="39389551" w14:textId="77777777" w:rsidR="006E45FE" w:rsidRDefault="00861DC6" w:rsidP="00601DBB">
      <w:pPr>
        <w:pStyle w:val="CodeLine"/>
        <w:rPr>
          <w:rFonts w:cs="Courier New"/>
        </w:rPr>
      </w:pPr>
      <w:r>
        <w:br/>
      </w:r>
      <w:r w:rsidR="00AB2CA5" w:rsidRPr="00AB2CA5">
        <w:rPr>
          <w:rFonts w:cs="Courier New"/>
        </w:rPr>
        <w:t xml:space="preserve">          State : clean</w:t>
      </w:r>
      <w:r w:rsidR="006E45FE">
        <w:rPr>
          <w:rFonts w:cs="Courier New"/>
        </w:rPr>
        <w:t xml:space="preserve">, </w:t>
      </w:r>
      <w:proofErr w:type="spellStart"/>
      <w:r w:rsidR="006E45FE">
        <w:rPr>
          <w:rFonts w:cs="Courier New"/>
        </w:rPr>
        <w:t>resyncing</w:t>
      </w:r>
      <w:proofErr w:type="spellEnd"/>
      <w:r>
        <w:br/>
      </w:r>
      <w:r w:rsidR="006E45FE">
        <w:rPr>
          <w:rFonts w:cs="Courier New"/>
        </w:rPr>
        <w:t xml:space="preserve"> Active Devices : 2</w:t>
      </w:r>
      <w:r>
        <w:br/>
      </w:r>
      <w:r w:rsidR="006E45FE">
        <w:rPr>
          <w:rFonts w:cs="Courier New"/>
        </w:rPr>
        <w:t>Working Devices : 2</w:t>
      </w:r>
      <w:r>
        <w:br/>
      </w:r>
      <w:r w:rsidR="00AB2CA5" w:rsidRPr="00AB2CA5">
        <w:rPr>
          <w:rFonts w:cs="Courier New"/>
        </w:rPr>
        <w:t xml:space="preserve"> Failed Devices : 0</w:t>
      </w:r>
      <w:r>
        <w:br/>
      </w:r>
      <w:r>
        <w:rPr>
          <w:rFonts w:cs="Courier New"/>
        </w:rPr>
        <w:t xml:space="preserve">  Spare Devices : 0</w:t>
      </w:r>
    </w:p>
    <w:p w14:paraId="4AC51306" w14:textId="77777777" w:rsidR="00AB2CA5" w:rsidRPr="00AB2CA5" w:rsidRDefault="00861DC6" w:rsidP="00601DBB">
      <w:pPr>
        <w:pStyle w:val="CodeLine"/>
        <w:rPr>
          <w:rFonts w:cs="Courier New"/>
        </w:rPr>
      </w:pPr>
      <w:r>
        <w:br/>
      </w:r>
      <w:r w:rsidR="006E45FE">
        <w:rPr>
          <w:rFonts w:cs="Courier New"/>
        </w:rPr>
        <w:t xml:space="preserve">  </w:t>
      </w:r>
      <w:proofErr w:type="spellStart"/>
      <w:r w:rsidR="006E45FE">
        <w:rPr>
          <w:rFonts w:cs="Courier New"/>
        </w:rPr>
        <w:t>Resync</w:t>
      </w:r>
      <w:proofErr w:type="spellEnd"/>
      <w:r w:rsidR="006E45FE">
        <w:rPr>
          <w:rFonts w:cs="Courier New"/>
        </w:rPr>
        <w:t xml:space="preserve"> Status : 38% complete</w:t>
      </w:r>
    </w:p>
    <w:p w14:paraId="0577BBC7" w14:textId="77777777" w:rsidR="00AB2CA5" w:rsidRPr="00AB2CA5" w:rsidRDefault="00AB2CA5" w:rsidP="00601DBB">
      <w:pPr>
        <w:pStyle w:val="CodeLine"/>
        <w:rPr>
          <w:rFonts w:cs="Courier New"/>
        </w:rPr>
      </w:pPr>
      <w:r w:rsidRPr="00AB2CA5">
        <w:rPr>
          <w:rFonts w:cs="Courier New"/>
        </w:rPr>
        <w:t xml:space="preserve">           UUID : 084d2b20:09897744:36757c5b:77e0e945</w:t>
      </w:r>
      <w:r w:rsidR="00861DC6">
        <w:br/>
      </w:r>
      <w:r w:rsidRPr="00AB2CA5">
        <w:rPr>
          <w:rFonts w:cs="Courier New"/>
        </w:rPr>
        <w:t xml:space="preserve">    Number   Major   Minor   Raid Device State</w:t>
      </w:r>
      <w:r w:rsidR="00861DC6">
        <w:br/>
      </w:r>
      <w:r w:rsidRPr="00AB2CA5">
        <w:rPr>
          <w:rFonts w:cs="Courier New"/>
        </w:rPr>
        <w:t xml:space="preserve">       </w:t>
      </w:r>
      <w:r w:rsidR="006E45FE">
        <w:rPr>
          <w:rFonts w:cs="Courier New"/>
        </w:rPr>
        <w:t>0     259</w:t>
      </w:r>
      <w:r w:rsidRPr="00AB2CA5">
        <w:rPr>
          <w:rFonts w:cs="Courier New"/>
        </w:rPr>
        <w:t xml:space="preserve">       </w:t>
      </w:r>
      <w:r w:rsidR="006E45FE">
        <w:rPr>
          <w:rFonts w:cs="Courier New"/>
        </w:rPr>
        <w:t>2</w:t>
      </w:r>
      <w:r w:rsidRPr="00AB2CA5">
        <w:rPr>
          <w:rFonts w:cs="Courier New"/>
        </w:rPr>
        <w:t xml:space="preserve">       </w:t>
      </w:r>
      <w:r w:rsidR="006E45FE">
        <w:rPr>
          <w:rFonts w:cs="Courier New"/>
        </w:rPr>
        <w:t xml:space="preserve"> 0      active sync   /</w:t>
      </w:r>
      <w:proofErr w:type="spellStart"/>
      <w:r w:rsidR="006E45FE">
        <w:rPr>
          <w:rFonts w:cs="Courier New"/>
        </w:rPr>
        <w:t>dev</w:t>
      </w:r>
      <w:proofErr w:type="spellEnd"/>
      <w:r w:rsidR="006E45FE">
        <w:rPr>
          <w:rFonts w:cs="Courier New"/>
        </w:rPr>
        <w:t>/nvme1</w:t>
      </w:r>
      <w:r w:rsidRPr="00AB2CA5">
        <w:rPr>
          <w:rFonts w:cs="Courier New"/>
        </w:rPr>
        <w:t>n1</w:t>
      </w:r>
      <w:r w:rsidR="00861DC6">
        <w:br/>
      </w:r>
      <w:r w:rsidRPr="00AB2CA5">
        <w:rPr>
          <w:rFonts w:cs="Courier New"/>
        </w:rPr>
        <w:t xml:space="preserve">       </w:t>
      </w:r>
      <w:r w:rsidR="006E45FE">
        <w:rPr>
          <w:rFonts w:cs="Courier New"/>
        </w:rPr>
        <w:t>1     259</w:t>
      </w:r>
      <w:r w:rsidRPr="00AB2CA5">
        <w:rPr>
          <w:rFonts w:cs="Courier New"/>
        </w:rPr>
        <w:t xml:space="preserve">       </w:t>
      </w:r>
      <w:r w:rsidR="006E45FE">
        <w:rPr>
          <w:rFonts w:cs="Courier New"/>
        </w:rPr>
        <w:t>1</w:t>
      </w:r>
      <w:r w:rsidRPr="00AB2CA5">
        <w:rPr>
          <w:rFonts w:cs="Courier New"/>
        </w:rPr>
        <w:t xml:space="preserve">        1      active sync   /</w:t>
      </w:r>
      <w:proofErr w:type="spellStart"/>
      <w:r w:rsidRPr="00AB2CA5">
        <w:rPr>
          <w:rFonts w:cs="Courier New"/>
        </w:rPr>
        <w:t>dev</w:t>
      </w:r>
      <w:proofErr w:type="spellEnd"/>
      <w:r w:rsidRPr="00AB2CA5">
        <w:rPr>
          <w:rFonts w:cs="Courier New"/>
        </w:rPr>
        <w:t>/nvme</w:t>
      </w:r>
      <w:r w:rsidR="006E45FE">
        <w:rPr>
          <w:rFonts w:cs="Courier New"/>
        </w:rPr>
        <w:t>0</w:t>
      </w:r>
      <w:r w:rsidRPr="00AB2CA5">
        <w:rPr>
          <w:rFonts w:cs="Courier New"/>
        </w:rPr>
        <w:t>n1</w:t>
      </w:r>
      <w:r w:rsidR="00861DC6">
        <w:br/>
      </w:r>
    </w:p>
    <w:p w14:paraId="6A6381F5" w14:textId="77777777" w:rsidR="00CF718A" w:rsidRDefault="00CF718A" w:rsidP="00601DBB"/>
    <w:p w14:paraId="7F00F483" w14:textId="7AEF48A6" w:rsidR="00EB6225" w:rsidRDefault="00AB2CA5" w:rsidP="00601DBB">
      <w:r w:rsidRPr="00AB2CA5">
        <w:br w:type="page"/>
      </w:r>
    </w:p>
    <w:p w14:paraId="62B12EDD" w14:textId="28EA4C74" w:rsidR="00AB2CA5" w:rsidRPr="00AB2CA5" w:rsidRDefault="00AB2CA5" w:rsidP="00601DBB">
      <w:r w:rsidRPr="00BB7E58">
        <w:t xml:space="preserve">To print out </w:t>
      </w:r>
      <w:r w:rsidR="00CF718A" w:rsidRPr="00BB7E58">
        <w:t>metadata state</w:t>
      </w:r>
      <w:r w:rsidRPr="00BB7E58">
        <w:t xml:space="preserve"> details about a member drive:</w:t>
      </w:r>
    </w:p>
    <w:p w14:paraId="425FB611" w14:textId="77777777" w:rsidR="006E45FE" w:rsidRDefault="00AB2CA5" w:rsidP="00601DBB">
      <w:pPr>
        <w:pStyle w:val="CodeLine"/>
      </w:pPr>
      <w:r w:rsidRPr="00891A7C">
        <w:rPr>
          <w:rFonts w:cs="Courier New"/>
        </w:rPr>
        <w:t xml:space="preserve"># </w:t>
      </w:r>
      <w:proofErr w:type="spellStart"/>
      <w:r w:rsidRPr="00891A7C">
        <w:rPr>
          <w:rFonts w:cs="Courier New"/>
        </w:rPr>
        <w:t>mdadm</w:t>
      </w:r>
      <w:proofErr w:type="spellEnd"/>
      <w:r w:rsidRPr="00891A7C">
        <w:rPr>
          <w:rFonts w:cs="Courier New"/>
        </w:rPr>
        <w:t xml:space="preserve"> –E /</w:t>
      </w:r>
      <w:proofErr w:type="spellStart"/>
      <w:r w:rsidRPr="00891A7C">
        <w:rPr>
          <w:rFonts w:cs="Courier New"/>
        </w:rPr>
        <w:t>de</w:t>
      </w:r>
      <w:r w:rsidR="00616431" w:rsidRPr="00891A7C">
        <w:rPr>
          <w:rFonts w:cs="Courier New"/>
        </w:rPr>
        <w:t>v</w:t>
      </w:r>
      <w:proofErr w:type="spellEnd"/>
      <w:r w:rsidR="00616431" w:rsidRPr="00891A7C">
        <w:rPr>
          <w:rFonts w:cs="Courier New"/>
        </w:rPr>
        <w:t>/nvme0n1</w:t>
      </w:r>
      <w:r w:rsidR="00616431" w:rsidRPr="00891A7C">
        <w:rPr>
          <w:rFonts w:cs="Courier New"/>
        </w:rPr>
        <w:br/>
      </w:r>
      <w:r w:rsidRPr="00891A7C">
        <w:t>/</w:t>
      </w:r>
      <w:proofErr w:type="spellStart"/>
      <w:r w:rsidRPr="00891A7C">
        <w:t>dev</w:t>
      </w:r>
      <w:proofErr w:type="spellEnd"/>
      <w:r w:rsidRPr="00891A7C">
        <w:t>/nvme0n1:</w:t>
      </w:r>
      <w:r w:rsidR="002B04E9" w:rsidRPr="00891A7C">
        <w:br/>
      </w:r>
      <w:r w:rsidRPr="00891A7C">
        <w:t xml:space="preserve">          Magic : Intel Raid ISM </w:t>
      </w:r>
      <w:proofErr w:type="spellStart"/>
      <w:r w:rsidRPr="00891A7C">
        <w:t>Cfg</w:t>
      </w:r>
      <w:proofErr w:type="spellEnd"/>
      <w:r w:rsidRPr="00891A7C">
        <w:t xml:space="preserve"> Sig.</w:t>
      </w:r>
      <w:r w:rsidR="002B04E9" w:rsidRPr="00891A7C">
        <w:t xml:space="preserve"> </w:t>
      </w:r>
      <w:r w:rsidR="002B04E9" w:rsidRPr="00891A7C">
        <w:br/>
      </w:r>
      <w:r w:rsidR="006E45FE">
        <w:t xml:space="preserve">        Version : 1.1.00</w:t>
      </w:r>
      <w:r w:rsidR="002B04E9" w:rsidRPr="00891A7C">
        <w:br/>
      </w:r>
      <w:r w:rsidRPr="00891A7C">
        <w:t xml:space="preserve">    </w:t>
      </w:r>
      <w:proofErr w:type="spellStart"/>
      <w:r w:rsidRPr="00891A7C">
        <w:t>Orig</w:t>
      </w:r>
      <w:proofErr w:type="spellEnd"/>
      <w:r w:rsidRPr="00891A7C">
        <w:t xml:space="preserve"> Family : </w:t>
      </w:r>
      <w:r w:rsidR="006E45FE">
        <w:t>e39f3751</w:t>
      </w:r>
      <w:r w:rsidR="002B04E9" w:rsidRPr="00891A7C">
        <w:br/>
      </w:r>
      <w:r w:rsidRPr="00891A7C">
        <w:t xml:space="preserve">         Family : </w:t>
      </w:r>
      <w:r w:rsidR="006E45FE">
        <w:t>e39f3751</w:t>
      </w:r>
      <w:r w:rsidR="002B04E9" w:rsidRPr="00891A7C">
        <w:br/>
      </w:r>
      <w:r w:rsidRPr="00891A7C">
        <w:t xml:space="preserve">     Generation : </w:t>
      </w:r>
      <w:r w:rsidR="006E45FE">
        <w:t>0000000d</w:t>
      </w:r>
    </w:p>
    <w:p w14:paraId="6CD88596" w14:textId="77777777" w:rsidR="00AB2CA5" w:rsidRPr="00891A7C" w:rsidRDefault="006E45FE" w:rsidP="00601DBB">
      <w:pPr>
        <w:pStyle w:val="CodeLine"/>
        <w:rPr>
          <w:rFonts w:cs="Courier New"/>
        </w:rPr>
      </w:pPr>
      <w:r>
        <w:t xml:space="preserve">     Attributes : All supported</w:t>
      </w:r>
      <w:r w:rsidR="002B04E9" w:rsidRPr="00891A7C">
        <w:br/>
      </w:r>
      <w:r w:rsidR="00AB2CA5" w:rsidRPr="00891A7C">
        <w:t xml:space="preserve">           UUID : </w:t>
      </w:r>
      <w:r>
        <w:t>1798e8a4:7a6d775d:15edb950:14fe36e</w:t>
      </w:r>
      <w:r w:rsidR="002B04E9" w:rsidRPr="00891A7C">
        <w:br/>
      </w:r>
      <w:r w:rsidR="00AB2CA5" w:rsidRPr="00891A7C">
        <w:t xml:space="preserve">       Checksum : </w:t>
      </w:r>
      <w:r>
        <w:t>cadac84f</w:t>
      </w:r>
      <w:r w:rsidR="00AB2CA5" w:rsidRPr="00891A7C">
        <w:t xml:space="preserve"> correct</w:t>
      </w:r>
      <w:r w:rsidR="002B04E9" w:rsidRPr="00891A7C">
        <w:br/>
      </w:r>
      <w:r w:rsidR="00AB2CA5" w:rsidRPr="00891A7C">
        <w:t xml:space="preserve">    MPB Sectors : 2</w:t>
      </w:r>
      <w:r w:rsidR="002B04E9" w:rsidRPr="00891A7C">
        <w:br/>
      </w:r>
      <w:r>
        <w:t xml:space="preserve">          Disks : 2</w:t>
      </w:r>
      <w:r w:rsidR="002B04E9" w:rsidRPr="00891A7C">
        <w:br/>
      </w:r>
      <w:r w:rsidR="00AB2CA5" w:rsidRPr="00891A7C">
        <w:t xml:space="preserve">   RAID Devices : 1</w:t>
      </w:r>
    </w:p>
    <w:p w14:paraId="4989BC69" w14:textId="77777777" w:rsidR="00AB2CA5" w:rsidRPr="00AB2CA5" w:rsidRDefault="006E45FE" w:rsidP="00601DBB">
      <w:pPr>
        <w:pStyle w:val="CodeLine"/>
      </w:pPr>
      <w:r>
        <w:t xml:space="preserve">  Disk01</w:t>
      </w:r>
      <w:r w:rsidR="00AB2CA5" w:rsidRPr="00AB2CA5">
        <w:t xml:space="preserve"> Serial : </w:t>
      </w:r>
      <w:r>
        <w:t>FT42920017800HGN</w:t>
      </w:r>
      <w:r w:rsidR="002B04E9">
        <w:br/>
      </w:r>
      <w:r w:rsidR="00AB2CA5" w:rsidRPr="00AB2CA5">
        <w:t xml:space="preserve">          State : active</w:t>
      </w:r>
      <w:r w:rsidR="002B04E9">
        <w:br/>
      </w:r>
      <w:r w:rsidR="00AB2CA5" w:rsidRPr="00AB2CA5">
        <w:t xml:space="preserve">             Id : 00000000</w:t>
      </w:r>
      <w:r w:rsidR="002B04E9">
        <w:br/>
      </w:r>
      <w:r w:rsidR="00AB2CA5" w:rsidRPr="00AB2CA5">
        <w:t xml:space="preserve">    Usable Size : </w:t>
      </w:r>
      <w:r>
        <w:t>1562818062</w:t>
      </w:r>
      <w:r w:rsidR="002B04E9">
        <w:t xml:space="preserve"> (</w:t>
      </w:r>
      <w:r>
        <w:t>745.21</w:t>
      </w:r>
      <w:r w:rsidR="002B04E9">
        <w:t xml:space="preserve"> </w:t>
      </w:r>
      <w:proofErr w:type="spellStart"/>
      <w:r w:rsidR="002B04E9">
        <w:t>GiB</w:t>
      </w:r>
      <w:proofErr w:type="spellEnd"/>
      <w:r w:rsidR="002B04E9">
        <w:t xml:space="preserve"> </w:t>
      </w:r>
      <w:r>
        <w:t>800.16</w:t>
      </w:r>
      <w:r w:rsidR="002B04E9">
        <w:t xml:space="preserve"> GB)</w:t>
      </w:r>
    </w:p>
    <w:p w14:paraId="440DD7CB" w14:textId="77777777" w:rsidR="00D45E50" w:rsidRDefault="00AB2CA5" w:rsidP="00601DBB">
      <w:pPr>
        <w:pStyle w:val="CodeLine"/>
      </w:pPr>
      <w:r w:rsidRPr="00AB2CA5">
        <w:t>[</w:t>
      </w:r>
      <w:r w:rsidR="006E45FE">
        <w:t>Volume0</w:t>
      </w:r>
      <w:r w:rsidRPr="00AB2CA5">
        <w:t>]:</w:t>
      </w:r>
      <w:r w:rsidR="002B04E9" w:rsidRPr="002B04E9">
        <w:t xml:space="preserve"> </w:t>
      </w:r>
      <w:r w:rsidR="002B04E9">
        <w:br/>
      </w:r>
      <w:r w:rsidRPr="00AB2CA5">
        <w:t xml:space="preserve">           UUID : </w:t>
      </w:r>
      <w:r w:rsidR="006E45FE">
        <w:t>a951b88c:400337582ad56c75:323c49c3</w:t>
      </w:r>
      <w:r w:rsidR="002B04E9">
        <w:br/>
      </w:r>
      <w:r w:rsidR="006E45FE">
        <w:t xml:space="preserve">     RAID Level : 1 &lt;-- 1</w:t>
      </w:r>
      <w:r w:rsidR="002B04E9">
        <w:br/>
      </w:r>
      <w:r w:rsidRPr="00AB2CA5">
        <w:t xml:space="preserve"> </w:t>
      </w:r>
      <w:r w:rsidR="006E45FE">
        <w:t xml:space="preserve">       Members : 2 &lt;-- 2</w:t>
      </w:r>
      <w:r w:rsidR="002B04E9">
        <w:br/>
      </w:r>
      <w:r w:rsidR="006E45FE">
        <w:t xml:space="preserve">          Slots : [UU</w:t>
      </w:r>
      <w:r w:rsidRPr="00AB2CA5">
        <w:t>]</w:t>
      </w:r>
      <w:r w:rsidR="002B04E9" w:rsidRPr="002B04E9">
        <w:t xml:space="preserve"> </w:t>
      </w:r>
      <w:r w:rsidR="006E45FE">
        <w:t>&lt;-- [UU]</w:t>
      </w:r>
    </w:p>
    <w:p w14:paraId="621C63CE" w14:textId="77777777" w:rsidR="00D45E50" w:rsidRDefault="00D45E50" w:rsidP="00601DBB">
      <w:pPr>
        <w:pStyle w:val="CodeLine"/>
      </w:pPr>
      <w:r>
        <w:t xml:space="preserve">    Failed Disk : none</w:t>
      </w:r>
      <w:r w:rsidR="002B04E9">
        <w:br/>
      </w:r>
      <w:r>
        <w:t xml:space="preserve">      This Slot : 1</w:t>
      </w:r>
    </w:p>
    <w:p w14:paraId="762DC69A" w14:textId="77777777" w:rsidR="00AB2CA5" w:rsidRDefault="00D45E50" w:rsidP="00601DBB">
      <w:pPr>
        <w:pStyle w:val="CodeLine"/>
      </w:pPr>
      <w:r>
        <w:t xml:space="preserve">    Sector Size : 512</w:t>
      </w:r>
      <w:r w:rsidR="002B04E9">
        <w:br/>
      </w:r>
      <w:r w:rsidR="00AB2CA5" w:rsidRPr="00AB2CA5">
        <w:t xml:space="preserve">     Array Size : </w:t>
      </w:r>
      <w:r>
        <w:t>1562816512</w:t>
      </w:r>
      <w:r w:rsidR="00AB2CA5" w:rsidRPr="00AB2CA5">
        <w:t xml:space="preserve"> (</w:t>
      </w:r>
      <w:r>
        <w:t>745.21</w:t>
      </w:r>
      <w:r w:rsidR="00AB2CA5" w:rsidRPr="00AB2CA5">
        <w:t xml:space="preserve"> </w:t>
      </w:r>
      <w:proofErr w:type="spellStart"/>
      <w:r w:rsidR="00AB2CA5" w:rsidRPr="00AB2CA5">
        <w:t>GiB</w:t>
      </w:r>
      <w:proofErr w:type="spellEnd"/>
      <w:r w:rsidR="00AB2CA5" w:rsidRPr="00AB2CA5">
        <w:t xml:space="preserve"> </w:t>
      </w:r>
      <w:r>
        <w:t>800.16</w:t>
      </w:r>
      <w:r w:rsidR="00AB2CA5" w:rsidRPr="00AB2CA5">
        <w:t xml:space="preserve"> GB)</w:t>
      </w:r>
      <w:r w:rsidR="002B04E9" w:rsidRPr="002B04E9">
        <w:t xml:space="preserve"> </w:t>
      </w:r>
      <w:r w:rsidR="002B04E9">
        <w:br/>
      </w:r>
      <w:r w:rsidR="00AB2CA5" w:rsidRPr="00AB2CA5">
        <w:t xml:space="preserve">   Per Dev Size : </w:t>
      </w:r>
      <w:r>
        <w:t>1562818048</w:t>
      </w:r>
      <w:r w:rsidR="00AB2CA5" w:rsidRPr="00AB2CA5">
        <w:t xml:space="preserve"> (</w:t>
      </w:r>
      <w:r>
        <w:t>745.21</w:t>
      </w:r>
      <w:r w:rsidR="00AB2CA5" w:rsidRPr="00AB2CA5">
        <w:t xml:space="preserve"> </w:t>
      </w:r>
      <w:proofErr w:type="spellStart"/>
      <w:r w:rsidR="00AB2CA5" w:rsidRPr="00AB2CA5">
        <w:t>GiB</w:t>
      </w:r>
      <w:proofErr w:type="spellEnd"/>
      <w:r w:rsidR="00AB2CA5" w:rsidRPr="00AB2CA5">
        <w:t xml:space="preserve"> </w:t>
      </w:r>
      <w:r>
        <w:t>800.16</w:t>
      </w:r>
      <w:r w:rsidR="00AB2CA5" w:rsidRPr="00AB2CA5">
        <w:t xml:space="preserve"> GB)</w:t>
      </w:r>
      <w:r w:rsidR="002B04E9" w:rsidRPr="002B04E9">
        <w:t xml:space="preserve"> </w:t>
      </w:r>
      <w:r w:rsidR="002B04E9">
        <w:br/>
      </w:r>
      <w:r w:rsidR="00AB2CA5" w:rsidRPr="00AB2CA5">
        <w:t xml:space="preserve">  Sector Offset : 0</w:t>
      </w:r>
      <w:r w:rsidR="002B04E9">
        <w:br/>
      </w:r>
      <w:r w:rsidR="00AB2CA5" w:rsidRPr="00AB2CA5">
        <w:t xml:space="preserve">    </w:t>
      </w:r>
      <w:proofErr w:type="spellStart"/>
      <w:r w:rsidR="00AB2CA5" w:rsidRPr="00AB2CA5">
        <w:t>Num</w:t>
      </w:r>
      <w:proofErr w:type="spellEnd"/>
      <w:r w:rsidR="00AB2CA5" w:rsidRPr="00AB2CA5">
        <w:t xml:space="preserve"> Stripes : </w:t>
      </w:r>
      <w:r>
        <w:t>6104758</w:t>
      </w:r>
      <w:r w:rsidR="002B04E9">
        <w:br/>
      </w:r>
      <w:r w:rsidR="00AB2CA5" w:rsidRPr="00AB2CA5">
        <w:t xml:space="preserve">     Chunk Size : </w:t>
      </w:r>
      <w:r>
        <w:t xml:space="preserve">64 </w:t>
      </w:r>
      <w:proofErr w:type="spellStart"/>
      <w:r>
        <w:t>KiB</w:t>
      </w:r>
      <w:proofErr w:type="spellEnd"/>
      <w:r>
        <w:t xml:space="preserve"> &lt;-- 64</w:t>
      </w:r>
      <w:r w:rsidR="00AB2CA5" w:rsidRPr="00AB2CA5">
        <w:t xml:space="preserve"> </w:t>
      </w:r>
      <w:proofErr w:type="spellStart"/>
      <w:r w:rsidR="00AB2CA5" w:rsidRPr="00AB2CA5">
        <w:t>KiB</w:t>
      </w:r>
      <w:proofErr w:type="spellEnd"/>
      <w:r w:rsidR="002B04E9">
        <w:br/>
      </w:r>
      <w:r w:rsidR="00AB2CA5" w:rsidRPr="00AB2CA5">
        <w:t xml:space="preserve">       Reserved : 0</w:t>
      </w:r>
      <w:r w:rsidR="002B04E9">
        <w:br/>
      </w:r>
      <w:r w:rsidR="00AB2CA5" w:rsidRPr="00AB2CA5">
        <w:t xml:space="preserve">  Migrate State : </w:t>
      </w:r>
      <w:r>
        <w:t>initialize</w:t>
      </w:r>
      <w:r w:rsidR="002B04E9">
        <w:br/>
      </w:r>
      <w:r w:rsidR="00AB2CA5" w:rsidRPr="00AB2CA5">
        <w:t xml:space="preserve">      Map State : normal</w:t>
      </w:r>
      <w:r w:rsidR="002B04E9">
        <w:br/>
        <w:t xml:space="preserve">    Dirty State : clean</w:t>
      </w:r>
    </w:p>
    <w:p w14:paraId="5528E9F2" w14:textId="77777777" w:rsidR="00D45E50" w:rsidRDefault="00D45E50" w:rsidP="00601DBB">
      <w:pPr>
        <w:pStyle w:val="CodeLine"/>
      </w:pPr>
      <w:r>
        <w:t xml:space="preserve">     RWH Policy : off</w:t>
      </w:r>
    </w:p>
    <w:p w14:paraId="1DA3C740" w14:textId="77777777" w:rsidR="00D45E50" w:rsidRPr="00D45E50" w:rsidRDefault="00D45E50" w:rsidP="00601DBB">
      <w:pPr>
        <w:pStyle w:val="CodeLine"/>
      </w:pPr>
    </w:p>
    <w:p w14:paraId="2F1FB007" w14:textId="77777777" w:rsidR="00AB2CA5" w:rsidRPr="00AB2CA5" w:rsidRDefault="00AB2CA5" w:rsidP="00601DBB">
      <w:pPr>
        <w:pStyle w:val="CodeLine"/>
      </w:pPr>
      <w:r w:rsidRPr="00AB2CA5">
        <w:t xml:space="preserve">  Disk00 Serial : </w:t>
      </w:r>
      <w:r w:rsidR="00D45E50">
        <w:t>FT546200U1P6JGN</w:t>
      </w:r>
      <w:r w:rsidR="002B04E9">
        <w:br/>
      </w:r>
      <w:r w:rsidRPr="00AB2CA5">
        <w:t xml:space="preserve">          State : active</w:t>
      </w:r>
      <w:r w:rsidR="002B04E9">
        <w:br/>
      </w:r>
      <w:r w:rsidRPr="00AB2CA5">
        <w:t xml:space="preserve">             Id : 00000000</w:t>
      </w:r>
      <w:r w:rsidR="002B04E9">
        <w:br/>
      </w:r>
      <w:r w:rsidRPr="00AB2CA5">
        <w:t xml:space="preserve">    Usable Size : </w:t>
      </w:r>
      <w:r w:rsidR="00D45E50">
        <w:t>3125621262</w:t>
      </w:r>
      <w:r w:rsidRPr="00AB2CA5">
        <w:t xml:space="preserve"> (</w:t>
      </w:r>
      <w:r w:rsidR="00D45E50">
        <w:t>1490.41</w:t>
      </w:r>
      <w:r w:rsidRPr="00AB2CA5">
        <w:t xml:space="preserve"> </w:t>
      </w:r>
      <w:proofErr w:type="spellStart"/>
      <w:r w:rsidRPr="00AB2CA5">
        <w:t>GiB</w:t>
      </w:r>
      <w:proofErr w:type="spellEnd"/>
      <w:r w:rsidRPr="00AB2CA5">
        <w:t xml:space="preserve"> </w:t>
      </w:r>
      <w:r w:rsidR="00D45E50">
        <w:t>1600.32</w:t>
      </w:r>
      <w:r w:rsidRPr="00AB2CA5">
        <w:t xml:space="preserve"> GB)</w:t>
      </w:r>
    </w:p>
    <w:p w14:paraId="6DB0C4D9" w14:textId="77777777" w:rsidR="00AB2CA5" w:rsidRPr="00AB2CA5" w:rsidRDefault="00AB2CA5" w:rsidP="00601DBB">
      <w:pPr>
        <w:shd w:val="clear" w:color="auto" w:fill="FFFFFF"/>
        <w:spacing w:before="200" w:after="200"/>
        <w:rPr>
          <w:rFonts w:ascii="Verdana" w:hAnsi="Verdana"/>
          <w:color w:val="000000"/>
          <w:szCs w:val="18"/>
        </w:rPr>
      </w:pPr>
      <w:r w:rsidRPr="00AB2CA5" w:rsidDel="00D96DB7">
        <w:rPr>
          <w:rFonts w:ascii="Verdana" w:hAnsi="Verdana"/>
          <w:color w:val="000000"/>
          <w:szCs w:val="18"/>
        </w:rPr>
        <w:br w:type="page"/>
      </w:r>
    </w:p>
    <w:p w14:paraId="317C9D89" w14:textId="77777777" w:rsidR="00EB6225" w:rsidRDefault="00EB6225" w:rsidP="00601DBB"/>
    <w:p w14:paraId="14B46F68" w14:textId="77777777" w:rsidR="00AB2CA5" w:rsidRPr="00AB2CA5" w:rsidRDefault="00AB2CA5" w:rsidP="00601DBB">
      <w:r w:rsidRPr="00AB2CA5">
        <w:t xml:space="preserve">To get the most current status on all RAID volumes, the file </w:t>
      </w:r>
      <w:r w:rsidRPr="00AB2CA5">
        <w:rPr>
          <w:rFonts w:ascii="Courier New" w:hAnsi="Courier New" w:cs="Courier New"/>
        </w:rPr>
        <w:t>/</w:t>
      </w:r>
      <w:proofErr w:type="spellStart"/>
      <w:r w:rsidRPr="00AB2CA5">
        <w:rPr>
          <w:rFonts w:ascii="Courier New" w:hAnsi="Courier New" w:cs="Courier New"/>
        </w:rPr>
        <w:t>proc</w:t>
      </w:r>
      <w:proofErr w:type="spellEnd"/>
      <w:r w:rsidRPr="00AB2CA5">
        <w:rPr>
          <w:rFonts w:ascii="Courier New" w:hAnsi="Courier New" w:cs="Courier New"/>
        </w:rPr>
        <w:t>/</w:t>
      </w:r>
      <w:proofErr w:type="spellStart"/>
      <w:r w:rsidRPr="00AB2CA5">
        <w:rPr>
          <w:rFonts w:ascii="Courier New" w:hAnsi="Courier New" w:cs="Courier New"/>
        </w:rPr>
        <w:t>mdstat</w:t>
      </w:r>
      <w:proofErr w:type="spellEnd"/>
      <w:r w:rsidRPr="00AB2CA5">
        <w:t xml:space="preserve"> can be examined. This file is a special file that is updated continuously to show the status of all the containers, and RAID volumes. In the example below, the status shows that currently available supported RAID </w:t>
      </w:r>
      <w:r w:rsidR="0083286D">
        <w:t>levels are 0, 1, 5 and 10. Md0</w:t>
      </w:r>
      <w:r w:rsidRPr="00AB2CA5">
        <w:t xml:space="preserve"> is the active RAID volume with RAID level 5 and 128k strip size. The RAID volume contains 4 drives that are all in normal (UP) status. “md127” is the IMSM container for the RAID volume.</w:t>
      </w:r>
    </w:p>
    <w:p w14:paraId="6922AC11" w14:textId="77777777" w:rsidR="00AB2CA5" w:rsidRPr="00AB2CA5" w:rsidRDefault="00AB2CA5" w:rsidP="00601DBB">
      <w:pPr>
        <w:pStyle w:val="CodeLine"/>
      </w:pPr>
      <w:r w:rsidRPr="00AB2CA5">
        <w:t># cat /</w:t>
      </w:r>
      <w:proofErr w:type="spellStart"/>
      <w:r w:rsidRPr="00AB2CA5">
        <w:t>proc</w:t>
      </w:r>
      <w:proofErr w:type="spellEnd"/>
      <w:r w:rsidRPr="00AB2CA5">
        <w:t>/</w:t>
      </w:r>
      <w:proofErr w:type="spellStart"/>
      <w:r w:rsidRPr="00AB2CA5">
        <w:t>mdstat</w:t>
      </w:r>
      <w:proofErr w:type="spellEnd"/>
    </w:p>
    <w:p w14:paraId="722FE65C" w14:textId="77777777" w:rsidR="00AB2CA5" w:rsidRPr="00AB2CA5" w:rsidRDefault="0087112F" w:rsidP="00601DBB">
      <w:pPr>
        <w:pStyle w:val="CodeLine"/>
      </w:pPr>
      <w:r>
        <w:t>Personalities : [raid6</w:t>
      </w:r>
      <w:r w:rsidR="00AB2CA5" w:rsidRPr="00AB2CA5">
        <w:t>] [raid</w:t>
      </w:r>
      <w:r>
        <w:t>5] [raid4] [raid1</w:t>
      </w:r>
      <w:r w:rsidR="00AB2CA5" w:rsidRPr="00AB2CA5">
        <w:t>]</w:t>
      </w:r>
      <w:r w:rsidR="003F5A2A">
        <w:br/>
      </w:r>
      <w:r>
        <w:t>md127 : active raid1 nvme2</w:t>
      </w:r>
      <w:r w:rsidR="00AB2CA5" w:rsidRPr="00AB2CA5">
        <w:t>n1</w:t>
      </w:r>
      <w:r>
        <w:t>[2] nvme0</w:t>
      </w:r>
      <w:r w:rsidR="00AB2CA5" w:rsidRPr="00AB2CA5">
        <w:t>n1</w:t>
      </w:r>
      <w:r>
        <w:t>[0]</w:t>
      </w:r>
      <w:r w:rsidR="00AB2CA5" w:rsidRPr="00AB2CA5">
        <w:t xml:space="preserve"> </w:t>
      </w:r>
      <w:r w:rsidR="003F5A2A">
        <w:br/>
      </w:r>
      <w:r w:rsidR="003F5A2A" w:rsidRPr="003F5A2A">
        <w:t xml:space="preserve">      </w:t>
      </w:r>
      <w:r>
        <w:t>104853504</w:t>
      </w:r>
      <w:r w:rsidR="003F5A2A" w:rsidRPr="003F5A2A">
        <w:t xml:space="preserve"> blocks super </w:t>
      </w:r>
      <w:r>
        <w:t>external:/md1</w:t>
      </w:r>
      <w:r w:rsidR="00AB2CA5" w:rsidRPr="00AB2CA5">
        <w:t xml:space="preserve">/0 </w:t>
      </w:r>
      <w:r>
        <w:t>[2/2] [UU]</w:t>
      </w:r>
    </w:p>
    <w:p w14:paraId="32A53DA0" w14:textId="77777777" w:rsidR="00AB2CA5" w:rsidRPr="00AB2CA5" w:rsidRDefault="0087112F" w:rsidP="00601DBB">
      <w:pPr>
        <w:pStyle w:val="CodeLine"/>
      </w:pPr>
      <w:r>
        <w:t>md0 : inactive nvme2</w:t>
      </w:r>
      <w:r w:rsidR="00AB2CA5" w:rsidRPr="00AB2CA5">
        <w:t>n1</w:t>
      </w:r>
      <w:r>
        <w:t>[2](S) nvme1n1[1](S) nvme0n1[0](S)</w:t>
      </w:r>
      <w:r w:rsidR="003F5A2A">
        <w:br/>
      </w:r>
      <w:r w:rsidR="003F5A2A" w:rsidRPr="003F5A2A">
        <w:t xml:space="preserve">      </w:t>
      </w:r>
      <w:r>
        <w:t>3315</w:t>
      </w:r>
      <w:r w:rsidR="003F5A2A" w:rsidRPr="003F5A2A">
        <w:t xml:space="preserve"> blocks super </w:t>
      </w:r>
      <w:proofErr w:type="spellStart"/>
      <w:r w:rsidR="003F5A2A" w:rsidRPr="003F5A2A">
        <w:t>external:</w:t>
      </w:r>
      <w:r w:rsidR="00AB2CA5" w:rsidRPr="00AB2CA5">
        <w:t>imsm</w:t>
      </w:r>
      <w:proofErr w:type="spellEnd"/>
    </w:p>
    <w:p w14:paraId="0839F3AD" w14:textId="77777777" w:rsidR="00AB2CA5" w:rsidRPr="00AB2CA5" w:rsidRDefault="00AB2CA5" w:rsidP="00601DBB">
      <w:pPr>
        <w:pStyle w:val="CodeLine"/>
      </w:pPr>
      <w:r w:rsidRPr="00AB2CA5">
        <w:t>unused devices: &lt;none&gt;</w:t>
      </w:r>
    </w:p>
    <w:p w14:paraId="3245F171" w14:textId="77777777" w:rsidR="00AB2CA5" w:rsidRPr="00AB2CA5" w:rsidRDefault="00AB2CA5" w:rsidP="00601DBB">
      <w:pPr>
        <w:pStyle w:val="Note"/>
        <w:tabs>
          <w:tab w:val="clear" w:pos="76"/>
          <w:tab w:val="num" w:pos="-644"/>
        </w:tabs>
        <w:ind w:left="720"/>
      </w:pPr>
      <w:r w:rsidRPr="00AB2CA5">
        <w:t xml:space="preserve">When creating containers and volumes, you will notice that in </w:t>
      </w:r>
      <w:r w:rsidRPr="00AB2CA5">
        <w:rPr>
          <w:rFonts w:ascii="Courier New" w:hAnsi="Courier New"/>
        </w:rPr>
        <w:t>/</w:t>
      </w:r>
      <w:proofErr w:type="spellStart"/>
      <w:r w:rsidRPr="00AB2CA5">
        <w:rPr>
          <w:rFonts w:ascii="Courier New" w:hAnsi="Courier New"/>
        </w:rPr>
        <w:t>proc</w:t>
      </w:r>
      <w:proofErr w:type="spellEnd"/>
      <w:r w:rsidRPr="00AB2CA5">
        <w:rPr>
          <w:rFonts w:ascii="Courier New" w:hAnsi="Courier New"/>
        </w:rPr>
        <w:t>/</w:t>
      </w:r>
      <w:proofErr w:type="spellStart"/>
      <w:r w:rsidRPr="00AB2CA5">
        <w:rPr>
          <w:rFonts w:ascii="Courier New" w:hAnsi="Courier New"/>
        </w:rPr>
        <w:t>mdstat</w:t>
      </w:r>
      <w:proofErr w:type="spellEnd"/>
      <w:r w:rsidRPr="00AB2CA5">
        <w:t xml:space="preserve"> the device names will not match up exactly. For example, when /</w:t>
      </w:r>
      <w:proofErr w:type="spellStart"/>
      <w:r w:rsidRPr="00AB2CA5">
        <w:t>dev</w:t>
      </w:r>
      <w:proofErr w:type="spellEnd"/>
      <w:r w:rsidRPr="00AB2CA5">
        <w:t xml:space="preserve">/md/Volume0 is created, md127 will be shown in </w:t>
      </w:r>
      <w:r w:rsidRPr="00AB2CA5">
        <w:rPr>
          <w:rFonts w:ascii="Courier New" w:hAnsi="Courier New"/>
        </w:rPr>
        <w:t>/</w:t>
      </w:r>
      <w:proofErr w:type="spellStart"/>
      <w:r w:rsidRPr="00AB2CA5">
        <w:rPr>
          <w:rFonts w:ascii="Courier New" w:hAnsi="Courier New"/>
        </w:rPr>
        <w:t>proc</w:t>
      </w:r>
      <w:proofErr w:type="spellEnd"/>
      <w:r w:rsidRPr="00AB2CA5">
        <w:rPr>
          <w:rFonts w:ascii="Courier New" w:hAnsi="Courier New"/>
        </w:rPr>
        <w:t>/</w:t>
      </w:r>
      <w:proofErr w:type="spellStart"/>
      <w:r w:rsidRPr="00AB2CA5">
        <w:rPr>
          <w:rFonts w:ascii="Courier New" w:hAnsi="Courier New"/>
        </w:rPr>
        <w:t>mdstat</w:t>
      </w:r>
      <w:proofErr w:type="spellEnd"/>
      <w:r w:rsidRPr="00AB2CA5">
        <w:t xml:space="preserve"> and other detail output as well. The </w:t>
      </w:r>
      <w:r w:rsidRPr="00AB2CA5">
        <w:rPr>
          <w:rFonts w:ascii="Courier New" w:hAnsi="Courier New"/>
        </w:rPr>
        <w:t>/</w:t>
      </w:r>
      <w:proofErr w:type="spellStart"/>
      <w:r w:rsidRPr="00AB2CA5">
        <w:rPr>
          <w:rFonts w:ascii="Courier New" w:hAnsi="Courier New"/>
        </w:rPr>
        <w:t>dev</w:t>
      </w:r>
      <w:proofErr w:type="spellEnd"/>
      <w:r w:rsidRPr="00AB2CA5">
        <w:rPr>
          <w:rFonts w:ascii="Courier New" w:hAnsi="Courier New"/>
        </w:rPr>
        <w:t>/md/Volume0</w:t>
      </w:r>
      <w:r w:rsidRPr="00AB2CA5">
        <w:t xml:space="preserve"> is created as an alias of </w:t>
      </w:r>
      <w:r w:rsidRPr="00AB2CA5">
        <w:rPr>
          <w:rFonts w:ascii="Courier New" w:hAnsi="Courier New"/>
        </w:rPr>
        <w:t>/</w:t>
      </w:r>
      <w:proofErr w:type="spellStart"/>
      <w:r w:rsidRPr="00AB2CA5">
        <w:rPr>
          <w:rFonts w:ascii="Courier New" w:hAnsi="Courier New"/>
        </w:rPr>
        <w:t>dev</w:t>
      </w:r>
      <w:proofErr w:type="spellEnd"/>
      <w:r w:rsidRPr="00AB2CA5">
        <w:rPr>
          <w:rFonts w:ascii="Courier New" w:hAnsi="Courier New"/>
        </w:rPr>
        <w:t>/md127</w:t>
      </w:r>
      <w:r w:rsidRPr="00AB2CA5">
        <w:t xml:space="preserve"> device node. Looking in the </w:t>
      </w:r>
      <w:r w:rsidRPr="00AB2CA5">
        <w:rPr>
          <w:rFonts w:ascii="Courier New" w:hAnsi="Courier New"/>
        </w:rPr>
        <w:t>/</w:t>
      </w:r>
      <w:proofErr w:type="spellStart"/>
      <w:r w:rsidRPr="00AB2CA5">
        <w:rPr>
          <w:rFonts w:ascii="Courier New" w:hAnsi="Courier New"/>
        </w:rPr>
        <w:t>dev</w:t>
      </w:r>
      <w:proofErr w:type="spellEnd"/>
      <w:r w:rsidRPr="00AB2CA5">
        <w:rPr>
          <w:rFonts w:ascii="Courier New" w:hAnsi="Courier New"/>
        </w:rPr>
        <w:t>/md</w:t>
      </w:r>
      <w:r w:rsidRPr="00AB2CA5">
        <w:t xml:space="preserve"> directory, one will notice that </w:t>
      </w:r>
      <w:r w:rsidRPr="00AB2CA5">
        <w:rPr>
          <w:rFonts w:ascii="Courier New" w:hAnsi="Courier New"/>
        </w:rPr>
        <w:t>/</w:t>
      </w:r>
      <w:proofErr w:type="spellStart"/>
      <w:r w:rsidRPr="00AB2CA5">
        <w:rPr>
          <w:rFonts w:ascii="Courier New" w:hAnsi="Courier New"/>
        </w:rPr>
        <w:t>dev</w:t>
      </w:r>
      <w:proofErr w:type="spellEnd"/>
      <w:r w:rsidRPr="00AB2CA5">
        <w:rPr>
          <w:rFonts w:ascii="Courier New" w:hAnsi="Courier New"/>
        </w:rPr>
        <w:t>/md/Volume0</w:t>
      </w:r>
      <w:r w:rsidRPr="00AB2CA5">
        <w:t xml:space="preserve"> is a soft link to </w:t>
      </w:r>
      <w:r w:rsidRPr="00AB2CA5">
        <w:rPr>
          <w:rFonts w:ascii="Courier New" w:hAnsi="Courier New"/>
        </w:rPr>
        <w:t>/</w:t>
      </w:r>
      <w:proofErr w:type="spellStart"/>
      <w:r w:rsidRPr="00AB2CA5">
        <w:rPr>
          <w:rFonts w:ascii="Courier New" w:hAnsi="Courier New"/>
        </w:rPr>
        <w:t>dev</w:t>
      </w:r>
      <w:proofErr w:type="spellEnd"/>
      <w:r w:rsidRPr="00AB2CA5">
        <w:rPr>
          <w:rFonts w:ascii="Courier New" w:hAnsi="Courier New"/>
        </w:rPr>
        <w:t>/md127</w:t>
      </w:r>
      <w:r w:rsidRPr="00AB2CA5">
        <w:t xml:space="preserve">. </w:t>
      </w:r>
    </w:p>
    <w:p w14:paraId="404C3B5E" w14:textId="77777777" w:rsidR="00AB2CA5" w:rsidRPr="00AB2CA5" w:rsidRDefault="00AB2CA5" w:rsidP="00706FBD">
      <w:pPr>
        <w:pStyle w:val="Heading2"/>
        <w:spacing w:before="240"/>
      </w:pPr>
      <w:bookmarkStart w:id="95" w:name="_Toc442356330"/>
      <w:bookmarkStart w:id="96" w:name="_Toc500337673"/>
      <w:r w:rsidRPr="00AB2CA5">
        <w:t>Fail an Active Drive</w:t>
      </w:r>
      <w:bookmarkEnd w:id="95"/>
      <w:bookmarkEnd w:id="96"/>
    </w:p>
    <w:p w14:paraId="478E4B48" w14:textId="77777777" w:rsidR="00AB2CA5" w:rsidRPr="00AB2CA5" w:rsidRDefault="003F5A2A" w:rsidP="00601DBB">
      <w:r>
        <w:t>T</w:t>
      </w:r>
      <w:r w:rsidR="00AB2CA5" w:rsidRPr="00AB2CA5">
        <w:t>o mark an active drive as, “failed” (or set as faulty) manually, the following command can to be issued:</w:t>
      </w:r>
    </w:p>
    <w:p w14:paraId="38EAE398" w14:textId="77777777" w:rsidR="00AB2CA5" w:rsidRPr="00891A7C" w:rsidRDefault="00AB2CA5" w:rsidP="00601DBB">
      <w:pPr>
        <w:pStyle w:val="CodeLine"/>
      </w:pPr>
      <w:r w:rsidRPr="00891A7C">
        <w:t xml:space="preserve"># </w:t>
      </w:r>
      <w:proofErr w:type="spellStart"/>
      <w:r w:rsidRPr="00891A7C">
        <w:t>mdadm</w:t>
      </w:r>
      <w:proofErr w:type="spellEnd"/>
      <w:r w:rsidRPr="00891A7C">
        <w:t xml:space="preserve"> –f /</w:t>
      </w:r>
      <w:proofErr w:type="spellStart"/>
      <w:r w:rsidRPr="00891A7C">
        <w:t>dev</w:t>
      </w:r>
      <w:proofErr w:type="spellEnd"/>
      <w:r w:rsidRPr="00891A7C">
        <w:t>/md/Volume0 /</w:t>
      </w:r>
      <w:proofErr w:type="spellStart"/>
      <w:r w:rsidRPr="00891A7C">
        <w:t>dev</w:t>
      </w:r>
      <w:proofErr w:type="spellEnd"/>
      <w:r w:rsidRPr="00891A7C">
        <w:t>/&lt;nvmeXn1&gt;</w:t>
      </w:r>
    </w:p>
    <w:p w14:paraId="262A2147" w14:textId="77777777" w:rsidR="00AB2CA5" w:rsidRPr="00AB2CA5" w:rsidRDefault="00AB2CA5" w:rsidP="00706FBD">
      <w:pPr>
        <w:pStyle w:val="Heading2"/>
        <w:spacing w:before="240"/>
      </w:pPr>
      <w:bookmarkStart w:id="97" w:name="_Toc442356331"/>
      <w:bookmarkStart w:id="98" w:name="_Toc500337674"/>
      <w:r w:rsidRPr="00AB2CA5">
        <w:t>Remove a Failed Drive</w:t>
      </w:r>
      <w:bookmarkEnd w:id="97"/>
      <w:bookmarkEnd w:id="98"/>
    </w:p>
    <w:p w14:paraId="394B5937" w14:textId="77777777" w:rsidR="00AB2CA5" w:rsidRPr="00AB2CA5" w:rsidRDefault="00AB2CA5" w:rsidP="00601DBB">
      <w:r w:rsidRPr="00AB2CA5">
        <w:t>To remove a failed drive, the following command needs to be executed. This only works on a container based RAID volume.</w:t>
      </w:r>
    </w:p>
    <w:p w14:paraId="1AAA6435" w14:textId="77777777" w:rsidR="00AB2CA5" w:rsidRPr="00891A7C" w:rsidRDefault="00AB2CA5" w:rsidP="00511825">
      <w:pPr>
        <w:pStyle w:val="CodeLine"/>
        <w:rPr>
          <w:shd w:val="clear" w:color="auto" w:fill="DDD9C3"/>
        </w:rPr>
      </w:pPr>
      <w:r w:rsidRPr="00891A7C">
        <w:rPr>
          <w:shd w:val="clear" w:color="auto" w:fill="DDD9C3"/>
        </w:rPr>
        <w:t xml:space="preserve"># </w:t>
      </w:r>
      <w:proofErr w:type="spellStart"/>
      <w:r w:rsidRPr="00891A7C">
        <w:rPr>
          <w:shd w:val="clear" w:color="auto" w:fill="DDD9C3"/>
        </w:rPr>
        <w:t>mdadm</w:t>
      </w:r>
      <w:proofErr w:type="spellEnd"/>
      <w:r w:rsidRPr="00891A7C">
        <w:rPr>
          <w:shd w:val="clear" w:color="auto" w:fill="DDD9C3"/>
        </w:rPr>
        <w:t xml:space="preserve"> –r /</w:t>
      </w:r>
      <w:proofErr w:type="spellStart"/>
      <w:r w:rsidRPr="00891A7C">
        <w:rPr>
          <w:shd w:val="clear" w:color="auto" w:fill="DDD9C3"/>
        </w:rPr>
        <w:t>dev</w:t>
      </w:r>
      <w:proofErr w:type="spellEnd"/>
      <w:r w:rsidRPr="00891A7C">
        <w:rPr>
          <w:shd w:val="clear" w:color="auto" w:fill="DDD9C3"/>
        </w:rPr>
        <w:t>/md0 /</w:t>
      </w:r>
      <w:proofErr w:type="spellStart"/>
      <w:r w:rsidRPr="00891A7C">
        <w:rPr>
          <w:shd w:val="clear" w:color="auto" w:fill="DDD9C3"/>
        </w:rPr>
        <w:t>dev</w:t>
      </w:r>
      <w:proofErr w:type="spellEnd"/>
      <w:r w:rsidRPr="00891A7C">
        <w:rPr>
          <w:shd w:val="clear" w:color="auto" w:fill="DDD9C3"/>
        </w:rPr>
        <w:t>/&lt;nvmeXn1&gt;</w:t>
      </w:r>
    </w:p>
    <w:p w14:paraId="15D2F4D6" w14:textId="77777777" w:rsidR="00AB2CA5" w:rsidRPr="00AB2CA5" w:rsidRDefault="00AB2CA5" w:rsidP="00601DBB">
      <w:pPr>
        <w:pStyle w:val="Note"/>
        <w:tabs>
          <w:tab w:val="clear" w:pos="76"/>
          <w:tab w:val="num" w:pos="-644"/>
        </w:tabs>
        <w:ind w:left="576" w:hanging="576"/>
      </w:pPr>
      <w:r w:rsidRPr="00AB2CA5">
        <w:t>Once the logical drive is removed from the volume with the command above the system needs to be powered off before removing the physical NVMe SSD from the system.</w:t>
      </w:r>
    </w:p>
    <w:p w14:paraId="59077654" w14:textId="77777777" w:rsidR="00AB2CA5" w:rsidRPr="00AB2CA5" w:rsidRDefault="00AB2CA5" w:rsidP="00706FBD">
      <w:pPr>
        <w:pStyle w:val="Heading2"/>
        <w:spacing w:before="240"/>
      </w:pPr>
      <w:bookmarkStart w:id="99" w:name="_Toc442356332"/>
      <w:bookmarkStart w:id="100" w:name="_Toc500337675"/>
      <w:r w:rsidRPr="00AB2CA5">
        <w:t>Report RAID Details from the System BIOS</w:t>
      </w:r>
      <w:bookmarkEnd w:id="99"/>
      <w:bookmarkEnd w:id="100"/>
    </w:p>
    <w:p w14:paraId="0E536463" w14:textId="77777777" w:rsidR="00AB2CA5" w:rsidRPr="00AB2CA5" w:rsidRDefault="00AB2CA5" w:rsidP="00601DBB">
      <w:r w:rsidRPr="00AB2CA5">
        <w:t xml:space="preserve">To see what Intel® RSTe RAID support is provided by the BIOS issue the </w:t>
      </w:r>
      <w:r w:rsidR="0083286D">
        <w:t xml:space="preserve">following </w:t>
      </w:r>
      <w:r w:rsidRPr="00AB2CA5">
        <w:t>command:</w:t>
      </w:r>
    </w:p>
    <w:p w14:paraId="303EE4B6" w14:textId="77777777" w:rsidR="00664ADF" w:rsidRDefault="00AB2CA5" w:rsidP="00601DBB">
      <w:pPr>
        <w:pStyle w:val="CodeLine"/>
        <w:rPr>
          <w:lang w:val="pl-PL"/>
        </w:rPr>
      </w:pPr>
      <w:r w:rsidRPr="00891A7C">
        <w:t xml:space="preserve"># </w:t>
      </w:r>
      <w:proofErr w:type="spellStart"/>
      <w:r w:rsidRPr="00891A7C">
        <w:t>mdadm</w:t>
      </w:r>
      <w:proofErr w:type="spellEnd"/>
      <w:r w:rsidRPr="00891A7C">
        <w:t xml:space="preserve"> -–detail-platform</w:t>
      </w:r>
      <w:r w:rsidR="003F5A2A" w:rsidRPr="00891A7C">
        <w:br/>
      </w:r>
      <w:r w:rsidRPr="00AB2CA5">
        <w:rPr>
          <w:sz w:val="22"/>
          <w:szCs w:val="22"/>
        </w:rPr>
        <w:t xml:space="preserve">       </w:t>
      </w:r>
      <w:r w:rsidRPr="00AB2CA5">
        <w:t xml:space="preserve">Platform : </w:t>
      </w:r>
      <w:r w:rsidR="00D45E50">
        <w:t>Intel(R) Rapid Storage Technology enterprise</w:t>
      </w:r>
      <w:r w:rsidR="003F5A2A">
        <w:br/>
      </w:r>
      <w:r w:rsidRPr="00AB2CA5">
        <w:t xml:space="preserve">        Version : </w:t>
      </w:r>
      <w:r w:rsidR="00D45E50">
        <w:t>5.0.0.1156</w:t>
      </w:r>
      <w:r w:rsidR="003F5A2A">
        <w:br/>
      </w:r>
      <w:r w:rsidRPr="00AB2CA5">
        <w:t xml:space="preserve">    RAID Levels : raid0 raid1 raid10 raid5</w:t>
      </w:r>
      <w:r w:rsidR="003F5A2A">
        <w:br/>
      </w:r>
      <w:r w:rsidRPr="00AB2CA5">
        <w:t xml:space="preserve">    </w:t>
      </w:r>
      <w:r w:rsidRPr="00AB2CA5">
        <w:rPr>
          <w:lang w:val="pl-PL"/>
        </w:rPr>
        <w:t>Chunk Sizes : 4k 8k 16k 32k 64k 128k</w:t>
      </w:r>
    </w:p>
    <w:p w14:paraId="77D8DD2D" w14:textId="77777777" w:rsidR="00664ADF" w:rsidRDefault="00664ADF" w:rsidP="00601DBB">
      <w:pPr>
        <w:pStyle w:val="CodeLine"/>
        <w:ind w:firstLine="360"/>
        <w:rPr>
          <w:lang w:val="pl-PL"/>
        </w:rPr>
      </w:pPr>
      <w:r>
        <w:rPr>
          <w:lang w:val="pl-PL"/>
        </w:rPr>
        <w:t xml:space="preserve"> 2TB volumes : supported</w:t>
      </w:r>
    </w:p>
    <w:p w14:paraId="55A9F6FD" w14:textId="77777777" w:rsidR="00AB2CA5" w:rsidRDefault="00664ADF" w:rsidP="00BB7E58">
      <w:pPr>
        <w:pStyle w:val="CodeLine"/>
        <w:ind w:firstLine="360"/>
      </w:pPr>
      <w:r>
        <w:t xml:space="preserve">   2TB disks : supported</w:t>
      </w:r>
      <w:r w:rsidR="003F5A2A">
        <w:br/>
      </w:r>
      <w:r w:rsidR="00AB2CA5" w:rsidRPr="00AB2CA5">
        <w:rPr>
          <w:lang w:val="pl-PL"/>
        </w:rPr>
        <w:t xml:space="preserve">      </w:t>
      </w:r>
      <w:r>
        <w:t>Max Disks : 8</w:t>
      </w:r>
      <w:r w:rsidR="003F5A2A">
        <w:br/>
      </w:r>
      <w:r>
        <w:t xml:space="preserve">    Max Volumes : 2 per array, 8</w:t>
      </w:r>
      <w:r w:rsidR="00AB2CA5" w:rsidRPr="00AB2CA5">
        <w:t xml:space="preserve"> per controller</w:t>
      </w:r>
      <w:r w:rsidR="003F5A2A">
        <w:br/>
      </w:r>
      <w:r w:rsidR="00AB2CA5" w:rsidRPr="00AB2CA5">
        <w:t xml:space="preserve"> I/O Controller : /s</w:t>
      </w:r>
      <w:r>
        <w:t>ys/devices/pci0000:00/0000:00:11.5 (SATA)</w:t>
      </w:r>
      <w:r w:rsidR="003F5A2A">
        <w:br/>
      </w:r>
      <w:r w:rsidR="00AB2CA5" w:rsidRPr="00AB2CA5">
        <w:t xml:space="preserve">          Port0 : </w:t>
      </w:r>
      <w:r>
        <w:t xml:space="preserve">- no device attached - </w:t>
      </w:r>
      <w:r w:rsidR="003F5A2A" w:rsidRPr="003F5A2A">
        <w:t xml:space="preserve"> </w:t>
      </w:r>
      <w:r w:rsidR="003F5A2A">
        <w:br/>
      </w:r>
      <w:r w:rsidR="00AB2CA5" w:rsidRPr="00AB2CA5">
        <w:t xml:space="preserve">          Port1 : </w:t>
      </w:r>
      <w:r>
        <w:t xml:space="preserve">- no device attached - </w:t>
      </w:r>
      <w:r w:rsidRPr="003F5A2A">
        <w:t xml:space="preserve"> </w:t>
      </w:r>
      <w:r w:rsidR="003F5A2A">
        <w:br/>
      </w:r>
      <w:r w:rsidR="00AB2CA5" w:rsidRPr="00AB2CA5">
        <w:t xml:space="preserve">          Port2 : </w:t>
      </w:r>
      <w:r>
        <w:t xml:space="preserve">- no device attached - </w:t>
      </w:r>
      <w:r w:rsidRPr="003F5A2A">
        <w:t xml:space="preserve"> </w:t>
      </w:r>
      <w:r w:rsidR="003F5A2A">
        <w:br/>
      </w:r>
      <w:r w:rsidR="00AB2CA5" w:rsidRPr="00AB2CA5">
        <w:t xml:space="preserve">          Port3 : - no device attached –</w:t>
      </w:r>
    </w:p>
    <w:p w14:paraId="74753A9F" w14:textId="77777777" w:rsidR="00664ADF" w:rsidRDefault="00664ADF" w:rsidP="00BB7E58">
      <w:pPr>
        <w:pStyle w:val="CodeLine"/>
      </w:pPr>
      <w:r>
        <w:t xml:space="preserve">          Port4 : - no device attached - </w:t>
      </w:r>
      <w:r w:rsidRPr="003F5A2A">
        <w:t xml:space="preserve"> </w:t>
      </w:r>
    </w:p>
    <w:p w14:paraId="5056E97C" w14:textId="77777777" w:rsidR="00664ADF" w:rsidRDefault="00664ADF" w:rsidP="00601DBB">
      <w:pPr>
        <w:pStyle w:val="CodeLine"/>
      </w:pPr>
      <w:r>
        <w:t xml:space="preserve">          Port5 : - no device attached - </w:t>
      </w:r>
      <w:r w:rsidRPr="003F5A2A">
        <w:t xml:space="preserve"> </w:t>
      </w:r>
    </w:p>
    <w:p w14:paraId="3148207A" w14:textId="77777777" w:rsidR="00664ADF" w:rsidRDefault="00664ADF" w:rsidP="00601DBB">
      <w:pPr>
        <w:pStyle w:val="CodeLine"/>
      </w:pPr>
    </w:p>
    <w:p w14:paraId="3712A769" w14:textId="77777777" w:rsidR="00664ADF" w:rsidRDefault="00664ADF" w:rsidP="00601DBB">
      <w:pPr>
        <w:pStyle w:val="CodeLine"/>
      </w:pPr>
      <w:r>
        <w:t xml:space="preserve">       Platform : Intel(R) Rapid Storage Technology enterprise</w:t>
      </w:r>
    </w:p>
    <w:p w14:paraId="61AD3EBC" w14:textId="77777777" w:rsidR="00664ADF" w:rsidRDefault="00664ADF" w:rsidP="00601DBB">
      <w:pPr>
        <w:pStyle w:val="CodeLine"/>
      </w:pPr>
      <w:r>
        <w:t xml:space="preserve">        Version : 5.0.0.1156</w:t>
      </w:r>
    </w:p>
    <w:p w14:paraId="4E4C9919" w14:textId="77777777" w:rsidR="00664ADF" w:rsidRDefault="00664ADF" w:rsidP="00601DBB">
      <w:pPr>
        <w:pStyle w:val="CodeLine"/>
      </w:pPr>
      <w:r>
        <w:t xml:space="preserve">    RAID Levels : raid0 raid1 raid10 raid5 </w:t>
      </w:r>
    </w:p>
    <w:p w14:paraId="6B9A3603" w14:textId="77777777" w:rsidR="00664ADF" w:rsidRDefault="00664ADF" w:rsidP="00601DBB">
      <w:pPr>
        <w:pStyle w:val="CodeLine"/>
      </w:pPr>
      <w:r>
        <w:t xml:space="preserve">    Chunk Sizes : 4k 8k 16k 32k 64k 128k</w:t>
      </w:r>
    </w:p>
    <w:p w14:paraId="1616FA71" w14:textId="77777777" w:rsidR="00664ADF" w:rsidRDefault="00664ADF" w:rsidP="00601DBB">
      <w:pPr>
        <w:pStyle w:val="CodeLine"/>
      </w:pPr>
      <w:r>
        <w:t xml:space="preserve">    2TB volumes : supported</w:t>
      </w:r>
    </w:p>
    <w:p w14:paraId="0A928384" w14:textId="77777777" w:rsidR="00664ADF" w:rsidRDefault="00664ADF" w:rsidP="00601DBB">
      <w:pPr>
        <w:pStyle w:val="CodeLine"/>
      </w:pPr>
      <w:r>
        <w:t xml:space="preserve">      2TB disks : supported</w:t>
      </w:r>
    </w:p>
    <w:p w14:paraId="31CC16DA" w14:textId="77777777" w:rsidR="00664ADF" w:rsidRDefault="007D4A23" w:rsidP="00601DBB">
      <w:pPr>
        <w:pStyle w:val="CodeLine"/>
      </w:pPr>
      <w:r>
        <w:t xml:space="preserve">      Max Disks : 8</w:t>
      </w:r>
    </w:p>
    <w:p w14:paraId="7D957000" w14:textId="77777777" w:rsidR="007D4A23" w:rsidRDefault="007D4A23" w:rsidP="00601DBB">
      <w:pPr>
        <w:pStyle w:val="CodeLine"/>
      </w:pPr>
      <w:r>
        <w:t xml:space="preserve">    Max Volumes : 2 per array, 8 per controller</w:t>
      </w:r>
    </w:p>
    <w:p w14:paraId="68F6A2CA" w14:textId="77777777" w:rsidR="007D4A23" w:rsidRDefault="007D4A23" w:rsidP="00601DBB">
      <w:pPr>
        <w:pStyle w:val="CodeLine"/>
      </w:pPr>
      <w:r>
        <w:t xml:space="preserve"> I/O Controller : /sys/devices/pci0000:00/0000:17.0 (SATA)</w:t>
      </w:r>
    </w:p>
    <w:p w14:paraId="58D003B6" w14:textId="77777777" w:rsidR="007D4A23" w:rsidRDefault="007D4A23" w:rsidP="00601DBB">
      <w:pPr>
        <w:pStyle w:val="CodeLine"/>
      </w:pPr>
      <w:r>
        <w:t xml:space="preserve">          Port4 : /</w:t>
      </w:r>
      <w:proofErr w:type="spellStart"/>
      <w:r>
        <w:t>dev</w:t>
      </w:r>
      <w:proofErr w:type="spellEnd"/>
      <w:r>
        <w:t>/</w:t>
      </w:r>
      <w:proofErr w:type="spellStart"/>
      <w:r>
        <w:t>sda</w:t>
      </w:r>
      <w:proofErr w:type="spellEnd"/>
      <w:r>
        <w:t xml:space="preserve"> (W629KMP2)</w:t>
      </w:r>
    </w:p>
    <w:p w14:paraId="3F2B3F46" w14:textId="77777777" w:rsidR="007D4A23" w:rsidRDefault="007D4A23" w:rsidP="00601DBB">
      <w:pPr>
        <w:pStyle w:val="CodeLine"/>
      </w:pPr>
      <w:r>
        <w:t xml:space="preserve">          Port0 : - no device attached - </w:t>
      </w:r>
      <w:r w:rsidRPr="003F5A2A">
        <w:t xml:space="preserve"> </w:t>
      </w:r>
    </w:p>
    <w:p w14:paraId="79273851" w14:textId="77777777" w:rsidR="007D4A23" w:rsidRDefault="007D4A23" w:rsidP="00601DBB">
      <w:pPr>
        <w:pStyle w:val="CodeLine"/>
      </w:pPr>
      <w:r>
        <w:t xml:space="preserve">          Port1 : - no device attached - </w:t>
      </w:r>
      <w:r w:rsidRPr="003F5A2A">
        <w:t xml:space="preserve"> </w:t>
      </w:r>
    </w:p>
    <w:p w14:paraId="70A87E19" w14:textId="77777777" w:rsidR="007D4A23" w:rsidRDefault="007D4A23" w:rsidP="00601DBB">
      <w:pPr>
        <w:pStyle w:val="CodeLine"/>
      </w:pPr>
      <w:r>
        <w:t xml:space="preserve">          Port2 : - no device attached - </w:t>
      </w:r>
      <w:r w:rsidRPr="003F5A2A">
        <w:t xml:space="preserve"> </w:t>
      </w:r>
    </w:p>
    <w:p w14:paraId="0AFA7CE5" w14:textId="77777777" w:rsidR="007D4A23" w:rsidRDefault="007D4A23" w:rsidP="00601DBB">
      <w:pPr>
        <w:pStyle w:val="CodeLine"/>
      </w:pPr>
      <w:r>
        <w:t xml:space="preserve">          Port3 : - no device attached - </w:t>
      </w:r>
      <w:r w:rsidRPr="003F5A2A">
        <w:t xml:space="preserve"> </w:t>
      </w:r>
    </w:p>
    <w:p w14:paraId="469621C0" w14:textId="77777777" w:rsidR="007D4A23" w:rsidRDefault="007D4A23" w:rsidP="00601DBB">
      <w:pPr>
        <w:pStyle w:val="CodeLine"/>
      </w:pPr>
      <w:r>
        <w:t xml:space="preserve">          Port5 : - no device attached - </w:t>
      </w:r>
      <w:r w:rsidRPr="003F5A2A">
        <w:t xml:space="preserve"> </w:t>
      </w:r>
    </w:p>
    <w:p w14:paraId="0899A44F" w14:textId="77777777" w:rsidR="007D4A23" w:rsidRDefault="007D4A23" w:rsidP="00601DBB">
      <w:pPr>
        <w:pStyle w:val="CodeLine"/>
      </w:pPr>
      <w:r>
        <w:t xml:space="preserve">          Port6 : - no device attached - </w:t>
      </w:r>
      <w:r w:rsidRPr="003F5A2A">
        <w:t xml:space="preserve"> </w:t>
      </w:r>
    </w:p>
    <w:p w14:paraId="09413136" w14:textId="77777777" w:rsidR="007D4A23" w:rsidRDefault="007D4A23" w:rsidP="00601DBB">
      <w:pPr>
        <w:pStyle w:val="CodeLine"/>
      </w:pPr>
      <w:r>
        <w:t xml:space="preserve">          Port7 : - no device attached - </w:t>
      </w:r>
      <w:r w:rsidRPr="003F5A2A">
        <w:t xml:space="preserve"> </w:t>
      </w:r>
    </w:p>
    <w:p w14:paraId="2509952C" w14:textId="77777777" w:rsidR="007D4A23" w:rsidRDefault="007D4A23" w:rsidP="00601DBB">
      <w:pPr>
        <w:pStyle w:val="CodeLine"/>
      </w:pPr>
    </w:p>
    <w:p w14:paraId="7BAC876E" w14:textId="77777777" w:rsidR="007D4A23" w:rsidRDefault="007D4A23" w:rsidP="00601DBB">
      <w:pPr>
        <w:pStyle w:val="CodeLine"/>
      </w:pPr>
      <w:r>
        <w:t xml:space="preserve">       Platform : </w:t>
      </w:r>
      <w:r w:rsidR="00330591">
        <w:t>Intel(R) Rapid Storage Technology enterprise</w:t>
      </w:r>
    </w:p>
    <w:p w14:paraId="24D48DFC" w14:textId="77777777" w:rsidR="00330591" w:rsidRDefault="00330591" w:rsidP="00601DBB">
      <w:pPr>
        <w:pStyle w:val="CodeLine"/>
      </w:pPr>
      <w:r>
        <w:t xml:space="preserve">        Version : 5.0.0.1217</w:t>
      </w:r>
    </w:p>
    <w:p w14:paraId="0957BC51" w14:textId="77777777" w:rsidR="00330591" w:rsidRDefault="00330591" w:rsidP="00601DBB">
      <w:pPr>
        <w:pStyle w:val="CodeLine"/>
      </w:pPr>
      <w:r>
        <w:t xml:space="preserve">    RAID Levels : raid0 raid1 raid10 raid5</w:t>
      </w:r>
    </w:p>
    <w:p w14:paraId="05E012A5" w14:textId="77777777" w:rsidR="00330591" w:rsidRDefault="00330591" w:rsidP="00601DBB">
      <w:pPr>
        <w:pStyle w:val="CodeLine"/>
      </w:pPr>
      <w:r>
        <w:t xml:space="preserve">    Chunk Sizes : 4k 8k 16k 32k 64k 128k</w:t>
      </w:r>
    </w:p>
    <w:p w14:paraId="003805A8" w14:textId="77777777" w:rsidR="00330591" w:rsidRDefault="00330591" w:rsidP="00601DBB">
      <w:pPr>
        <w:pStyle w:val="CodeLine"/>
      </w:pPr>
      <w:r>
        <w:t xml:space="preserve">    2TB volumes : supported</w:t>
      </w:r>
    </w:p>
    <w:p w14:paraId="003DBCFA" w14:textId="77777777" w:rsidR="00330591" w:rsidRDefault="00330591" w:rsidP="00601DBB">
      <w:pPr>
        <w:pStyle w:val="CodeLine"/>
      </w:pPr>
      <w:r>
        <w:t xml:space="preserve">      2TB disks : supported</w:t>
      </w:r>
    </w:p>
    <w:p w14:paraId="5B87661D" w14:textId="77777777" w:rsidR="00330591" w:rsidRDefault="00330591" w:rsidP="00601DBB">
      <w:pPr>
        <w:pStyle w:val="CodeLine"/>
      </w:pPr>
      <w:r>
        <w:t xml:space="preserve">      Max Disks : 24</w:t>
      </w:r>
    </w:p>
    <w:p w14:paraId="74653D96" w14:textId="77777777" w:rsidR="00330591" w:rsidRDefault="00330591" w:rsidP="00601DBB">
      <w:pPr>
        <w:pStyle w:val="CodeLine"/>
      </w:pPr>
      <w:r>
        <w:t xml:space="preserve">    Max Volumes : 2 per array, 24 per controller</w:t>
      </w:r>
    </w:p>
    <w:p w14:paraId="6AF8A09F" w14:textId="77777777" w:rsidR="00330591" w:rsidRDefault="00330591" w:rsidP="00601DBB">
      <w:pPr>
        <w:pStyle w:val="CodeLine"/>
      </w:pPr>
      <w:r>
        <w:t xml:space="preserve"> 3rd Party NVMe : supported</w:t>
      </w:r>
    </w:p>
    <w:p w14:paraId="5F36DAC9" w14:textId="77777777" w:rsidR="00330591" w:rsidRDefault="00330591" w:rsidP="00601DBB">
      <w:pPr>
        <w:pStyle w:val="CodeLine"/>
      </w:pPr>
      <w:r>
        <w:t xml:space="preserve"> I/O Controller : /sys/devices/pci0000:85/0000:85:05.5 (VMD)</w:t>
      </w:r>
    </w:p>
    <w:p w14:paraId="567447EE" w14:textId="77777777" w:rsidR="00330591" w:rsidRDefault="00330591" w:rsidP="00601DBB">
      <w:pPr>
        <w:pStyle w:val="CodeLine"/>
      </w:pPr>
      <w:r>
        <w:t xml:space="preserve"> I/O Controller : /sys/devices/pci0000:17/0000:17:05.5 (VMD)</w:t>
      </w:r>
    </w:p>
    <w:p w14:paraId="45F8596A" w14:textId="77777777" w:rsidR="00330591" w:rsidRDefault="00330591" w:rsidP="00601DBB">
      <w:pPr>
        <w:pStyle w:val="CodeLine"/>
      </w:pPr>
      <w:r>
        <w:t xml:space="preserve"> I/O Controller : /sys/devices/pci0000:5d:0000:5d:05.5 (VMD)</w:t>
      </w:r>
    </w:p>
    <w:p w14:paraId="638B1D2F" w14:textId="77777777" w:rsidR="00330591" w:rsidRDefault="00330591" w:rsidP="00601DBB">
      <w:pPr>
        <w:pStyle w:val="CodeLine"/>
      </w:pPr>
      <w:r>
        <w:t xml:space="preserve"> </w:t>
      </w:r>
      <w:r w:rsidR="00FC6B8A">
        <w:t>NVMe under VMD</w:t>
      </w:r>
      <w:r>
        <w:t xml:space="preserve"> : </w:t>
      </w:r>
      <w:r w:rsidR="00FC74F2">
        <w:t xml:space="preserve">  </w:t>
      </w:r>
      <w:r>
        <w:t>/sys/devices/pci</w:t>
      </w:r>
      <w:r w:rsidR="00FC6B8A">
        <w:t>0</w:t>
      </w:r>
      <w:r>
        <w:t>000:5d/0000:5d.</w:t>
      </w:r>
      <w:r w:rsidR="00FC6B8A">
        <w:t>05</w:t>
      </w:r>
      <w:r>
        <w:t>.5/pci10001:00/10001:00:02.0/10001:01:00.0</w:t>
      </w:r>
    </w:p>
    <w:p w14:paraId="6AEB8091" w14:textId="77777777" w:rsidR="00FC6B8A" w:rsidRDefault="00FC6B8A" w:rsidP="00601DBB">
      <w:pPr>
        <w:pStyle w:val="CodeLine"/>
      </w:pPr>
      <w:r>
        <w:t xml:space="preserve"> NVMe under VMD : /sys/devices/pci0000:5d/0000:5d:05.5 /pci10001:5d.05.5/pci10001:00:03.0/10001:02:00.0</w:t>
      </w:r>
    </w:p>
    <w:p w14:paraId="67B03B7A" w14:textId="77777777" w:rsidR="00FC6B8A" w:rsidRDefault="00FC6B8A" w:rsidP="00601DBB">
      <w:pPr>
        <w:pStyle w:val="CodeLine"/>
      </w:pPr>
      <w:r>
        <w:t xml:space="preserve"> I/O Controller : /sys/devices/pci0000:d7/0000:d7:05.5 (VMD)</w:t>
      </w:r>
    </w:p>
    <w:p w14:paraId="6EE69A73" w14:textId="77777777" w:rsidR="00FC6B8A" w:rsidRDefault="00FC6B8A" w:rsidP="00601DBB">
      <w:pPr>
        <w:pStyle w:val="CodeLine"/>
      </w:pPr>
      <w:r>
        <w:t xml:space="preserve"> NVMe under VMD : /sys/devices/pci0000:d7/0000:d7:05.5/pci10004:00/10004:00:00.0/10004:01:00.0</w:t>
      </w:r>
    </w:p>
    <w:p w14:paraId="1FC01388" w14:textId="77777777" w:rsidR="009E75D4" w:rsidRDefault="009E75D4" w:rsidP="009E75D4">
      <w:pPr>
        <w:pStyle w:val="CodeText"/>
      </w:pPr>
    </w:p>
    <w:p w14:paraId="26BA15A9" w14:textId="77777777" w:rsidR="00FC6B8A" w:rsidRDefault="00FC6B8A" w:rsidP="00601DBB">
      <w:pPr>
        <w:pStyle w:val="CodeLine"/>
      </w:pPr>
      <w:r>
        <w:t xml:space="preserve"> NVMe under VMD : /sys/devices/pci0000:d7</w:t>
      </w:r>
      <w:r w:rsidR="00FC74F2">
        <w:t>/0000:d7</w:t>
      </w:r>
      <w:r>
        <w:t>:05.5/pci10004:00:01.0/</w:t>
      </w:r>
      <w:r w:rsidR="00FC74F2">
        <w:t>10004:02:00.0</w:t>
      </w:r>
    </w:p>
    <w:p w14:paraId="4BDDB249" w14:textId="77777777" w:rsidR="00FC74F2" w:rsidRDefault="00FC74F2" w:rsidP="00601DBB">
      <w:pPr>
        <w:pStyle w:val="CodeLine"/>
      </w:pPr>
      <w:r>
        <w:t xml:space="preserve"> I/O Controller : sys/devices/pci0000:ae:05.5 (VMD)</w:t>
      </w:r>
    </w:p>
    <w:p w14:paraId="130D75B6" w14:textId="77777777" w:rsidR="00D75394" w:rsidRPr="00D75394" w:rsidRDefault="00D75394" w:rsidP="00D75394">
      <w:r>
        <w:rPr>
          <w:b/>
        </w:rPr>
        <w:t xml:space="preserve">Note: </w:t>
      </w:r>
      <w:r>
        <w:t xml:space="preserve">The version represented in this output is the version of the platforms Intel VROC or Intel RSTe </w:t>
      </w:r>
      <w:proofErr w:type="spellStart"/>
      <w:r>
        <w:t>PreOS</w:t>
      </w:r>
      <w:proofErr w:type="spellEnd"/>
      <w:r>
        <w:t xml:space="preserve"> version, not to be confused with the version of </w:t>
      </w:r>
      <w:proofErr w:type="spellStart"/>
      <w:r>
        <w:t>mdadm</w:t>
      </w:r>
      <w:proofErr w:type="spellEnd"/>
      <w:r>
        <w:t xml:space="preserve"> used. </w:t>
      </w:r>
    </w:p>
    <w:p w14:paraId="06697CC5" w14:textId="77777777" w:rsidR="00AB2CA5" w:rsidRPr="00AB2CA5" w:rsidRDefault="00AB2CA5" w:rsidP="00A41260">
      <w:pPr>
        <w:pStyle w:val="Heading2"/>
      </w:pPr>
      <w:bookmarkStart w:id="101" w:name="_Toc442356333"/>
      <w:bookmarkStart w:id="102" w:name="_Toc500337676"/>
      <w:r w:rsidRPr="00AB2CA5">
        <w:t>Logging</w:t>
      </w:r>
      <w:bookmarkEnd w:id="101"/>
      <w:bookmarkEnd w:id="102"/>
    </w:p>
    <w:p w14:paraId="17E44725" w14:textId="77777777" w:rsidR="00AB2CA5" w:rsidRPr="00AB2CA5" w:rsidRDefault="00AB2CA5" w:rsidP="00601DBB">
      <w:r w:rsidRPr="00AB2CA5">
        <w:t xml:space="preserve">Various messages coming from MDRAID subsystem in the kernel are logged. Typically the messages are stored in the log file </w:t>
      </w:r>
      <w:r w:rsidRPr="00AB2CA5">
        <w:rPr>
          <w:rFonts w:ascii="Courier New" w:hAnsi="Courier New" w:cs="Courier New"/>
        </w:rPr>
        <w:t>/</w:t>
      </w:r>
      <w:proofErr w:type="spellStart"/>
      <w:r w:rsidRPr="00AB2CA5">
        <w:rPr>
          <w:rFonts w:ascii="Courier New" w:hAnsi="Courier New" w:cs="Courier New"/>
        </w:rPr>
        <w:t>var</w:t>
      </w:r>
      <w:proofErr w:type="spellEnd"/>
      <w:r w:rsidRPr="00AB2CA5">
        <w:rPr>
          <w:rFonts w:ascii="Courier New" w:hAnsi="Courier New" w:cs="Courier New"/>
        </w:rPr>
        <w:t>/log/messages</w:t>
      </w:r>
      <w:r w:rsidRPr="00AB2CA5">
        <w:t xml:space="preserve"> in popular Linux distributions with other kernel status, warning, and error outputs. </w:t>
      </w:r>
    </w:p>
    <w:p w14:paraId="2B8A050C" w14:textId="77777777" w:rsidR="00AB2CA5" w:rsidRPr="00AB2CA5" w:rsidRDefault="00AB2CA5" w:rsidP="00601DBB">
      <w:r w:rsidRPr="00AB2CA5">
        <w:t>Below is an example snippet of what the log may look like:</w:t>
      </w:r>
    </w:p>
    <w:p w14:paraId="68F07672" w14:textId="77777777" w:rsidR="00AB2CA5" w:rsidRPr="00AB2CA5" w:rsidRDefault="00AB2CA5" w:rsidP="00601DBB">
      <w:pPr>
        <w:pStyle w:val="CodeLine"/>
      </w:pPr>
      <w:r w:rsidRPr="00AB2CA5">
        <w:t xml:space="preserve">Jun 17 06:20:04 </w:t>
      </w:r>
      <w:proofErr w:type="spellStart"/>
      <w:r w:rsidRPr="00AB2CA5">
        <w:t>testbox</w:t>
      </w:r>
      <w:proofErr w:type="spellEnd"/>
      <w:r w:rsidRPr="00AB2CA5">
        <w:t xml:space="preserve"> kernel: raid5: allocated 5334kB for md126</w:t>
      </w:r>
      <w:r w:rsidR="00706FBD">
        <w:br/>
      </w:r>
      <w:r w:rsidRPr="00AB2CA5">
        <w:t xml:space="preserve">Jun 17 06:20:04 </w:t>
      </w:r>
      <w:proofErr w:type="spellStart"/>
      <w:r w:rsidRPr="00AB2CA5">
        <w:t>testbox</w:t>
      </w:r>
      <w:proofErr w:type="spellEnd"/>
      <w:r w:rsidRPr="00AB2CA5">
        <w:t xml:space="preserve"> kernel: 0: w=1 pa=0 </w:t>
      </w:r>
      <w:proofErr w:type="spellStart"/>
      <w:r w:rsidRPr="00AB2CA5">
        <w:t>pr</w:t>
      </w:r>
      <w:proofErr w:type="spellEnd"/>
      <w:r w:rsidRPr="00AB2CA5">
        <w:t>=5 m=1 a=0 r=5 op1=0 op2=0</w:t>
      </w:r>
      <w:r w:rsidR="00706FBD">
        <w:br/>
      </w:r>
      <w:r w:rsidRPr="00AB2CA5">
        <w:t xml:space="preserve">Jun 17 06:20:04 </w:t>
      </w:r>
      <w:proofErr w:type="spellStart"/>
      <w:r w:rsidRPr="00AB2CA5">
        <w:t>testbox</w:t>
      </w:r>
      <w:proofErr w:type="spellEnd"/>
      <w:r w:rsidRPr="00AB2CA5">
        <w:t xml:space="preserve"> kernel: 1: w=2 pa=0 </w:t>
      </w:r>
      <w:proofErr w:type="spellStart"/>
      <w:r w:rsidRPr="00AB2CA5">
        <w:t>pr</w:t>
      </w:r>
      <w:proofErr w:type="spellEnd"/>
      <w:r w:rsidRPr="00AB2CA5">
        <w:t>=5 m=1 a=0 r=5 op1=0 op2=0</w:t>
      </w:r>
      <w:r w:rsidR="00706FBD">
        <w:br/>
      </w:r>
      <w:r w:rsidRPr="00AB2CA5">
        <w:t xml:space="preserve">Jun 17 06:20:04 </w:t>
      </w:r>
      <w:proofErr w:type="spellStart"/>
      <w:r w:rsidRPr="00AB2CA5">
        <w:t>testbox</w:t>
      </w:r>
      <w:proofErr w:type="spellEnd"/>
      <w:r w:rsidRPr="00AB2CA5">
        <w:t xml:space="preserve"> kernel: 2: w=3 pa=0 </w:t>
      </w:r>
      <w:proofErr w:type="spellStart"/>
      <w:r w:rsidRPr="00AB2CA5">
        <w:t>pr</w:t>
      </w:r>
      <w:proofErr w:type="spellEnd"/>
      <w:r w:rsidRPr="00AB2CA5">
        <w:t>=5 m=1 a=0 r=5 op1=0 op2=0</w:t>
      </w:r>
      <w:r w:rsidR="00706FBD">
        <w:br/>
      </w:r>
      <w:r w:rsidRPr="00AB2CA5">
        <w:t xml:space="preserve">Jun 17 06:20:04 </w:t>
      </w:r>
      <w:proofErr w:type="spellStart"/>
      <w:r w:rsidRPr="00AB2CA5">
        <w:t>testbox</w:t>
      </w:r>
      <w:proofErr w:type="spellEnd"/>
      <w:r w:rsidRPr="00AB2CA5">
        <w:t xml:space="preserve"> kernel: raid5: raid level 5 set md126 active with 5 out of 5 devices, algorithm 0</w:t>
      </w:r>
      <w:r w:rsidR="00706FBD">
        <w:br/>
      </w:r>
      <w:r w:rsidRPr="00AB2CA5">
        <w:t xml:space="preserve">Jun 17 06:20:04 </w:t>
      </w:r>
      <w:proofErr w:type="spellStart"/>
      <w:r w:rsidRPr="00AB2CA5">
        <w:t>testbox</w:t>
      </w:r>
      <w:proofErr w:type="spellEnd"/>
      <w:r w:rsidRPr="00AB2CA5">
        <w:t xml:space="preserve"> kernel: RAID5 </w:t>
      </w:r>
      <w:proofErr w:type="spellStart"/>
      <w:r w:rsidRPr="00AB2CA5">
        <w:t>conf</w:t>
      </w:r>
      <w:proofErr w:type="spellEnd"/>
      <w:r w:rsidRPr="00AB2CA5">
        <w:t xml:space="preserve"> printout:</w:t>
      </w:r>
      <w:r w:rsidR="00706FBD" w:rsidRPr="00706FBD">
        <w:t xml:space="preserve"> </w:t>
      </w:r>
      <w:r w:rsidR="00706FBD">
        <w:br/>
      </w:r>
      <w:r w:rsidRPr="00AB2CA5">
        <w:t xml:space="preserve">Jun 17 06:20:04 </w:t>
      </w:r>
      <w:proofErr w:type="spellStart"/>
      <w:r w:rsidRPr="00AB2CA5">
        <w:t>testbox</w:t>
      </w:r>
      <w:proofErr w:type="spellEnd"/>
      <w:r w:rsidRPr="00AB2CA5">
        <w:t xml:space="preserve"> kernel: --- rd:5 wd:3</w:t>
      </w:r>
      <w:r w:rsidR="00706FBD">
        <w:br/>
      </w:r>
      <w:r w:rsidRPr="00AB2CA5">
        <w:t xml:space="preserve">Jun 17 06:20:04 </w:t>
      </w:r>
      <w:proofErr w:type="spellStart"/>
      <w:r w:rsidRPr="00AB2CA5">
        <w:t>testbox</w:t>
      </w:r>
      <w:proofErr w:type="spellEnd"/>
      <w:r w:rsidRPr="00AB2CA5">
        <w:t xml:space="preserve"> kernel: disk 0, o:1, dev:nvme0n1</w:t>
      </w:r>
      <w:r w:rsidR="00706FBD">
        <w:br/>
      </w:r>
      <w:r w:rsidRPr="00AB2CA5">
        <w:t xml:space="preserve">Jun 17 06:20:04 </w:t>
      </w:r>
      <w:proofErr w:type="spellStart"/>
      <w:r w:rsidRPr="00AB2CA5">
        <w:t>testbox</w:t>
      </w:r>
      <w:proofErr w:type="spellEnd"/>
      <w:r w:rsidRPr="00AB2CA5">
        <w:t xml:space="preserve"> kernel: disk 1, o:1, dev:nvme1n1</w:t>
      </w:r>
      <w:r w:rsidR="00706FBD">
        <w:br/>
      </w:r>
      <w:r w:rsidRPr="00AB2CA5">
        <w:t xml:space="preserve">Jun 17 06:20:04 </w:t>
      </w:r>
      <w:proofErr w:type="spellStart"/>
      <w:r w:rsidRPr="00AB2CA5">
        <w:t>testbox</w:t>
      </w:r>
      <w:proofErr w:type="spellEnd"/>
      <w:r w:rsidRPr="00AB2CA5">
        <w:t xml:space="preserve"> kernel: disk 2, o:1, dev:nvme2n1</w:t>
      </w:r>
      <w:r w:rsidR="00706FBD">
        <w:br/>
      </w:r>
      <w:r w:rsidRPr="00AB2CA5">
        <w:t xml:space="preserve">Jun 17 06:20:04 </w:t>
      </w:r>
      <w:proofErr w:type="spellStart"/>
      <w:r w:rsidRPr="00AB2CA5">
        <w:t>testbox</w:t>
      </w:r>
      <w:proofErr w:type="spellEnd"/>
      <w:r w:rsidRPr="00AB2CA5">
        <w:t xml:space="preserve"> kernel: disk 3, o:1, </w:t>
      </w:r>
      <w:proofErr w:type="spellStart"/>
      <w:r w:rsidRPr="00AB2CA5">
        <w:t>dev:sdb</w:t>
      </w:r>
      <w:proofErr w:type="spellEnd"/>
      <w:r w:rsidR="00706FBD">
        <w:br/>
      </w:r>
      <w:r w:rsidRPr="00AB2CA5">
        <w:t xml:space="preserve">Jun 17 06:20:04 </w:t>
      </w:r>
      <w:proofErr w:type="spellStart"/>
      <w:r w:rsidRPr="00AB2CA5">
        <w:t>testbox</w:t>
      </w:r>
      <w:proofErr w:type="spellEnd"/>
      <w:r w:rsidRPr="00AB2CA5">
        <w:t xml:space="preserve"> kernel: md127: detected capacity change from 0 to 40959475712</w:t>
      </w:r>
      <w:r w:rsidR="00706FBD">
        <w:br/>
      </w:r>
      <w:r w:rsidRPr="00AB2CA5">
        <w:t xml:space="preserve">Jun 17 06:20:04 </w:t>
      </w:r>
      <w:proofErr w:type="spellStart"/>
      <w:r w:rsidRPr="00AB2CA5">
        <w:t>testbox</w:t>
      </w:r>
      <w:proofErr w:type="spellEnd"/>
      <w:r w:rsidRPr="00AB2CA5">
        <w:t xml:space="preserve"> kernel: md127: unknown partition table</w:t>
      </w:r>
      <w:r w:rsidR="00706FBD">
        <w:br/>
      </w:r>
      <w:r w:rsidRPr="00AB2CA5">
        <w:t xml:space="preserve">Jun 17 06:20:04 </w:t>
      </w:r>
      <w:proofErr w:type="spellStart"/>
      <w:r w:rsidRPr="00AB2CA5">
        <w:t>testbox</w:t>
      </w:r>
      <w:proofErr w:type="spellEnd"/>
      <w:r w:rsidRPr="00AB2CA5">
        <w:t xml:space="preserve"> kernel: md: md127 switched to read-write mode.</w:t>
      </w:r>
    </w:p>
    <w:p w14:paraId="6BFCF27D" w14:textId="77777777" w:rsidR="00AB2CA5" w:rsidRPr="00AB2CA5" w:rsidRDefault="00AB2CA5" w:rsidP="00A41260">
      <w:pPr>
        <w:pStyle w:val="Heading2"/>
      </w:pPr>
      <w:bookmarkStart w:id="103" w:name="_Toc442356334"/>
      <w:bookmarkStart w:id="104" w:name="_Toc500337677"/>
      <w:r w:rsidRPr="00AB2CA5">
        <w:t>Raid Level Migration</w:t>
      </w:r>
      <w:bookmarkEnd w:id="103"/>
      <w:bookmarkEnd w:id="104"/>
    </w:p>
    <w:p w14:paraId="61EFA802" w14:textId="77777777" w:rsidR="00AB2CA5" w:rsidRPr="00AB2CA5" w:rsidRDefault="00AB2CA5" w:rsidP="00601DBB">
      <w:r w:rsidRPr="00AB2CA5">
        <w:t>The RAID level migration feature allows changing of the RAID volume level without loss of data stored on the volume. It does not require re-installation of the operating system. All applications and data remain intact.</w:t>
      </w:r>
    </w:p>
    <w:p w14:paraId="420D45A5" w14:textId="77777777" w:rsidR="00AB2CA5" w:rsidRPr="00A41260" w:rsidRDefault="00AB2CA5" w:rsidP="00601DBB">
      <w:pPr>
        <w:rPr>
          <w:i/>
        </w:rPr>
      </w:pPr>
      <w:r w:rsidRPr="00A41260">
        <w:rPr>
          <w:b/>
          <w:i/>
        </w:rPr>
        <w:t xml:space="preserve">Warning:  </w:t>
      </w:r>
      <w:r w:rsidRPr="00A41260">
        <w:rPr>
          <w:i/>
        </w:rPr>
        <w:t>Even though the data remains intact</w:t>
      </w:r>
      <w:r w:rsidR="006D069C">
        <w:rPr>
          <w:i/>
        </w:rPr>
        <w:t xml:space="preserve">, </w:t>
      </w:r>
      <w:r w:rsidRPr="00A41260">
        <w:rPr>
          <w:i/>
        </w:rPr>
        <w:t xml:space="preserve">data </w:t>
      </w:r>
      <w:r w:rsidR="006D069C">
        <w:rPr>
          <w:i/>
        </w:rPr>
        <w:t xml:space="preserve">should always be backed up </w:t>
      </w:r>
      <w:r w:rsidRPr="00A41260">
        <w:rPr>
          <w:i/>
        </w:rPr>
        <w:t xml:space="preserve">before performing migration operations. </w:t>
      </w:r>
    </w:p>
    <w:p w14:paraId="12359A85" w14:textId="77777777" w:rsidR="00AB2CA5" w:rsidRPr="00AB2CA5" w:rsidRDefault="00AB2CA5" w:rsidP="00601DBB">
      <w:pPr>
        <w:rPr>
          <w:szCs w:val="18"/>
        </w:rPr>
      </w:pPr>
      <w:r w:rsidRPr="00AB2CA5">
        <w:t xml:space="preserve">The following table shows the available migration support with Intel® IMSM metadata. You must have the </w:t>
      </w:r>
      <w:r w:rsidR="00DF2381">
        <w:t xml:space="preserve">appropriate </w:t>
      </w:r>
      <w:r w:rsidRPr="00AB2CA5">
        <w:t>number of drives necessary for the level you’re converting to as spare drives.</w:t>
      </w:r>
    </w:p>
    <w:p w14:paraId="2D75900C" w14:textId="77777777" w:rsidR="00D65F09" w:rsidRDefault="00D65F09" w:rsidP="00601DBB">
      <w:pPr>
        <w:pStyle w:val="Caption"/>
      </w:pPr>
      <w:r>
        <w:t xml:space="preserve">Table </w:t>
      </w:r>
      <w:fldSimple w:instr=" SEQ Table \* ARABIC ">
        <w:r w:rsidR="00F61E20">
          <w:rPr>
            <w:noProof/>
          </w:rPr>
          <w:t>5</w:t>
        </w:r>
      </w:fldSimple>
      <w:r>
        <w:t>:</w:t>
      </w:r>
      <w:r>
        <w:tab/>
      </w:r>
      <w:r w:rsidRPr="0096787F">
        <w:t>Migration Capabilities with IMSM</w:t>
      </w:r>
    </w:p>
    <w:tbl>
      <w:tblPr>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A0" w:firstRow="1" w:lastRow="0" w:firstColumn="1" w:lastColumn="1" w:noHBand="0" w:noVBand="0"/>
      </w:tblPr>
      <w:tblGrid>
        <w:gridCol w:w="1760"/>
        <w:gridCol w:w="1126"/>
        <w:gridCol w:w="1126"/>
        <w:gridCol w:w="1126"/>
        <w:gridCol w:w="1127"/>
      </w:tblGrid>
      <w:tr w:rsidR="00AB2CA5" w:rsidRPr="00AB2CA5" w14:paraId="26CCDF59" w14:textId="77777777" w:rsidTr="00601DBB">
        <w:tc>
          <w:tcPr>
            <w:tcW w:w="1760" w:type="dxa"/>
            <w:vAlign w:val="center"/>
          </w:tcPr>
          <w:p w14:paraId="1223EAE3" w14:textId="77777777" w:rsidR="00AB2CA5" w:rsidRPr="00AB2CA5" w:rsidRDefault="00AB2CA5" w:rsidP="00D65F09">
            <w:pPr>
              <w:jc w:val="center"/>
              <w:rPr>
                <w:b/>
                <w:color w:val="000000"/>
                <w:sz w:val="16"/>
              </w:rPr>
            </w:pPr>
            <w:r w:rsidRPr="00AB2CA5">
              <w:rPr>
                <w:b/>
                <w:color w:val="000000"/>
                <w:sz w:val="16"/>
              </w:rPr>
              <w:t xml:space="preserve">Destination </w:t>
            </w:r>
            <w:r w:rsidRPr="00AB2CA5">
              <w:rPr>
                <w:b/>
                <w:color w:val="000000"/>
                <w:sz w:val="16"/>
              </w:rPr>
              <w:sym w:font="Wingdings" w:char="F0E0"/>
            </w:r>
            <w:r w:rsidRPr="00AB2CA5">
              <w:rPr>
                <w:b/>
                <w:color w:val="000000"/>
                <w:sz w:val="16"/>
              </w:rPr>
              <w:t xml:space="preserve"> </w:t>
            </w:r>
            <w:r w:rsidRPr="00AB2CA5">
              <w:rPr>
                <w:b/>
                <w:color w:val="000000"/>
                <w:sz w:val="16"/>
              </w:rPr>
              <w:sym w:font="Wingdings" w:char="F0E2"/>
            </w:r>
            <w:r w:rsidRPr="00AB2CA5">
              <w:rPr>
                <w:b/>
                <w:color w:val="000000"/>
                <w:sz w:val="16"/>
              </w:rPr>
              <w:t>Source level</w:t>
            </w:r>
          </w:p>
        </w:tc>
        <w:tc>
          <w:tcPr>
            <w:tcW w:w="1126" w:type="dxa"/>
            <w:tcBorders>
              <w:bottom w:val="single" w:sz="4" w:space="0" w:color="auto"/>
            </w:tcBorders>
            <w:vAlign w:val="center"/>
          </w:tcPr>
          <w:p w14:paraId="06F6C7BB" w14:textId="77777777" w:rsidR="00AB2CA5" w:rsidRPr="00AB2CA5" w:rsidRDefault="00AB2CA5" w:rsidP="00D65F09">
            <w:pPr>
              <w:jc w:val="center"/>
              <w:rPr>
                <w:b/>
                <w:color w:val="000000"/>
                <w:sz w:val="16"/>
              </w:rPr>
            </w:pPr>
            <w:r w:rsidRPr="00AB2CA5">
              <w:rPr>
                <w:b/>
                <w:color w:val="000000"/>
                <w:sz w:val="16"/>
              </w:rPr>
              <w:t>RAID 0</w:t>
            </w:r>
          </w:p>
        </w:tc>
        <w:tc>
          <w:tcPr>
            <w:tcW w:w="1126" w:type="dxa"/>
            <w:tcBorders>
              <w:bottom w:val="single" w:sz="4" w:space="0" w:color="auto"/>
            </w:tcBorders>
            <w:vAlign w:val="center"/>
          </w:tcPr>
          <w:p w14:paraId="44590C6D" w14:textId="77777777" w:rsidR="00AB2CA5" w:rsidRPr="00AB2CA5" w:rsidRDefault="00AB2CA5" w:rsidP="00D65F09">
            <w:pPr>
              <w:jc w:val="center"/>
              <w:rPr>
                <w:b/>
                <w:color w:val="000000"/>
                <w:sz w:val="16"/>
              </w:rPr>
            </w:pPr>
            <w:r w:rsidRPr="00AB2CA5">
              <w:rPr>
                <w:b/>
                <w:color w:val="000000"/>
                <w:sz w:val="16"/>
              </w:rPr>
              <w:t>RAID 1</w:t>
            </w:r>
          </w:p>
        </w:tc>
        <w:tc>
          <w:tcPr>
            <w:tcW w:w="1126" w:type="dxa"/>
            <w:tcBorders>
              <w:bottom w:val="single" w:sz="4" w:space="0" w:color="auto"/>
            </w:tcBorders>
            <w:vAlign w:val="center"/>
          </w:tcPr>
          <w:p w14:paraId="273E93FB" w14:textId="77777777" w:rsidR="00AB2CA5" w:rsidRPr="00AB2CA5" w:rsidRDefault="00AB2CA5" w:rsidP="00D65F09">
            <w:pPr>
              <w:jc w:val="center"/>
              <w:rPr>
                <w:b/>
                <w:color w:val="000000"/>
                <w:sz w:val="16"/>
              </w:rPr>
            </w:pPr>
            <w:r w:rsidRPr="00AB2CA5">
              <w:rPr>
                <w:b/>
                <w:color w:val="000000"/>
                <w:sz w:val="16"/>
              </w:rPr>
              <w:t>RAID 10</w:t>
            </w:r>
          </w:p>
        </w:tc>
        <w:tc>
          <w:tcPr>
            <w:tcW w:w="1127" w:type="dxa"/>
            <w:tcBorders>
              <w:bottom w:val="single" w:sz="4" w:space="0" w:color="auto"/>
            </w:tcBorders>
            <w:vAlign w:val="center"/>
          </w:tcPr>
          <w:p w14:paraId="26BFCA9E" w14:textId="77777777" w:rsidR="00AB2CA5" w:rsidRPr="00AB2CA5" w:rsidRDefault="00AB2CA5" w:rsidP="00D65F09">
            <w:pPr>
              <w:jc w:val="center"/>
              <w:rPr>
                <w:b/>
                <w:color w:val="000000"/>
                <w:sz w:val="16"/>
              </w:rPr>
            </w:pPr>
            <w:r w:rsidRPr="00AB2CA5">
              <w:rPr>
                <w:b/>
                <w:color w:val="000000"/>
                <w:sz w:val="16"/>
              </w:rPr>
              <w:t>RAID 5</w:t>
            </w:r>
          </w:p>
        </w:tc>
      </w:tr>
      <w:tr w:rsidR="00AB2CA5" w:rsidRPr="00AB2CA5" w14:paraId="45554AD0" w14:textId="77777777" w:rsidTr="00601DBB">
        <w:tc>
          <w:tcPr>
            <w:tcW w:w="1760" w:type="dxa"/>
            <w:vAlign w:val="center"/>
          </w:tcPr>
          <w:p w14:paraId="1CA12BE8" w14:textId="77777777" w:rsidR="00AB2CA5" w:rsidRPr="00AB2CA5" w:rsidRDefault="00AB2CA5" w:rsidP="00D65F09">
            <w:pPr>
              <w:jc w:val="center"/>
              <w:rPr>
                <w:b/>
                <w:color w:val="000000"/>
                <w:sz w:val="16"/>
              </w:rPr>
            </w:pPr>
            <w:r w:rsidRPr="00AB2CA5">
              <w:rPr>
                <w:b/>
                <w:color w:val="000000"/>
                <w:sz w:val="16"/>
              </w:rPr>
              <w:t>RAID 0</w:t>
            </w:r>
          </w:p>
        </w:tc>
        <w:tc>
          <w:tcPr>
            <w:tcW w:w="1126" w:type="dxa"/>
            <w:tcBorders>
              <w:bottom w:val="single" w:sz="4" w:space="0" w:color="auto"/>
            </w:tcBorders>
            <w:vAlign w:val="center"/>
          </w:tcPr>
          <w:p w14:paraId="6E1E1D33" w14:textId="77777777" w:rsidR="00AB2CA5" w:rsidRPr="00AB2CA5" w:rsidRDefault="00AB2CA5" w:rsidP="00D65F09">
            <w:pPr>
              <w:jc w:val="center"/>
              <w:rPr>
                <w:color w:val="000000"/>
                <w:sz w:val="16"/>
              </w:rPr>
            </w:pPr>
            <w:r w:rsidRPr="00AB2CA5">
              <w:rPr>
                <w:color w:val="000000"/>
                <w:sz w:val="16"/>
              </w:rPr>
              <w:t>N/A</w:t>
            </w:r>
          </w:p>
        </w:tc>
        <w:tc>
          <w:tcPr>
            <w:tcW w:w="1126" w:type="dxa"/>
            <w:vAlign w:val="center"/>
          </w:tcPr>
          <w:p w14:paraId="14531708" w14:textId="77777777" w:rsidR="00AB2CA5" w:rsidRPr="00AB2CA5" w:rsidRDefault="00AB2CA5" w:rsidP="00D65F09">
            <w:pPr>
              <w:jc w:val="center"/>
              <w:rPr>
                <w:color w:val="000000"/>
                <w:sz w:val="16"/>
              </w:rPr>
            </w:pPr>
            <w:r w:rsidRPr="00AB2CA5">
              <w:rPr>
                <w:color w:val="000000"/>
                <w:sz w:val="16"/>
              </w:rPr>
              <w:t>No</w:t>
            </w:r>
          </w:p>
        </w:tc>
        <w:tc>
          <w:tcPr>
            <w:tcW w:w="1126" w:type="dxa"/>
            <w:shd w:val="clear" w:color="auto" w:fill="00B050"/>
            <w:vAlign w:val="center"/>
          </w:tcPr>
          <w:p w14:paraId="52A737CA" w14:textId="77777777" w:rsidR="00AB2CA5" w:rsidRPr="00AB2CA5" w:rsidRDefault="00AB2CA5" w:rsidP="00D65F09">
            <w:pPr>
              <w:jc w:val="center"/>
              <w:rPr>
                <w:b/>
                <w:color w:val="000000"/>
                <w:sz w:val="16"/>
              </w:rPr>
            </w:pPr>
            <w:r w:rsidRPr="00AB2CA5">
              <w:rPr>
                <w:b/>
                <w:color w:val="000000"/>
                <w:sz w:val="16"/>
              </w:rPr>
              <w:t>Yes</w:t>
            </w:r>
          </w:p>
        </w:tc>
        <w:tc>
          <w:tcPr>
            <w:tcW w:w="1127" w:type="dxa"/>
            <w:tcBorders>
              <w:bottom w:val="single" w:sz="4" w:space="0" w:color="auto"/>
            </w:tcBorders>
            <w:shd w:val="clear" w:color="auto" w:fill="00B050"/>
            <w:vAlign w:val="center"/>
          </w:tcPr>
          <w:p w14:paraId="74142ED3" w14:textId="77777777" w:rsidR="00AB2CA5" w:rsidRPr="00AB2CA5" w:rsidRDefault="00AB2CA5" w:rsidP="00D65F09">
            <w:pPr>
              <w:jc w:val="center"/>
              <w:rPr>
                <w:b/>
                <w:color w:val="000000"/>
                <w:sz w:val="16"/>
              </w:rPr>
            </w:pPr>
            <w:r w:rsidRPr="00AB2CA5">
              <w:rPr>
                <w:b/>
                <w:color w:val="000000"/>
                <w:sz w:val="16"/>
              </w:rPr>
              <w:t>Yes</w:t>
            </w:r>
          </w:p>
        </w:tc>
      </w:tr>
      <w:tr w:rsidR="00AB2CA5" w:rsidRPr="00AB2CA5" w14:paraId="3B6AEFD8" w14:textId="77777777" w:rsidTr="00601DBB">
        <w:tc>
          <w:tcPr>
            <w:tcW w:w="1760" w:type="dxa"/>
            <w:vAlign w:val="center"/>
          </w:tcPr>
          <w:p w14:paraId="7423F8A2" w14:textId="77777777" w:rsidR="00AB2CA5" w:rsidRPr="00AB2CA5" w:rsidRDefault="00AB2CA5" w:rsidP="00D65F09">
            <w:pPr>
              <w:jc w:val="center"/>
              <w:rPr>
                <w:b/>
                <w:color w:val="000000"/>
                <w:sz w:val="16"/>
              </w:rPr>
            </w:pPr>
            <w:r w:rsidRPr="00AB2CA5">
              <w:rPr>
                <w:b/>
                <w:color w:val="000000"/>
                <w:sz w:val="16"/>
              </w:rPr>
              <w:t>RAID 1</w:t>
            </w:r>
          </w:p>
        </w:tc>
        <w:tc>
          <w:tcPr>
            <w:tcW w:w="1126" w:type="dxa"/>
            <w:tcBorders>
              <w:bottom w:val="single" w:sz="4" w:space="0" w:color="auto"/>
            </w:tcBorders>
            <w:shd w:val="clear" w:color="auto" w:fill="00B050"/>
            <w:vAlign w:val="center"/>
          </w:tcPr>
          <w:p w14:paraId="23064E59" w14:textId="77777777" w:rsidR="00AB2CA5" w:rsidRPr="00AB2CA5" w:rsidRDefault="00AB2CA5" w:rsidP="00D65F09">
            <w:pPr>
              <w:jc w:val="center"/>
              <w:rPr>
                <w:b/>
                <w:color w:val="000000"/>
                <w:sz w:val="16"/>
              </w:rPr>
            </w:pPr>
            <w:r w:rsidRPr="00AB2CA5">
              <w:rPr>
                <w:b/>
                <w:color w:val="000000"/>
                <w:sz w:val="16"/>
              </w:rPr>
              <w:t>Yes</w:t>
            </w:r>
          </w:p>
        </w:tc>
        <w:tc>
          <w:tcPr>
            <w:tcW w:w="1126" w:type="dxa"/>
            <w:vAlign w:val="center"/>
          </w:tcPr>
          <w:p w14:paraId="43F86A99" w14:textId="77777777" w:rsidR="00AB2CA5" w:rsidRPr="00AB2CA5" w:rsidRDefault="00AB2CA5" w:rsidP="00D65F09">
            <w:pPr>
              <w:jc w:val="center"/>
              <w:rPr>
                <w:color w:val="000000"/>
                <w:sz w:val="16"/>
              </w:rPr>
            </w:pPr>
            <w:r w:rsidRPr="00AB2CA5">
              <w:rPr>
                <w:color w:val="000000"/>
                <w:sz w:val="16"/>
              </w:rPr>
              <w:t>N/A</w:t>
            </w:r>
          </w:p>
        </w:tc>
        <w:tc>
          <w:tcPr>
            <w:tcW w:w="1126" w:type="dxa"/>
            <w:vAlign w:val="center"/>
          </w:tcPr>
          <w:p w14:paraId="2C1E4740" w14:textId="77777777" w:rsidR="00AB2CA5" w:rsidRPr="00AB2CA5" w:rsidRDefault="00AB2CA5" w:rsidP="00D65F09">
            <w:pPr>
              <w:jc w:val="center"/>
              <w:rPr>
                <w:color w:val="000000"/>
                <w:sz w:val="16"/>
              </w:rPr>
            </w:pPr>
            <w:r w:rsidRPr="00AB2CA5">
              <w:rPr>
                <w:color w:val="000000"/>
                <w:sz w:val="16"/>
              </w:rPr>
              <w:t>No</w:t>
            </w:r>
          </w:p>
        </w:tc>
        <w:tc>
          <w:tcPr>
            <w:tcW w:w="1127" w:type="dxa"/>
            <w:tcBorders>
              <w:bottom w:val="single" w:sz="4" w:space="0" w:color="auto"/>
            </w:tcBorders>
            <w:shd w:val="clear" w:color="auto" w:fill="92D050"/>
            <w:vAlign w:val="center"/>
          </w:tcPr>
          <w:p w14:paraId="20A029A9" w14:textId="77777777" w:rsidR="00AB2CA5" w:rsidRPr="00AB2CA5" w:rsidRDefault="00AB2CA5" w:rsidP="00D65F09">
            <w:pPr>
              <w:jc w:val="center"/>
              <w:rPr>
                <w:b/>
                <w:color w:val="000000"/>
                <w:sz w:val="16"/>
              </w:rPr>
            </w:pPr>
            <w:r w:rsidRPr="00AB2CA5">
              <w:rPr>
                <w:b/>
                <w:color w:val="000000"/>
                <w:sz w:val="16"/>
              </w:rPr>
              <w:t>*Yes</w:t>
            </w:r>
          </w:p>
        </w:tc>
      </w:tr>
      <w:tr w:rsidR="00AB2CA5" w:rsidRPr="00AB2CA5" w14:paraId="13100936" w14:textId="77777777" w:rsidTr="00601DBB">
        <w:tc>
          <w:tcPr>
            <w:tcW w:w="1760" w:type="dxa"/>
            <w:vAlign w:val="center"/>
          </w:tcPr>
          <w:p w14:paraId="107FF4D5" w14:textId="77777777" w:rsidR="00AB2CA5" w:rsidRPr="00AB2CA5" w:rsidRDefault="00AB2CA5" w:rsidP="00D65F09">
            <w:pPr>
              <w:jc w:val="center"/>
              <w:rPr>
                <w:b/>
                <w:color w:val="000000"/>
                <w:sz w:val="16"/>
              </w:rPr>
            </w:pPr>
            <w:r w:rsidRPr="00AB2CA5">
              <w:rPr>
                <w:b/>
                <w:color w:val="000000"/>
                <w:sz w:val="16"/>
              </w:rPr>
              <w:t>RAID 10</w:t>
            </w:r>
          </w:p>
        </w:tc>
        <w:tc>
          <w:tcPr>
            <w:tcW w:w="1126" w:type="dxa"/>
            <w:shd w:val="clear" w:color="auto" w:fill="00B050"/>
            <w:vAlign w:val="center"/>
          </w:tcPr>
          <w:p w14:paraId="17E04E2C" w14:textId="77777777" w:rsidR="00AB2CA5" w:rsidRPr="00AB2CA5" w:rsidRDefault="00AB2CA5" w:rsidP="00D65F09">
            <w:pPr>
              <w:jc w:val="center"/>
              <w:rPr>
                <w:b/>
                <w:color w:val="000000"/>
                <w:sz w:val="16"/>
              </w:rPr>
            </w:pPr>
            <w:r w:rsidRPr="00AB2CA5">
              <w:rPr>
                <w:b/>
                <w:color w:val="000000"/>
                <w:sz w:val="16"/>
              </w:rPr>
              <w:t>Yes</w:t>
            </w:r>
          </w:p>
        </w:tc>
        <w:tc>
          <w:tcPr>
            <w:tcW w:w="1126" w:type="dxa"/>
            <w:vAlign w:val="center"/>
          </w:tcPr>
          <w:p w14:paraId="1323A9B5" w14:textId="77777777" w:rsidR="00AB2CA5" w:rsidRPr="00AB2CA5" w:rsidRDefault="00AB2CA5" w:rsidP="00D65F09">
            <w:pPr>
              <w:jc w:val="center"/>
              <w:rPr>
                <w:color w:val="000000"/>
                <w:sz w:val="16"/>
              </w:rPr>
            </w:pPr>
            <w:r w:rsidRPr="00AB2CA5">
              <w:rPr>
                <w:color w:val="000000"/>
                <w:sz w:val="16"/>
              </w:rPr>
              <w:t>No</w:t>
            </w:r>
          </w:p>
        </w:tc>
        <w:tc>
          <w:tcPr>
            <w:tcW w:w="1126" w:type="dxa"/>
            <w:vAlign w:val="center"/>
          </w:tcPr>
          <w:p w14:paraId="5A322F50" w14:textId="77777777" w:rsidR="00AB2CA5" w:rsidRPr="00AB2CA5" w:rsidRDefault="00AB2CA5" w:rsidP="00D65F09">
            <w:pPr>
              <w:jc w:val="center"/>
              <w:rPr>
                <w:color w:val="000000"/>
                <w:sz w:val="16"/>
              </w:rPr>
            </w:pPr>
            <w:r w:rsidRPr="00AB2CA5">
              <w:rPr>
                <w:color w:val="000000"/>
                <w:sz w:val="16"/>
              </w:rPr>
              <w:t>N/A</w:t>
            </w:r>
          </w:p>
        </w:tc>
        <w:tc>
          <w:tcPr>
            <w:tcW w:w="1127" w:type="dxa"/>
            <w:shd w:val="clear" w:color="auto" w:fill="92D050"/>
            <w:vAlign w:val="center"/>
          </w:tcPr>
          <w:p w14:paraId="524DF07F" w14:textId="77777777" w:rsidR="00AB2CA5" w:rsidRPr="00AB2CA5" w:rsidRDefault="00AB2CA5" w:rsidP="00D65F09">
            <w:pPr>
              <w:jc w:val="center"/>
              <w:rPr>
                <w:b/>
                <w:color w:val="000000"/>
                <w:sz w:val="16"/>
              </w:rPr>
            </w:pPr>
            <w:r w:rsidRPr="00AB2CA5">
              <w:rPr>
                <w:b/>
                <w:color w:val="000000"/>
                <w:sz w:val="16"/>
              </w:rPr>
              <w:t>*Yes</w:t>
            </w:r>
          </w:p>
        </w:tc>
      </w:tr>
      <w:tr w:rsidR="00AB2CA5" w:rsidRPr="00AB2CA5" w14:paraId="65661796" w14:textId="77777777" w:rsidTr="00601DBB">
        <w:tc>
          <w:tcPr>
            <w:tcW w:w="1760" w:type="dxa"/>
            <w:vAlign w:val="center"/>
          </w:tcPr>
          <w:p w14:paraId="693E249F" w14:textId="77777777" w:rsidR="00AB2CA5" w:rsidRPr="00AB2CA5" w:rsidRDefault="00AB2CA5" w:rsidP="00D65F09">
            <w:pPr>
              <w:jc w:val="center"/>
              <w:rPr>
                <w:b/>
                <w:color w:val="000000"/>
                <w:sz w:val="16"/>
              </w:rPr>
            </w:pPr>
            <w:r w:rsidRPr="00AB2CA5">
              <w:rPr>
                <w:b/>
                <w:color w:val="000000"/>
                <w:sz w:val="16"/>
              </w:rPr>
              <w:t>RAID 5</w:t>
            </w:r>
          </w:p>
        </w:tc>
        <w:tc>
          <w:tcPr>
            <w:tcW w:w="1126" w:type="dxa"/>
            <w:vAlign w:val="center"/>
          </w:tcPr>
          <w:p w14:paraId="100FD6F5" w14:textId="77777777" w:rsidR="00AB2CA5" w:rsidRPr="00AB2CA5" w:rsidRDefault="00AB2CA5" w:rsidP="00D65F09">
            <w:pPr>
              <w:jc w:val="center"/>
              <w:rPr>
                <w:color w:val="000000"/>
                <w:sz w:val="16"/>
              </w:rPr>
            </w:pPr>
            <w:r w:rsidRPr="00AB2CA5">
              <w:rPr>
                <w:color w:val="000000"/>
                <w:sz w:val="16"/>
              </w:rPr>
              <w:t>No</w:t>
            </w:r>
          </w:p>
        </w:tc>
        <w:tc>
          <w:tcPr>
            <w:tcW w:w="1126" w:type="dxa"/>
            <w:vAlign w:val="center"/>
          </w:tcPr>
          <w:p w14:paraId="4AB63DC2" w14:textId="77777777" w:rsidR="00AB2CA5" w:rsidRPr="00AB2CA5" w:rsidRDefault="00AB2CA5" w:rsidP="00D65F09">
            <w:pPr>
              <w:jc w:val="center"/>
              <w:rPr>
                <w:color w:val="000000"/>
                <w:sz w:val="16"/>
              </w:rPr>
            </w:pPr>
            <w:r w:rsidRPr="00AB2CA5">
              <w:rPr>
                <w:color w:val="000000"/>
                <w:sz w:val="16"/>
              </w:rPr>
              <w:t>No</w:t>
            </w:r>
          </w:p>
        </w:tc>
        <w:tc>
          <w:tcPr>
            <w:tcW w:w="1126" w:type="dxa"/>
            <w:vAlign w:val="center"/>
          </w:tcPr>
          <w:p w14:paraId="4C6C23A0" w14:textId="77777777" w:rsidR="00AB2CA5" w:rsidRPr="00AB2CA5" w:rsidRDefault="00AB2CA5" w:rsidP="00D65F09">
            <w:pPr>
              <w:jc w:val="center"/>
              <w:rPr>
                <w:color w:val="000000"/>
                <w:sz w:val="16"/>
              </w:rPr>
            </w:pPr>
            <w:r w:rsidRPr="00AB2CA5">
              <w:rPr>
                <w:color w:val="000000"/>
                <w:sz w:val="16"/>
              </w:rPr>
              <w:t>No</w:t>
            </w:r>
          </w:p>
        </w:tc>
        <w:tc>
          <w:tcPr>
            <w:tcW w:w="1127" w:type="dxa"/>
            <w:vAlign w:val="center"/>
          </w:tcPr>
          <w:p w14:paraId="6B9F9D65" w14:textId="77777777" w:rsidR="00AB2CA5" w:rsidRPr="00AB2CA5" w:rsidRDefault="00AB2CA5" w:rsidP="00D65F09">
            <w:pPr>
              <w:jc w:val="center"/>
              <w:rPr>
                <w:color w:val="000000"/>
                <w:sz w:val="16"/>
              </w:rPr>
            </w:pPr>
            <w:r w:rsidRPr="00AB2CA5">
              <w:rPr>
                <w:color w:val="000000"/>
                <w:sz w:val="16"/>
              </w:rPr>
              <w:t>N/A</w:t>
            </w:r>
          </w:p>
        </w:tc>
      </w:tr>
    </w:tbl>
    <w:p w14:paraId="18A3C4EA" w14:textId="77777777" w:rsidR="00AB2CA5" w:rsidRDefault="00AB2CA5" w:rsidP="00601DBB">
      <w:pPr>
        <w:rPr>
          <w:szCs w:val="18"/>
        </w:rPr>
      </w:pPr>
      <w:r w:rsidRPr="00AB2CA5">
        <w:rPr>
          <w:szCs w:val="18"/>
        </w:rPr>
        <w:t xml:space="preserve">*Migrations from RAID 1 to RAID 5 or from RAID 10 to RAID 5 must be done in two steps. A conversion to RAID 0 first is necessary before converting to RAID 5. During the second step (migration from RAID 0 to RAID 5) the addition of spare drive(s) may be needed. </w:t>
      </w:r>
    </w:p>
    <w:p w14:paraId="5DC5FC4E" w14:textId="77777777" w:rsidR="00E73413" w:rsidRDefault="00E73413" w:rsidP="00601DBB">
      <w:pPr>
        <w:rPr>
          <w:szCs w:val="18"/>
        </w:rPr>
      </w:pPr>
    </w:p>
    <w:p w14:paraId="0F6D1820" w14:textId="77777777" w:rsidR="0027010A" w:rsidRDefault="0027010A" w:rsidP="00601DBB">
      <w:pPr>
        <w:rPr>
          <w:szCs w:val="18"/>
        </w:rPr>
      </w:pPr>
      <w:r>
        <w:rPr>
          <w:szCs w:val="18"/>
        </w:rPr>
        <w:t xml:space="preserve">Before performing any grow operations (if not already done), </w:t>
      </w:r>
      <w:r w:rsidR="008C2971">
        <w:rPr>
          <w:szCs w:val="18"/>
        </w:rPr>
        <w:t>one environmental</w:t>
      </w:r>
      <w:r w:rsidR="00DF759A">
        <w:rPr>
          <w:szCs w:val="18"/>
        </w:rPr>
        <w:t xml:space="preserve"> variable needs to be set:</w:t>
      </w:r>
    </w:p>
    <w:p w14:paraId="67434AA8" w14:textId="77777777" w:rsidR="00DF759A" w:rsidRPr="00AB2CA5" w:rsidRDefault="00DF759A" w:rsidP="00601DBB">
      <w:pPr>
        <w:pStyle w:val="CodeLine"/>
      </w:pPr>
      <w:r>
        <w:t xml:space="preserve"># export </w:t>
      </w:r>
      <w:r w:rsidR="004300C2">
        <w:t>MDADM_EXPERI</w:t>
      </w:r>
      <w:r w:rsidR="00467950">
        <w:t>MENTAL</w:t>
      </w:r>
      <w:r>
        <w:t>=1</w:t>
      </w:r>
    </w:p>
    <w:p w14:paraId="1B93F05E" w14:textId="77777777" w:rsidR="00D7418A" w:rsidRDefault="00DF759A" w:rsidP="00601DBB">
      <w:r>
        <w:t xml:space="preserve">Note: This feature is only available starting from </w:t>
      </w:r>
      <w:proofErr w:type="spellStart"/>
      <w:r>
        <w:t>mdadm</w:t>
      </w:r>
      <w:proofErr w:type="spellEnd"/>
      <w:r>
        <w:t xml:space="preserve"> v3.</w:t>
      </w:r>
      <w:r w:rsidR="00BD796C">
        <w:t>2.5.</w:t>
      </w:r>
      <w:r w:rsidR="00467950">
        <w:t xml:space="preserve"> This setting is case sensitive</w:t>
      </w:r>
    </w:p>
    <w:p w14:paraId="1578F7C1" w14:textId="77777777" w:rsidR="00AB2CA5" w:rsidRPr="00AB2CA5" w:rsidRDefault="00556A25" w:rsidP="00601DBB">
      <w:r>
        <w:t>The following</w:t>
      </w:r>
      <w:r w:rsidR="00AB2CA5" w:rsidRPr="00AB2CA5">
        <w:t xml:space="preserve"> is an example of migration from RAID 1 to RAID 5:</w:t>
      </w:r>
    </w:p>
    <w:p w14:paraId="5CC56407" w14:textId="77777777" w:rsidR="0027010A" w:rsidRPr="00AB2CA5" w:rsidRDefault="0027010A" w:rsidP="00601DBB">
      <w:pPr>
        <w:pStyle w:val="CodeLine"/>
      </w:pPr>
      <w:r w:rsidRPr="00AB2CA5">
        <w:t># cat /</w:t>
      </w:r>
      <w:proofErr w:type="spellStart"/>
      <w:r w:rsidRPr="00AB2CA5">
        <w:t>proc</w:t>
      </w:r>
      <w:proofErr w:type="spellEnd"/>
      <w:r w:rsidRPr="00AB2CA5">
        <w:t>/</w:t>
      </w:r>
      <w:proofErr w:type="spellStart"/>
      <w:r w:rsidRPr="00AB2CA5">
        <w:t>mdstat</w:t>
      </w:r>
      <w:proofErr w:type="spellEnd"/>
    </w:p>
    <w:p w14:paraId="1B9B543C" w14:textId="77777777" w:rsidR="0027010A" w:rsidRPr="00AB2CA5" w:rsidRDefault="0027010A" w:rsidP="00601DBB">
      <w:pPr>
        <w:pStyle w:val="CodeLine"/>
      </w:pPr>
      <w:r>
        <w:t>Personalities : [raid6</w:t>
      </w:r>
      <w:r w:rsidRPr="00AB2CA5">
        <w:t>] [raid</w:t>
      </w:r>
      <w:r>
        <w:t>5] [raid4] [raid1</w:t>
      </w:r>
      <w:r w:rsidRPr="00AB2CA5">
        <w:t>]</w:t>
      </w:r>
      <w:r>
        <w:br/>
        <w:t>md127 : active raid1 nvme2</w:t>
      </w:r>
      <w:r w:rsidRPr="00AB2CA5">
        <w:t>n1</w:t>
      </w:r>
      <w:r>
        <w:t>[2] nvme0</w:t>
      </w:r>
      <w:r w:rsidRPr="00AB2CA5">
        <w:t>n1</w:t>
      </w:r>
      <w:r>
        <w:t>[0]</w:t>
      </w:r>
      <w:r w:rsidRPr="00AB2CA5">
        <w:t xml:space="preserve"> </w:t>
      </w:r>
      <w:r>
        <w:br/>
      </w:r>
      <w:r w:rsidRPr="003F5A2A">
        <w:t xml:space="preserve">      </w:t>
      </w:r>
      <w:r>
        <w:t>104853504</w:t>
      </w:r>
      <w:r w:rsidRPr="003F5A2A">
        <w:t xml:space="preserve"> blocks super </w:t>
      </w:r>
      <w:r>
        <w:t>external:/md1</w:t>
      </w:r>
      <w:r w:rsidRPr="00AB2CA5">
        <w:t xml:space="preserve">/0 </w:t>
      </w:r>
      <w:r>
        <w:t>[2/2] [UU]</w:t>
      </w:r>
    </w:p>
    <w:p w14:paraId="30FB46A8" w14:textId="77777777" w:rsidR="0027010A" w:rsidRPr="00AB2CA5" w:rsidRDefault="0027010A" w:rsidP="00601DBB">
      <w:pPr>
        <w:pStyle w:val="CodeLine"/>
      </w:pPr>
      <w:r>
        <w:t>md0 : inactive nvme2</w:t>
      </w:r>
      <w:r w:rsidRPr="00AB2CA5">
        <w:t>n1</w:t>
      </w:r>
      <w:r>
        <w:t>[2](S) nvme1n1[1](S) nvme0n1[0](S)</w:t>
      </w:r>
      <w:r>
        <w:br/>
      </w:r>
      <w:r w:rsidRPr="003F5A2A">
        <w:t xml:space="preserve">      </w:t>
      </w:r>
      <w:r>
        <w:t>3315</w:t>
      </w:r>
      <w:r w:rsidRPr="003F5A2A">
        <w:t xml:space="preserve"> blocks super </w:t>
      </w:r>
      <w:proofErr w:type="spellStart"/>
      <w:r w:rsidRPr="003F5A2A">
        <w:t>external:</w:t>
      </w:r>
      <w:r w:rsidRPr="00AB2CA5">
        <w:t>imsm</w:t>
      </w:r>
      <w:proofErr w:type="spellEnd"/>
    </w:p>
    <w:p w14:paraId="32D27219" w14:textId="77777777" w:rsidR="0027010A" w:rsidRPr="00AB2CA5" w:rsidRDefault="0027010A" w:rsidP="00601DBB">
      <w:pPr>
        <w:pStyle w:val="CodeLine"/>
      </w:pPr>
      <w:r w:rsidRPr="00AB2CA5">
        <w:t>unused devices: &lt;none&gt;</w:t>
      </w:r>
    </w:p>
    <w:p w14:paraId="4E700578" w14:textId="77777777" w:rsidR="00AB2CA5" w:rsidRPr="00AB2CA5" w:rsidRDefault="00AB2CA5" w:rsidP="00601DBB">
      <w:r w:rsidRPr="00AB2CA5">
        <w:t>First step is to migrate from RAID 1 to RAID 0</w:t>
      </w:r>
      <w:r w:rsidR="00DF759A">
        <w:t>:</w:t>
      </w:r>
    </w:p>
    <w:p w14:paraId="3A8EA503" w14:textId="77777777" w:rsidR="00467950" w:rsidRDefault="00337673" w:rsidP="00601DBB">
      <w:pPr>
        <w:pStyle w:val="CodeLine"/>
      </w:pPr>
      <w:r w:rsidRPr="00891A7C">
        <w:t xml:space="preserve"># </w:t>
      </w:r>
      <w:proofErr w:type="spellStart"/>
      <w:r w:rsidRPr="00891A7C">
        <w:t>mdadm</w:t>
      </w:r>
      <w:proofErr w:type="spellEnd"/>
      <w:r w:rsidRPr="00891A7C">
        <w:t xml:space="preserve"> –G /</w:t>
      </w:r>
      <w:proofErr w:type="spellStart"/>
      <w:r w:rsidRPr="00891A7C">
        <w:t>dev</w:t>
      </w:r>
      <w:proofErr w:type="spellEnd"/>
      <w:r w:rsidRPr="00891A7C">
        <w:t>/md127 –l 0</w:t>
      </w:r>
      <w:r w:rsidR="00A52125">
        <w:t xml:space="preserve"> </w:t>
      </w:r>
    </w:p>
    <w:p w14:paraId="0D5D2475" w14:textId="77777777" w:rsidR="00467950" w:rsidRPr="00467950" w:rsidRDefault="00467950" w:rsidP="00601DBB">
      <w:pPr>
        <w:pStyle w:val="CodeLine"/>
      </w:pPr>
      <w:r w:rsidRPr="00467950">
        <w:t>Personalities : [raid1] [raid0]</w:t>
      </w:r>
      <w:r w:rsidRPr="00467950">
        <w:br/>
        <w:t xml:space="preserve">md127 : active raid0 nvme0n1[1] </w:t>
      </w:r>
      <w:r w:rsidRPr="00467950">
        <w:br/>
        <w:t xml:space="preserve">      781408256 blocks super external:/md0/0 64k chunks</w:t>
      </w:r>
    </w:p>
    <w:p w14:paraId="494C511A" w14:textId="77777777" w:rsidR="00467950" w:rsidRPr="00AB2CA5" w:rsidRDefault="00467950" w:rsidP="00601DBB">
      <w:pPr>
        <w:pStyle w:val="CodeLine"/>
      </w:pPr>
      <w:r>
        <w:t>md0 : inactive nvme1</w:t>
      </w:r>
      <w:r w:rsidRPr="00AB2CA5">
        <w:t>n1</w:t>
      </w:r>
      <w:r>
        <w:t>[1](S) nvme0n1[0](S)</w:t>
      </w:r>
      <w:r>
        <w:br/>
      </w:r>
      <w:r w:rsidRPr="003F5A2A">
        <w:t xml:space="preserve">      </w:t>
      </w:r>
      <w:r>
        <w:t>2210</w:t>
      </w:r>
      <w:r w:rsidRPr="003F5A2A">
        <w:t xml:space="preserve"> blocks super </w:t>
      </w:r>
      <w:proofErr w:type="spellStart"/>
      <w:r w:rsidRPr="003F5A2A">
        <w:t>external:</w:t>
      </w:r>
      <w:r w:rsidRPr="00AB2CA5">
        <w:t>imsm</w:t>
      </w:r>
      <w:proofErr w:type="spellEnd"/>
    </w:p>
    <w:p w14:paraId="0FD03FEB" w14:textId="77777777" w:rsidR="00467950" w:rsidRDefault="00467950" w:rsidP="00601DBB">
      <w:pPr>
        <w:pStyle w:val="CodeLine"/>
      </w:pPr>
      <w:r w:rsidRPr="00AB2CA5">
        <w:t>unused devices: &lt;none&gt;</w:t>
      </w:r>
    </w:p>
    <w:p w14:paraId="4330DC4F" w14:textId="77777777" w:rsidR="00750DFA" w:rsidRPr="00AB2CA5" w:rsidRDefault="00750DFA" w:rsidP="00601DBB">
      <w:r w:rsidRPr="00AB2CA5">
        <w:t>Use Online Capacity Expansion to go from 1-disk RAID 0 to 2-disk RAID 0:</w:t>
      </w:r>
    </w:p>
    <w:p w14:paraId="4480968B" w14:textId="77777777" w:rsidR="00750DFA" w:rsidRPr="00891A7C" w:rsidRDefault="00750DFA" w:rsidP="00601DBB">
      <w:pPr>
        <w:shd w:val="clear" w:color="auto" w:fill="DDD9C3"/>
        <w:spacing w:before="0" w:after="0" w:line="276" w:lineRule="auto"/>
        <w:rPr>
          <w:rFonts w:ascii="Courier New" w:hAnsi="Courier New" w:cs="Courier New"/>
          <w:szCs w:val="18"/>
        </w:rPr>
      </w:pPr>
      <w:r w:rsidRPr="00891A7C">
        <w:rPr>
          <w:rFonts w:ascii="Courier New" w:hAnsi="Courier New" w:cs="Courier New"/>
          <w:szCs w:val="18"/>
        </w:rPr>
        <w:t xml:space="preserve"># </w:t>
      </w:r>
      <w:proofErr w:type="spellStart"/>
      <w:r w:rsidRPr="00891A7C">
        <w:rPr>
          <w:rFonts w:ascii="Courier New" w:hAnsi="Courier New" w:cs="Courier New"/>
          <w:szCs w:val="18"/>
        </w:rPr>
        <w:t>mdadm</w:t>
      </w:r>
      <w:proofErr w:type="spellEnd"/>
      <w:r w:rsidRPr="00891A7C">
        <w:rPr>
          <w:rFonts w:ascii="Courier New" w:hAnsi="Courier New" w:cs="Courier New"/>
          <w:szCs w:val="18"/>
        </w:rPr>
        <w:t xml:space="preserve"> -G /</w:t>
      </w:r>
      <w:proofErr w:type="spellStart"/>
      <w:r w:rsidRPr="00891A7C">
        <w:rPr>
          <w:rFonts w:ascii="Courier New" w:hAnsi="Courier New" w:cs="Courier New"/>
          <w:szCs w:val="18"/>
        </w:rPr>
        <w:t>dev</w:t>
      </w:r>
      <w:proofErr w:type="spellEnd"/>
      <w:r w:rsidRPr="00891A7C">
        <w:rPr>
          <w:rFonts w:ascii="Courier New" w:hAnsi="Courier New" w:cs="Courier New"/>
          <w:szCs w:val="18"/>
        </w:rPr>
        <w:t>/md0 -n 2</w:t>
      </w:r>
    </w:p>
    <w:p w14:paraId="141C3627" w14:textId="77777777" w:rsidR="00DF2381" w:rsidRPr="00DF2381" w:rsidRDefault="00750DFA" w:rsidP="00601DBB">
      <w:pPr>
        <w:shd w:val="clear" w:color="auto" w:fill="DDD9C3"/>
        <w:spacing w:before="0" w:after="0" w:line="276" w:lineRule="auto"/>
        <w:rPr>
          <w:rFonts w:ascii="Courier New" w:hAnsi="Courier New" w:cs="Courier New"/>
          <w:szCs w:val="18"/>
        </w:rPr>
      </w:pPr>
      <w:r w:rsidRPr="00891A7C">
        <w:rPr>
          <w:rFonts w:ascii="Courier New" w:hAnsi="Courier New" w:cs="Courier New"/>
          <w:szCs w:val="18"/>
        </w:rPr>
        <w:t># cat /</w:t>
      </w:r>
      <w:proofErr w:type="spellStart"/>
      <w:r w:rsidRPr="00891A7C">
        <w:rPr>
          <w:rFonts w:ascii="Courier New" w:hAnsi="Courier New" w:cs="Courier New"/>
          <w:szCs w:val="18"/>
        </w:rPr>
        <w:t>proc</w:t>
      </w:r>
      <w:proofErr w:type="spellEnd"/>
      <w:r w:rsidRPr="00891A7C">
        <w:rPr>
          <w:rFonts w:ascii="Courier New" w:hAnsi="Courier New" w:cs="Courier New"/>
          <w:szCs w:val="18"/>
        </w:rPr>
        <w:t>/</w:t>
      </w:r>
      <w:proofErr w:type="spellStart"/>
      <w:r w:rsidRPr="00891A7C">
        <w:rPr>
          <w:rFonts w:ascii="Courier New" w:hAnsi="Courier New" w:cs="Courier New"/>
          <w:szCs w:val="18"/>
        </w:rPr>
        <w:t>mdstat</w:t>
      </w:r>
      <w:proofErr w:type="spellEnd"/>
      <w:r w:rsidRPr="00891A7C">
        <w:rPr>
          <w:rFonts w:ascii="Courier New" w:hAnsi="Courier New" w:cs="Courier New"/>
          <w:szCs w:val="18"/>
        </w:rPr>
        <w:br/>
      </w:r>
      <w:r>
        <w:rPr>
          <w:rFonts w:ascii="Courier New" w:hAnsi="Courier New" w:cs="Courier New"/>
          <w:szCs w:val="18"/>
        </w:rPr>
        <w:t>Personalities : [raid1] [raid0] [raid6] [raid5</w:t>
      </w:r>
      <w:r w:rsidRPr="00337673">
        <w:rPr>
          <w:rFonts w:ascii="Courier New" w:hAnsi="Courier New" w:cs="Courier New"/>
          <w:szCs w:val="18"/>
        </w:rPr>
        <w:t xml:space="preserve">] </w:t>
      </w:r>
      <w:r>
        <w:rPr>
          <w:rFonts w:ascii="Courier New" w:hAnsi="Courier New" w:cs="Courier New"/>
          <w:szCs w:val="18"/>
        </w:rPr>
        <w:t>[raid4]</w:t>
      </w:r>
      <w:r>
        <w:rPr>
          <w:rFonts w:ascii="Courier New" w:hAnsi="Courier New" w:cs="Courier New"/>
          <w:szCs w:val="18"/>
        </w:rPr>
        <w:br/>
        <w:t>md127 : active raid4 nvme2n1[2] nvme0</w:t>
      </w:r>
      <w:r w:rsidRPr="00337673">
        <w:rPr>
          <w:rFonts w:ascii="Courier New" w:hAnsi="Courier New" w:cs="Courier New"/>
          <w:szCs w:val="18"/>
        </w:rPr>
        <w:t>n1[1]</w:t>
      </w:r>
      <w:r w:rsidRPr="00BA0FD3">
        <w:rPr>
          <w:rFonts w:ascii="Courier New" w:hAnsi="Courier New" w:cs="Courier New"/>
          <w:szCs w:val="18"/>
        </w:rPr>
        <w:t xml:space="preserve"> </w:t>
      </w:r>
      <w:r>
        <w:rPr>
          <w:rFonts w:ascii="Courier New" w:hAnsi="Courier New" w:cs="Courier New"/>
          <w:szCs w:val="18"/>
        </w:rPr>
        <w:br/>
      </w:r>
      <w:r w:rsidRPr="00337673">
        <w:rPr>
          <w:rFonts w:ascii="Courier New" w:hAnsi="Courier New" w:cs="Courier New"/>
          <w:szCs w:val="18"/>
        </w:rPr>
        <w:t xml:space="preserve">      </w:t>
      </w:r>
      <w:r>
        <w:rPr>
          <w:rFonts w:ascii="Courier New" w:hAnsi="Courier New" w:cs="Courier New"/>
          <w:szCs w:val="18"/>
        </w:rPr>
        <w:t>781408256</w:t>
      </w:r>
      <w:r w:rsidRPr="00337673">
        <w:rPr>
          <w:rFonts w:ascii="Courier New" w:hAnsi="Courier New" w:cs="Courier New"/>
          <w:szCs w:val="18"/>
        </w:rPr>
        <w:t xml:space="preserve"> blocks s</w:t>
      </w:r>
      <w:r>
        <w:rPr>
          <w:rFonts w:ascii="Courier New" w:hAnsi="Courier New" w:cs="Courier New"/>
          <w:szCs w:val="18"/>
        </w:rPr>
        <w:t>uper external:/md0/0 level 4, 64k chunks algorithm 5 [2/1] [U_]</w:t>
      </w:r>
      <w:r>
        <w:rPr>
          <w:rFonts w:ascii="Courier New" w:hAnsi="Courier New" w:cs="Courier New"/>
          <w:b/>
          <w:szCs w:val="18"/>
        </w:rPr>
        <w:br/>
      </w:r>
      <w:r w:rsidRPr="00BA0FD3">
        <w:rPr>
          <w:rFonts w:ascii="Courier New" w:hAnsi="Courier New" w:cs="Courier New"/>
          <w:sz w:val="8"/>
          <w:szCs w:val="18"/>
        </w:rPr>
        <w:br/>
      </w:r>
      <w:r>
        <w:rPr>
          <w:rFonts w:ascii="Courier New" w:hAnsi="Courier New" w:cs="Courier New"/>
          <w:szCs w:val="18"/>
        </w:rPr>
        <w:t>md0 : inactive nvme1n1](S) nvme0n1[0](S)</w:t>
      </w:r>
      <w:r>
        <w:rPr>
          <w:rFonts w:ascii="Courier New" w:hAnsi="Courier New" w:cs="Courier New"/>
          <w:szCs w:val="18"/>
        </w:rPr>
        <w:br/>
      </w:r>
      <w:r w:rsidRPr="00337673">
        <w:rPr>
          <w:rFonts w:ascii="Courier New" w:hAnsi="Courier New" w:cs="Courier New"/>
          <w:szCs w:val="18"/>
        </w:rPr>
        <w:t xml:space="preserve">      </w:t>
      </w:r>
      <w:r>
        <w:rPr>
          <w:rFonts w:ascii="Courier New" w:hAnsi="Courier New" w:cs="Courier New"/>
          <w:szCs w:val="18"/>
        </w:rPr>
        <w:t xml:space="preserve">3315 blocks super </w:t>
      </w:r>
      <w:proofErr w:type="spellStart"/>
      <w:r>
        <w:rPr>
          <w:rFonts w:ascii="Courier New" w:hAnsi="Courier New" w:cs="Courier New"/>
          <w:szCs w:val="18"/>
        </w:rPr>
        <w:t>external:imsm</w:t>
      </w:r>
      <w:proofErr w:type="spellEnd"/>
      <w:r>
        <w:rPr>
          <w:rFonts w:ascii="Courier New" w:hAnsi="Courier New" w:cs="Courier New"/>
          <w:szCs w:val="18"/>
        </w:rPr>
        <w:br/>
      </w:r>
      <w:r w:rsidRPr="00BA0FD3">
        <w:rPr>
          <w:rFonts w:ascii="Courier New" w:hAnsi="Courier New" w:cs="Courier New"/>
          <w:sz w:val="8"/>
          <w:szCs w:val="18"/>
        </w:rPr>
        <w:br/>
      </w:r>
      <w:r w:rsidRPr="00D65F09">
        <w:rPr>
          <w:rFonts w:ascii="Courier New" w:hAnsi="Courier New" w:cs="Courier New"/>
          <w:szCs w:val="18"/>
        </w:rPr>
        <w:t>unused devices: &lt;none&gt;</w:t>
      </w:r>
    </w:p>
    <w:p w14:paraId="19563FFA" w14:textId="77777777" w:rsidR="00DF2381" w:rsidRPr="00DF2381" w:rsidRDefault="00DF2381" w:rsidP="00601DBB">
      <w:r>
        <w:rPr>
          <w:b/>
        </w:rPr>
        <w:t xml:space="preserve">Note: </w:t>
      </w:r>
      <w:r>
        <w:t xml:space="preserve">This is an intermediate step, while Linux supports RAID 4, it is not supported as a final stage solution by Intel VROC. Please proceed to the next step to ensure preservation of your data. </w:t>
      </w:r>
    </w:p>
    <w:p w14:paraId="1CE10A14" w14:textId="77777777" w:rsidR="00750DFA" w:rsidRPr="00AB2CA5" w:rsidRDefault="00750DFA" w:rsidP="00601DBB">
      <w:r w:rsidRPr="00AB2CA5">
        <w:t>Add</w:t>
      </w:r>
      <w:r>
        <w:t xml:space="preserve"> a spare disk to the container m</w:t>
      </w:r>
      <w:r w:rsidR="001C1F1D">
        <w:t>d0</w:t>
      </w:r>
      <w:r>
        <w:t>:</w:t>
      </w:r>
    </w:p>
    <w:p w14:paraId="004C53D9" w14:textId="77777777" w:rsidR="00750DFA" w:rsidRPr="00BA0FD3" w:rsidRDefault="00750DFA" w:rsidP="00601DBB">
      <w:pPr>
        <w:pStyle w:val="CodeLine"/>
      </w:pPr>
      <w:r>
        <w:t xml:space="preserve"># </w:t>
      </w:r>
      <w:proofErr w:type="spellStart"/>
      <w:r>
        <w:t>mdadm</w:t>
      </w:r>
      <w:proofErr w:type="spellEnd"/>
      <w:r>
        <w:t xml:space="preserve"> -a /</w:t>
      </w:r>
      <w:proofErr w:type="spellStart"/>
      <w:r>
        <w:t>dev</w:t>
      </w:r>
      <w:proofErr w:type="spellEnd"/>
      <w:r>
        <w:t>/md0 /</w:t>
      </w:r>
      <w:proofErr w:type="spellStart"/>
      <w:r>
        <w:t>dev</w:t>
      </w:r>
      <w:proofErr w:type="spellEnd"/>
      <w:r>
        <w:t>/nvme2n1</w:t>
      </w:r>
      <w:r w:rsidRPr="00891A7C">
        <w:br/>
        <w:t># cat /</w:t>
      </w:r>
      <w:proofErr w:type="spellStart"/>
      <w:r w:rsidRPr="00891A7C">
        <w:t>proc</w:t>
      </w:r>
      <w:proofErr w:type="spellEnd"/>
      <w:r w:rsidRPr="00891A7C">
        <w:t>/</w:t>
      </w:r>
      <w:proofErr w:type="spellStart"/>
      <w:r w:rsidRPr="00891A7C">
        <w:t>mdstat</w:t>
      </w:r>
      <w:proofErr w:type="spellEnd"/>
      <w:r w:rsidRPr="00891A7C">
        <w:br/>
      </w:r>
      <w:r>
        <w:t>Personalities : [raid0] [raid1]</w:t>
      </w:r>
      <w:r>
        <w:br/>
      </w:r>
      <w:r w:rsidRPr="00337673">
        <w:t>md127 : ac</w:t>
      </w:r>
      <w:r>
        <w:t>tive raid0 mvme0n1[1]</w:t>
      </w:r>
      <w:r w:rsidRPr="00BA0FD3">
        <w:t xml:space="preserve"> </w:t>
      </w:r>
      <w:r>
        <w:br/>
      </w:r>
      <w:r w:rsidRPr="00337673">
        <w:t xml:space="preserve">      </w:t>
      </w:r>
      <w:r>
        <w:t>781408256</w:t>
      </w:r>
      <w:r w:rsidRPr="00337673">
        <w:t xml:space="preserve"> blocks s</w:t>
      </w:r>
      <w:r>
        <w:t>uper external:/md0/0 64k chunks</w:t>
      </w:r>
      <w:r>
        <w:br/>
      </w:r>
      <w:r w:rsidRPr="00BA0FD3">
        <w:rPr>
          <w:rFonts w:cs="Courier New"/>
          <w:sz w:val="8"/>
          <w:szCs w:val="18"/>
        </w:rPr>
        <w:br/>
      </w:r>
      <w:r w:rsidRPr="00337673">
        <w:t xml:space="preserve">md0 : inactive </w:t>
      </w:r>
      <w:r>
        <w:t>– nvme2n1[2](S) nvme1n1[1](S) nvme0n1[0]</w:t>
      </w:r>
      <w:r w:rsidR="007665E2">
        <w:t>(S)</w:t>
      </w:r>
      <w:r>
        <w:br/>
      </w:r>
      <w:r w:rsidRPr="00337673">
        <w:t xml:space="preserve">      </w:t>
      </w:r>
      <w:r>
        <w:t xml:space="preserve">3315 blocks super </w:t>
      </w:r>
      <w:proofErr w:type="spellStart"/>
      <w:r>
        <w:t>external:imsm</w:t>
      </w:r>
      <w:proofErr w:type="spellEnd"/>
      <w:r>
        <w:br/>
      </w:r>
      <w:r w:rsidRPr="00BA0FD3">
        <w:rPr>
          <w:rFonts w:cs="Courier New"/>
          <w:sz w:val="8"/>
          <w:szCs w:val="18"/>
        </w:rPr>
        <w:br/>
      </w:r>
      <w:r w:rsidRPr="00D65F09">
        <w:rPr>
          <w:rFonts w:cs="Courier New"/>
          <w:szCs w:val="18"/>
        </w:rPr>
        <w:t>unused devices: &lt;none&gt;</w:t>
      </w:r>
    </w:p>
    <w:p w14:paraId="0B395040" w14:textId="77777777" w:rsidR="00750DFA" w:rsidRPr="009D3101" w:rsidRDefault="00750DFA" w:rsidP="00601DBB">
      <w:pPr>
        <w:spacing w:before="0" w:after="0"/>
        <w:rPr>
          <w:rFonts w:ascii="Verdana" w:hAnsi="Verdana"/>
          <w:szCs w:val="18"/>
        </w:rPr>
      </w:pPr>
      <w:r w:rsidRPr="009D3101">
        <w:rPr>
          <w:rFonts w:ascii="Verdana" w:hAnsi="Verdana"/>
          <w:szCs w:val="18"/>
        </w:rPr>
        <w:br w:type="page"/>
      </w:r>
    </w:p>
    <w:p w14:paraId="30C8655E" w14:textId="77777777" w:rsidR="00750DFA" w:rsidRPr="00750DFA" w:rsidRDefault="00750DFA" w:rsidP="00601DBB"/>
    <w:p w14:paraId="12E59F42" w14:textId="77777777" w:rsidR="00467950" w:rsidRPr="00AB2CA5" w:rsidRDefault="00467950" w:rsidP="00601DBB">
      <w:r w:rsidRPr="00AB2CA5">
        <w:t>Migra</w:t>
      </w:r>
      <w:r>
        <w:t>te</w:t>
      </w:r>
      <w:r w:rsidRPr="00AB2CA5">
        <w:t xml:space="preserve"> from RAID 0 to RAID 5:</w:t>
      </w:r>
    </w:p>
    <w:p w14:paraId="0E1B6296" w14:textId="729834EE" w:rsidR="00467950" w:rsidRPr="00AB2CA5" w:rsidRDefault="00467950" w:rsidP="00601DBB">
      <w:pPr>
        <w:pStyle w:val="CodeLine"/>
        <w:rPr>
          <w:rFonts w:cs="Courier New"/>
          <w:szCs w:val="18"/>
        </w:rPr>
      </w:pPr>
      <w:r w:rsidRPr="00891A7C">
        <w:t xml:space="preserve"># </w:t>
      </w:r>
      <w:proofErr w:type="spellStart"/>
      <w:r w:rsidRPr="00891A7C">
        <w:t>mdadm</w:t>
      </w:r>
      <w:proofErr w:type="spellEnd"/>
      <w:r w:rsidRPr="00891A7C">
        <w:t xml:space="preserve"> -G /</w:t>
      </w:r>
      <w:proofErr w:type="spellStart"/>
      <w:r w:rsidRPr="00891A7C">
        <w:t>dev</w:t>
      </w:r>
      <w:proofErr w:type="spellEnd"/>
      <w:r w:rsidRPr="00891A7C">
        <w:t xml:space="preserve">/md127 -l 5 </w:t>
      </w:r>
      <w:r w:rsidR="00BB7E58">
        <w:t>–consistency-policy=</w:t>
      </w:r>
      <w:proofErr w:type="spellStart"/>
      <w:r w:rsidR="00BB7E58">
        <w:t>ppl</w:t>
      </w:r>
      <w:proofErr w:type="spellEnd"/>
      <w:r w:rsidRPr="00891A7C">
        <w:br/>
        <w:t># cat /</w:t>
      </w:r>
      <w:proofErr w:type="spellStart"/>
      <w:r w:rsidRPr="00891A7C">
        <w:t>proc</w:t>
      </w:r>
      <w:proofErr w:type="spellEnd"/>
      <w:r w:rsidRPr="00891A7C">
        <w:t>/</w:t>
      </w:r>
      <w:proofErr w:type="spellStart"/>
      <w:r w:rsidRPr="00891A7C">
        <w:t>mdstat</w:t>
      </w:r>
      <w:proofErr w:type="spellEnd"/>
      <w:r w:rsidRPr="00891A7C">
        <w:t xml:space="preserve"> </w:t>
      </w:r>
      <w:r w:rsidRPr="00891A7C">
        <w:br/>
      </w:r>
      <w:r w:rsidRPr="009D3101">
        <w:t xml:space="preserve">Personalities : [raid0] [raid1] [raid5] [raid10] </w:t>
      </w:r>
      <w:r>
        <w:br/>
      </w:r>
      <w:r w:rsidRPr="009D3101">
        <w:t>md127 : active raid5 nvme2</w:t>
      </w:r>
      <w:r w:rsidR="00BB4243">
        <w:t>n1[2] nvme1n1[1</w:t>
      </w:r>
      <w:r w:rsidRPr="009D3101">
        <w:t>] nvme0n1[1]</w:t>
      </w:r>
      <w:r>
        <w:br/>
      </w:r>
      <w:r w:rsidRPr="009D3101">
        <w:t xml:space="preserve">      204800 blocks super external:/md0/0 level 5, 64k chunk, algorithm 0 [3/3] [UUU] </w:t>
      </w:r>
      <w:r>
        <w:br/>
      </w:r>
      <w:r w:rsidRPr="00BA0FD3">
        <w:rPr>
          <w:rFonts w:cs="Courier New"/>
          <w:sz w:val="8"/>
          <w:szCs w:val="18"/>
        </w:rPr>
        <w:br/>
      </w:r>
      <w:r w:rsidRPr="009D3101">
        <w:t>md0 : inactive -</w:t>
      </w:r>
      <w:r>
        <w:br/>
      </w:r>
      <w:r w:rsidRPr="009D3101">
        <w:t xml:space="preserve">      3315 blocks super </w:t>
      </w:r>
      <w:proofErr w:type="spellStart"/>
      <w:r w:rsidRPr="009D3101">
        <w:t>external:imsm</w:t>
      </w:r>
      <w:proofErr w:type="spellEnd"/>
      <w:r>
        <w:br/>
      </w:r>
      <w:r w:rsidRPr="00BA0FD3">
        <w:rPr>
          <w:rFonts w:cs="Courier New"/>
          <w:sz w:val="8"/>
          <w:szCs w:val="18"/>
        </w:rPr>
        <w:br/>
      </w:r>
      <w:r w:rsidRPr="009D3101">
        <w:t>unused devices: &lt;none&gt;</w:t>
      </w:r>
    </w:p>
    <w:p w14:paraId="4BA1C7C8" w14:textId="77777777" w:rsidR="00EB6225" w:rsidRDefault="00467950" w:rsidP="001B2B3C">
      <w:pPr>
        <w:rPr>
          <w:i/>
        </w:rPr>
      </w:pPr>
      <w:r w:rsidRPr="009D3101">
        <w:rPr>
          <w:b/>
          <w:i/>
        </w:rPr>
        <w:t>Warning:</w:t>
      </w:r>
      <w:r w:rsidRPr="009D3101">
        <w:rPr>
          <w:i/>
        </w:rPr>
        <w:t xml:space="preserve">  IMSM metadata only supports the left-asymmetric layout of RAID 5. The default layout is left-symmetric, so during migrations the layout for IMSM metadata </w:t>
      </w:r>
      <w:r w:rsidR="001B2B3C">
        <w:rPr>
          <w:i/>
        </w:rPr>
        <w:t>has to be specified explicitly.</w:t>
      </w:r>
      <w:r w:rsidR="001D3CC2">
        <w:rPr>
          <w:i/>
        </w:rPr>
        <w:t xml:space="preserve"> Left-asymmetric is the use of a rotating parity 0 with data continuation. </w:t>
      </w:r>
    </w:p>
    <w:p w14:paraId="23DA2E12" w14:textId="7A0E04E7" w:rsidR="00BB7E58" w:rsidRPr="00BB7E58" w:rsidRDefault="00BB7E58" w:rsidP="00BB7E58">
      <w:r>
        <w:rPr>
          <w:b/>
        </w:rPr>
        <w:t xml:space="preserve">Note: </w:t>
      </w:r>
      <w:r>
        <w:t>The command to adjust consistency policy will fail during the reshape process is in process. The message “</w:t>
      </w:r>
      <w:proofErr w:type="spellStart"/>
      <w:r>
        <w:t>mdadm</w:t>
      </w:r>
      <w:proofErr w:type="spellEnd"/>
      <w:r>
        <w:t xml:space="preserve">: PPL cannot be enabled when reshape is in progress” will be presented. </w:t>
      </w:r>
    </w:p>
    <w:p w14:paraId="187A1717" w14:textId="77777777" w:rsidR="00AB2CA5" w:rsidRPr="00AB2CA5" w:rsidRDefault="00AB2CA5" w:rsidP="009D3101">
      <w:pPr>
        <w:pStyle w:val="Heading2"/>
      </w:pPr>
      <w:bookmarkStart w:id="105" w:name="_Toc324858338"/>
      <w:bookmarkStart w:id="106" w:name="_Toc442356335"/>
      <w:bookmarkStart w:id="107" w:name="_Toc500337678"/>
      <w:bookmarkEnd w:id="105"/>
      <w:r w:rsidRPr="00AB2CA5">
        <w:t>Freezing Reshape</w:t>
      </w:r>
      <w:bookmarkEnd w:id="106"/>
      <w:bookmarkEnd w:id="107"/>
    </w:p>
    <w:p w14:paraId="1ED49DD5" w14:textId="77777777" w:rsidR="00AB2CA5" w:rsidRPr="00AB2CA5" w:rsidRDefault="00AB2CA5" w:rsidP="00601DBB">
      <w:r w:rsidRPr="00AB2CA5">
        <w:t xml:space="preserve">If a RAID volume is in the process of reshape, the reshape process </w:t>
      </w:r>
      <w:r w:rsidR="00DF2381">
        <w:t>will</w:t>
      </w:r>
      <w:r w:rsidRPr="00AB2CA5">
        <w:t xml:space="preserve"> be frozen during the </w:t>
      </w:r>
      <w:proofErr w:type="spellStart"/>
      <w:r w:rsidRPr="00AB2CA5">
        <w:t>initramfs</w:t>
      </w:r>
      <w:proofErr w:type="spellEnd"/>
      <w:r w:rsidRPr="00AB2CA5">
        <w:t xml:space="preserve"> booting phase and </w:t>
      </w:r>
      <w:r w:rsidR="00FD073A">
        <w:t>will resume</w:t>
      </w:r>
      <w:r w:rsidRPr="00AB2CA5">
        <w:t xml:space="preserve"> when the system is up and running. Starting with </w:t>
      </w:r>
      <w:proofErr w:type="spellStart"/>
      <w:r w:rsidRPr="00AB2CA5">
        <w:t>mdadm</w:t>
      </w:r>
      <w:proofErr w:type="spellEnd"/>
      <w:r w:rsidRPr="00AB2CA5">
        <w:t xml:space="preserve"> 3.2.5 these features are supported. Distributions from the Operating System Vendors should have taken cared of this in their </w:t>
      </w:r>
      <w:proofErr w:type="spellStart"/>
      <w:r w:rsidRPr="00AB2CA5">
        <w:t>init</w:t>
      </w:r>
      <w:proofErr w:type="spellEnd"/>
      <w:r w:rsidRPr="00AB2CA5">
        <w:t xml:space="preserve"> script setup utilities, but details are described below for customers that are building their own distribution.</w:t>
      </w:r>
    </w:p>
    <w:p w14:paraId="5DB7AB00" w14:textId="77777777" w:rsidR="00AB2CA5" w:rsidRPr="00616431" w:rsidRDefault="00AB2CA5" w:rsidP="00601DBB">
      <w:pPr>
        <w:rPr>
          <w:i/>
        </w:rPr>
      </w:pPr>
      <w:r w:rsidRPr="00616431">
        <w:rPr>
          <w:b/>
          <w:i/>
        </w:rPr>
        <w:t xml:space="preserve">Warning:  </w:t>
      </w:r>
      <w:r w:rsidRPr="00616431">
        <w:rPr>
          <w:i/>
        </w:rPr>
        <w:t>Even though the data remains intact</w:t>
      </w:r>
      <w:r w:rsidR="00FD073A">
        <w:rPr>
          <w:i/>
        </w:rPr>
        <w:t>,</w:t>
      </w:r>
      <w:r w:rsidRPr="00616431">
        <w:rPr>
          <w:i/>
        </w:rPr>
        <w:t xml:space="preserve"> data </w:t>
      </w:r>
      <w:r w:rsidR="00FD073A">
        <w:rPr>
          <w:i/>
        </w:rPr>
        <w:t xml:space="preserve">should always be backed up </w:t>
      </w:r>
      <w:r w:rsidRPr="00616431">
        <w:rPr>
          <w:i/>
        </w:rPr>
        <w:t xml:space="preserve">before performing reshape operations. </w:t>
      </w:r>
    </w:p>
    <w:p w14:paraId="6A2808CC" w14:textId="77777777" w:rsidR="00AB2CA5" w:rsidRPr="00AB2CA5" w:rsidRDefault="00AB2CA5" w:rsidP="00601DBB">
      <w:pPr>
        <w:rPr>
          <w:rFonts w:cstheme="minorHAnsi"/>
        </w:rPr>
      </w:pPr>
      <w:r w:rsidRPr="00AB2CA5">
        <w:t xml:space="preserve">The parameters </w:t>
      </w:r>
      <w:r w:rsidRPr="00AB2CA5">
        <w:rPr>
          <w:rFonts w:ascii="Courier New" w:hAnsi="Courier New" w:cs="Courier New"/>
        </w:rPr>
        <w:t>--freeze-reshape</w:t>
      </w:r>
      <w:r w:rsidRPr="00AB2CA5">
        <w:rPr>
          <w:rFonts w:cstheme="minorHAnsi"/>
        </w:rPr>
        <w:t xml:space="preserve"> is used to pause the reshape operation during system start up </w:t>
      </w:r>
      <w:proofErr w:type="spellStart"/>
      <w:r w:rsidRPr="00AB2CA5">
        <w:rPr>
          <w:rFonts w:cstheme="minorHAnsi"/>
        </w:rPr>
        <w:t>initramfs</w:t>
      </w:r>
      <w:proofErr w:type="spellEnd"/>
      <w:r w:rsidRPr="00AB2CA5">
        <w:rPr>
          <w:rFonts w:cstheme="minorHAnsi"/>
        </w:rPr>
        <w:t xml:space="preserve"> phase. For example:</w:t>
      </w:r>
    </w:p>
    <w:p w14:paraId="1CE6663C" w14:textId="77777777" w:rsidR="00AB2CA5" w:rsidRPr="00891A7C" w:rsidRDefault="00AB2CA5" w:rsidP="00601DBB">
      <w:pPr>
        <w:pStyle w:val="CodeLine"/>
      </w:pPr>
      <w:r w:rsidRPr="00891A7C">
        <w:t xml:space="preserve"># </w:t>
      </w:r>
      <w:proofErr w:type="spellStart"/>
      <w:r w:rsidRPr="00891A7C">
        <w:t>mdadm</w:t>
      </w:r>
      <w:proofErr w:type="spellEnd"/>
      <w:r w:rsidRPr="00891A7C">
        <w:t xml:space="preserve"> –As --freeze-reshape</w:t>
      </w:r>
    </w:p>
    <w:p w14:paraId="4DECC365" w14:textId="77777777" w:rsidR="00CD26F6" w:rsidRDefault="00CD26F6" w:rsidP="00601DBB">
      <w:r w:rsidRPr="00CD26F6">
        <w:t>When reshape is frozen, the status provided by /</w:t>
      </w:r>
      <w:proofErr w:type="spellStart"/>
      <w:r w:rsidRPr="00CD26F6">
        <w:t>proc</w:t>
      </w:r>
      <w:proofErr w:type="spellEnd"/>
      <w:r w:rsidRPr="00CD26F6">
        <w:t>/</w:t>
      </w:r>
      <w:proofErr w:type="spellStart"/>
      <w:r w:rsidRPr="00CD26F6">
        <w:t>mdstat</w:t>
      </w:r>
      <w:proofErr w:type="spellEnd"/>
      <w:r w:rsidRPr="00CD26F6">
        <w:t xml:space="preserve"> will denote the state with a </w:t>
      </w:r>
      <w:r w:rsidR="00170F1C" w:rsidRPr="00CD26F6">
        <w:t>hyphen</w:t>
      </w:r>
      <w:r w:rsidRPr="00CD26F6">
        <w:t xml:space="preserve"> such as “super external:-md127/0” instead of “super external:/md127/0”:</w:t>
      </w:r>
    </w:p>
    <w:p w14:paraId="104FE869" w14:textId="0200D790" w:rsidR="00BB7E58" w:rsidRPr="00BB7E58" w:rsidRDefault="00AB2CA5" w:rsidP="00BB7E58">
      <w:pPr>
        <w:pStyle w:val="CodeLine"/>
      </w:pPr>
      <w:r w:rsidRPr="00AB2CA5">
        <w:t>Personalities : [raid5]</w:t>
      </w:r>
      <w:r w:rsidR="00CD26F6">
        <w:br/>
      </w:r>
      <w:r w:rsidRPr="00AB2CA5">
        <w:t>md127 : active raid5 nvme2n1[2] nvme1n1[1] nvme0n1[0]</w:t>
      </w:r>
      <w:r w:rsidR="00CD26F6" w:rsidRPr="00CD26F6">
        <w:t xml:space="preserve"> </w:t>
      </w:r>
      <w:r w:rsidR="00CD26F6">
        <w:br/>
      </w:r>
      <w:r w:rsidRPr="00AB2CA5">
        <w:t xml:space="preserve">      </w:t>
      </w:r>
      <w:r w:rsidR="007665E2">
        <w:t>204800</w:t>
      </w:r>
      <w:r w:rsidRPr="00AB2CA5">
        <w:t xml:space="preserve"> blocks super external:-md0/0 level 5, 128k chunk, algorithm 0 [3/3] [UUU]</w:t>
      </w:r>
      <w:r w:rsidR="00CD26F6" w:rsidRPr="00CD26F6">
        <w:t xml:space="preserve"> </w:t>
      </w:r>
      <w:r w:rsidR="00CD26F6">
        <w:br/>
      </w:r>
      <w:r w:rsidRPr="00AB2CA5">
        <w:t xml:space="preserve">      [&gt;....................]  reshape =  2.2% (116736/5242880) finish=501934.9min speed=0K/sec</w:t>
      </w:r>
      <w:r w:rsidR="00CD26F6">
        <w:br/>
      </w:r>
      <w:r w:rsidRPr="00AB2CA5">
        <w:t xml:space="preserve">      </w:t>
      </w:r>
      <w:r w:rsidR="00CD26F6">
        <w:br/>
      </w:r>
      <w:r w:rsidRPr="00AB2CA5">
        <w:t>md0 : inactive -</w:t>
      </w:r>
      <w:r w:rsidR="00CD26F6">
        <w:br/>
      </w:r>
      <w:r w:rsidRPr="00AB2CA5">
        <w:t xml:space="preserve">      9459 blocks super </w:t>
      </w:r>
      <w:proofErr w:type="spellStart"/>
      <w:r w:rsidRPr="00AB2CA5">
        <w:t>external:imsm</w:t>
      </w:r>
      <w:proofErr w:type="spellEnd"/>
      <w:r w:rsidR="00CD26F6">
        <w:br/>
      </w:r>
      <w:r w:rsidRPr="00AB2CA5">
        <w:t xml:space="preserve">       </w:t>
      </w:r>
      <w:r w:rsidR="00CD26F6">
        <w:br/>
      </w:r>
      <w:r w:rsidR="00BB7E58">
        <w:t>unused devices: &lt;none&gt;</w:t>
      </w:r>
    </w:p>
    <w:p w14:paraId="124828D3" w14:textId="77777777" w:rsidR="00AB2CA5" w:rsidRPr="00AB2CA5" w:rsidRDefault="00AB2CA5" w:rsidP="00601DBB">
      <w:r w:rsidRPr="00AB2CA5">
        <w:t xml:space="preserve">Once the system is up, the following example with the parameter </w:t>
      </w:r>
      <w:r w:rsidRPr="00AB2CA5">
        <w:rPr>
          <w:rFonts w:ascii="Courier New" w:hAnsi="Courier New" w:cs="Courier New"/>
        </w:rPr>
        <w:t>--continue</w:t>
      </w:r>
      <w:r w:rsidRPr="00AB2CA5">
        <w:t xml:space="preserve"> can be used to resume the reshape process:</w:t>
      </w:r>
    </w:p>
    <w:p w14:paraId="7552E31E" w14:textId="77777777" w:rsidR="00AB2CA5" w:rsidRPr="00891A7C" w:rsidRDefault="00AB2CA5" w:rsidP="00601DBB">
      <w:pPr>
        <w:pStyle w:val="CodeLine"/>
      </w:pPr>
      <w:r w:rsidRPr="00891A7C">
        <w:t xml:space="preserve"># </w:t>
      </w:r>
      <w:proofErr w:type="spellStart"/>
      <w:r w:rsidRPr="00891A7C">
        <w:t>mdadm</w:t>
      </w:r>
      <w:proofErr w:type="spellEnd"/>
      <w:r w:rsidRPr="00891A7C">
        <w:t xml:space="preserve"> –G /</w:t>
      </w:r>
      <w:proofErr w:type="spellStart"/>
      <w:r w:rsidRPr="00891A7C">
        <w:t>dev</w:t>
      </w:r>
      <w:proofErr w:type="spellEnd"/>
      <w:r w:rsidRPr="00891A7C">
        <w:t>/md0 --continue</w:t>
      </w:r>
    </w:p>
    <w:p w14:paraId="07DFE625" w14:textId="77777777" w:rsidR="00AB2CA5" w:rsidRPr="00AB2CA5" w:rsidRDefault="00872B96" w:rsidP="00601DBB">
      <w:r>
        <w:t>O</w:t>
      </w:r>
      <w:r w:rsidR="00AB2CA5" w:rsidRPr="00AB2CA5">
        <w:t>r with a volume:</w:t>
      </w:r>
    </w:p>
    <w:p w14:paraId="54338C31" w14:textId="456A0BB5" w:rsidR="00BB7E58" w:rsidRDefault="00AB2CA5" w:rsidP="00BB7E58">
      <w:pPr>
        <w:pStyle w:val="CodeLine"/>
      </w:pPr>
      <w:r w:rsidRPr="00891A7C">
        <w:t xml:space="preserve"># </w:t>
      </w:r>
      <w:proofErr w:type="spellStart"/>
      <w:r w:rsidRPr="00891A7C">
        <w:t>mdadm</w:t>
      </w:r>
      <w:proofErr w:type="spellEnd"/>
      <w:r w:rsidRPr="00891A7C">
        <w:t xml:space="preserve"> –G /</w:t>
      </w:r>
      <w:proofErr w:type="spellStart"/>
      <w:r w:rsidRPr="00891A7C">
        <w:t>dev</w:t>
      </w:r>
      <w:proofErr w:type="spellEnd"/>
      <w:r w:rsidRPr="00891A7C">
        <w:t xml:space="preserve">/md/Volume0 </w:t>
      </w:r>
      <w:r w:rsidR="007D6344">
        <w:t>–</w:t>
      </w:r>
      <w:r w:rsidR="00BB7E58">
        <w:t>continue</w:t>
      </w:r>
    </w:p>
    <w:p w14:paraId="59ED2EDB" w14:textId="36E9E571" w:rsidR="00CF718A" w:rsidRPr="007C1DCF" w:rsidRDefault="007C1DCF" w:rsidP="00601DBB">
      <w:pPr>
        <w:pStyle w:val="Heading2"/>
      </w:pPr>
      <w:bookmarkStart w:id="108" w:name="_Toc500337679"/>
      <w:r>
        <w:t>RAID Write Hole</w:t>
      </w:r>
      <w:r w:rsidR="00CF718A">
        <w:t xml:space="preserve"> E</w:t>
      </w:r>
      <w:r w:rsidR="007D6344">
        <w:t>xample and man page</w:t>
      </w:r>
      <w:bookmarkEnd w:id="108"/>
    </w:p>
    <w:p w14:paraId="234D72B4" w14:textId="4AA55335" w:rsidR="00601DBB" w:rsidRPr="00086772" w:rsidRDefault="00601DBB" w:rsidP="00601DBB">
      <w:pPr>
        <w:rPr>
          <w:rFonts w:cs="Intel Clear"/>
        </w:rPr>
      </w:pPr>
      <w:r w:rsidRPr="00FC7287">
        <w:rPr>
          <w:rFonts w:cs="Intel Clear"/>
        </w:rPr>
        <w:t xml:space="preserve">The Intel </w:t>
      </w:r>
      <w:r w:rsidRPr="00086772">
        <w:rPr>
          <w:rFonts w:cs="Intel Clear"/>
        </w:rPr>
        <w:t xml:space="preserve">RSTe </w:t>
      </w:r>
      <w:r w:rsidR="0095299D" w:rsidRPr="00086772">
        <w:rPr>
          <w:rFonts w:cs="Intel Clear"/>
        </w:rPr>
        <w:t>5.3</w:t>
      </w:r>
      <w:r w:rsidR="00075314" w:rsidRPr="00086772">
        <w:rPr>
          <w:rFonts w:cs="Intel Clear"/>
        </w:rPr>
        <w:t xml:space="preserve"> PV</w:t>
      </w:r>
      <w:r w:rsidRPr="00086772">
        <w:rPr>
          <w:rFonts w:cs="Intel Clear"/>
        </w:rPr>
        <w:t xml:space="preserve"> driver </w:t>
      </w:r>
      <w:r w:rsidR="005C5F18" w:rsidRPr="00086772">
        <w:rPr>
          <w:rFonts w:cs="Intel Clear"/>
        </w:rPr>
        <w:t>is unable to perform a rebuild on</w:t>
      </w:r>
      <w:r w:rsidRPr="00086772">
        <w:rPr>
          <w:rFonts w:cs="Intel Clear"/>
        </w:rPr>
        <w:t xml:space="preserve"> a RAID 5 volume before or during the </w:t>
      </w:r>
      <w:r w:rsidR="00CF718A" w:rsidRPr="00086772">
        <w:rPr>
          <w:rFonts w:cs="Intel Clear"/>
        </w:rPr>
        <w:t>Consistency Policy</w:t>
      </w:r>
      <w:r w:rsidRPr="00086772">
        <w:rPr>
          <w:rFonts w:cs="Intel Clear"/>
        </w:rPr>
        <w:t xml:space="preserve"> recovery process.</w:t>
      </w:r>
    </w:p>
    <w:p w14:paraId="5045E6BE" w14:textId="215EF72A" w:rsidR="00F779C7" w:rsidRPr="00086772" w:rsidRDefault="00601DBB" w:rsidP="00601DBB">
      <w:pPr>
        <w:rPr>
          <w:rFonts w:cs="Intel Clear"/>
        </w:rPr>
      </w:pPr>
      <w:r w:rsidRPr="00086772">
        <w:rPr>
          <w:rFonts w:cs="Intel Clear"/>
        </w:rPr>
        <w:t xml:space="preserve">If the </w:t>
      </w:r>
      <w:r w:rsidR="007C1DCF" w:rsidRPr="00086772">
        <w:rPr>
          <w:rFonts w:cs="Intel Clear"/>
        </w:rPr>
        <w:t xml:space="preserve">RWH </w:t>
      </w:r>
      <w:r w:rsidRPr="00086772">
        <w:rPr>
          <w:rFonts w:cs="Intel Clear"/>
        </w:rPr>
        <w:t xml:space="preserve">condition occurs during a recovery process and the recovery has not completed, Intel RSTe </w:t>
      </w:r>
      <w:r w:rsidR="0095299D" w:rsidRPr="00086772">
        <w:rPr>
          <w:rFonts w:cs="Intel Clear"/>
        </w:rPr>
        <w:t>5.3</w:t>
      </w:r>
      <w:r w:rsidR="00075314" w:rsidRPr="00086772">
        <w:rPr>
          <w:rFonts w:cs="Intel Clear"/>
        </w:rPr>
        <w:t xml:space="preserve"> PV</w:t>
      </w:r>
      <w:r w:rsidRPr="00086772">
        <w:rPr>
          <w:rFonts w:cs="Intel Clear"/>
        </w:rPr>
        <w:t xml:space="preserve"> will attempt to resume the recover process from where it was interrupted.</w:t>
      </w:r>
    </w:p>
    <w:p w14:paraId="24B1D5C6" w14:textId="6B179877" w:rsidR="00FD4403" w:rsidRPr="00086772" w:rsidRDefault="00601DBB" w:rsidP="00601DBB">
      <w:pPr>
        <w:rPr>
          <w:rFonts w:cs="Intel Clear"/>
        </w:rPr>
      </w:pPr>
      <w:r w:rsidRPr="00086772">
        <w:rPr>
          <w:rFonts w:cs="Intel Clear"/>
        </w:rPr>
        <w:t xml:space="preserve">If the </w:t>
      </w:r>
      <w:r w:rsidR="007C1DCF" w:rsidRPr="00086772">
        <w:rPr>
          <w:rFonts w:cs="Intel Clear"/>
        </w:rPr>
        <w:t>RWH</w:t>
      </w:r>
      <w:r w:rsidRPr="00086772">
        <w:rPr>
          <w:rFonts w:cs="Intel Clear"/>
        </w:rPr>
        <w:t xml:space="preserve"> condition occurs during the process of the OS going into hibernation mode (S4) the </w:t>
      </w:r>
      <w:r w:rsidR="007C1DCF" w:rsidRPr="00086772">
        <w:rPr>
          <w:rFonts w:cs="Intel Clear"/>
        </w:rPr>
        <w:t xml:space="preserve">RWH </w:t>
      </w:r>
      <w:r w:rsidRPr="00086772">
        <w:rPr>
          <w:rFonts w:cs="Intel Clear"/>
        </w:rPr>
        <w:t>recovery process will be able to fix the failure condition for all the data being written during hibernation.</w:t>
      </w:r>
    </w:p>
    <w:p w14:paraId="3DD08333" w14:textId="5FC483E4" w:rsidR="007C1DCF" w:rsidRDefault="007C1DCF" w:rsidP="001B2B3C">
      <w:pPr>
        <w:rPr>
          <w:rFonts w:cstheme="minorHAnsi"/>
        </w:rPr>
      </w:pPr>
      <w:r w:rsidRPr="00086772">
        <w:rPr>
          <w:rFonts w:cstheme="minorHAnsi"/>
          <w:b/>
        </w:rPr>
        <w:t xml:space="preserve">Note: </w:t>
      </w:r>
      <w:r w:rsidRPr="00086772">
        <w:rPr>
          <w:rFonts w:cstheme="minorHAnsi"/>
        </w:rPr>
        <w:t>The command line entries have been updated for use with 5.3</w:t>
      </w:r>
      <w:r w:rsidR="00075314" w:rsidRPr="00086772">
        <w:rPr>
          <w:rFonts w:cstheme="minorHAnsi"/>
        </w:rPr>
        <w:t xml:space="preserve"> PV</w:t>
      </w:r>
      <w:r w:rsidRPr="00086772">
        <w:rPr>
          <w:rFonts w:cstheme="minorHAnsi"/>
        </w:rPr>
        <w:t>.</w:t>
      </w:r>
      <w:r>
        <w:rPr>
          <w:rFonts w:cstheme="minorHAnsi"/>
        </w:rPr>
        <w:t xml:space="preserve"> </w:t>
      </w:r>
    </w:p>
    <w:p w14:paraId="5562E319" w14:textId="034619A4" w:rsidR="007D6344" w:rsidRPr="00AB2CA5" w:rsidRDefault="007D6344" w:rsidP="001B2B3C">
      <w:pPr>
        <w:rPr>
          <w:rFonts w:cstheme="minorHAnsi"/>
        </w:rPr>
      </w:pPr>
      <w:r w:rsidRPr="00AB2CA5">
        <w:rPr>
          <w:rFonts w:cstheme="minorHAnsi"/>
        </w:rPr>
        <w:t xml:space="preserve">For </w:t>
      </w:r>
      <w:r w:rsidR="0050237C">
        <w:rPr>
          <w:rFonts w:cstheme="minorHAnsi"/>
        </w:rPr>
        <w:t xml:space="preserve">RWH </w:t>
      </w:r>
      <w:r w:rsidRPr="00AB2CA5">
        <w:rPr>
          <w:rFonts w:cstheme="minorHAnsi"/>
        </w:rPr>
        <w:t>example:</w:t>
      </w:r>
    </w:p>
    <w:p w14:paraId="4DAF0B93" w14:textId="77777777" w:rsidR="007D6344" w:rsidRPr="003C5169" w:rsidRDefault="007D6344" w:rsidP="001B2B3C">
      <w:pPr>
        <w:pStyle w:val="ListParagraph"/>
        <w:ind w:left="0"/>
        <w:rPr>
          <w:rFonts w:cs="Intel Clear"/>
          <w:b/>
          <w:color w:val="1F4E79"/>
          <w:szCs w:val="18"/>
        </w:rPr>
      </w:pPr>
      <w:r w:rsidRPr="003C5169">
        <w:rPr>
          <w:rFonts w:cs="Intel Clear"/>
          <w:b/>
          <w:color w:val="1F4E79"/>
          <w:szCs w:val="18"/>
        </w:rPr>
        <w:t>To create a RAID5 volume with enabled RWH policy:</w:t>
      </w:r>
    </w:p>
    <w:p w14:paraId="4F5BE9E8" w14:textId="77777777" w:rsidR="00600D4E" w:rsidRPr="00600D4E" w:rsidRDefault="00600D4E" w:rsidP="001B2B3C">
      <w:pPr>
        <w:pStyle w:val="CodeLine"/>
      </w:pPr>
      <w:r w:rsidRPr="00043B11">
        <w:rPr>
          <w:rFonts w:eastAsia="Calibri"/>
        </w:rPr>
        <w:t xml:space="preserve"># </w:t>
      </w:r>
      <w:proofErr w:type="spellStart"/>
      <w:r w:rsidRPr="00043B11">
        <w:rPr>
          <w:rFonts w:eastAsia="Calibri"/>
        </w:rPr>
        <w:t>mdadm</w:t>
      </w:r>
      <w:proofErr w:type="spellEnd"/>
      <w:r w:rsidRPr="00043B11">
        <w:rPr>
          <w:rFonts w:eastAsia="Calibri"/>
        </w:rPr>
        <w:t xml:space="preserve"> -C /</w:t>
      </w:r>
      <w:proofErr w:type="spellStart"/>
      <w:r w:rsidRPr="00043B11">
        <w:rPr>
          <w:rFonts w:eastAsia="Calibri"/>
        </w:rPr>
        <w:t>dev</w:t>
      </w:r>
      <w:proofErr w:type="spellEnd"/>
      <w:r w:rsidRPr="00043B11">
        <w:rPr>
          <w:rFonts w:eastAsia="Calibri"/>
        </w:rPr>
        <w:t>/md0 /</w:t>
      </w:r>
      <w:proofErr w:type="spellStart"/>
      <w:r w:rsidRPr="00043B11">
        <w:rPr>
          <w:rFonts w:eastAsia="Calibri"/>
        </w:rPr>
        <w:t>dev</w:t>
      </w:r>
      <w:proofErr w:type="spellEnd"/>
      <w:r w:rsidRPr="00043B11">
        <w:rPr>
          <w:rFonts w:eastAsia="Calibri"/>
        </w:rPr>
        <w:t>/</w:t>
      </w:r>
      <w:proofErr w:type="spellStart"/>
      <w:r w:rsidRPr="00043B11">
        <w:rPr>
          <w:rFonts w:eastAsia="Calibri"/>
        </w:rPr>
        <w:t>nvme</w:t>
      </w:r>
      <w:proofErr w:type="spellEnd"/>
      <w:r w:rsidRPr="00043B11">
        <w:rPr>
          <w:rFonts w:eastAsia="Calibri"/>
        </w:rPr>
        <w:t xml:space="preserve">[0-3]n1 –n 4 –e </w:t>
      </w:r>
      <w:proofErr w:type="spellStart"/>
      <w:r w:rsidRPr="00043B11">
        <w:rPr>
          <w:rFonts w:eastAsia="Calibri"/>
        </w:rPr>
        <w:t>imsm</w:t>
      </w:r>
      <w:proofErr w:type="spellEnd"/>
    </w:p>
    <w:p w14:paraId="14294B84" w14:textId="77777777" w:rsidR="00600D4E" w:rsidRDefault="00600D4E" w:rsidP="001B2B3C">
      <w:pPr>
        <w:pStyle w:val="CodeLine"/>
        <w:rPr>
          <w:rFonts w:eastAsia="Calibri"/>
        </w:rPr>
      </w:pPr>
      <w:r w:rsidRPr="00C356E1">
        <w:rPr>
          <w:rFonts w:eastAsia="Calibri"/>
        </w:rPr>
        <w:t>Continue creating array? Y</w:t>
      </w:r>
      <w:r w:rsidRPr="00C356E1">
        <w:rPr>
          <w:rFonts w:eastAsia="Calibri"/>
        </w:rPr>
        <w:br/>
      </w:r>
      <w:proofErr w:type="spellStart"/>
      <w:r w:rsidRPr="00AB2CA5">
        <w:rPr>
          <w:rFonts w:eastAsia="Calibri"/>
        </w:rPr>
        <w:t>mdadm</w:t>
      </w:r>
      <w:proofErr w:type="spellEnd"/>
      <w:r w:rsidRPr="00AB2CA5">
        <w:rPr>
          <w:rFonts w:eastAsia="Calibri"/>
        </w:rPr>
        <w:t>: container /</w:t>
      </w:r>
      <w:proofErr w:type="spellStart"/>
      <w:r w:rsidRPr="00AB2CA5">
        <w:rPr>
          <w:rFonts w:eastAsia="Calibri"/>
        </w:rPr>
        <w:t>dev</w:t>
      </w:r>
      <w:proofErr w:type="spellEnd"/>
      <w:r w:rsidRPr="00AB2CA5">
        <w:rPr>
          <w:rFonts w:eastAsia="Calibri"/>
        </w:rPr>
        <w:t>/md0 prepared.</w:t>
      </w:r>
    </w:p>
    <w:p w14:paraId="0F42BF74" w14:textId="1C8FD7A6" w:rsidR="007D6344" w:rsidRPr="007D6344" w:rsidRDefault="007D6344" w:rsidP="001B2B3C">
      <w:pPr>
        <w:pStyle w:val="CodeLine"/>
      </w:pPr>
      <w:r w:rsidRPr="00086772">
        <w:t xml:space="preserve"># </w:t>
      </w:r>
      <w:proofErr w:type="spellStart"/>
      <w:r w:rsidRPr="00086772">
        <w:t>mdadm</w:t>
      </w:r>
      <w:proofErr w:type="spellEnd"/>
      <w:r w:rsidRPr="00086772">
        <w:t xml:space="preserve"> -C /</w:t>
      </w:r>
      <w:proofErr w:type="spellStart"/>
      <w:r w:rsidRPr="00086772">
        <w:t>dev</w:t>
      </w:r>
      <w:proofErr w:type="spellEnd"/>
      <w:r w:rsidRPr="00086772">
        <w:t>/md/vol0 -l5 -n4 /</w:t>
      </w:r>
      <w:proofErr w:type="spellStart"/>
      <w:r w:rsidRPr="00086772">
        <w:t>dev</w:t>
      </w:r>
      <w:proofErr w:type="spellEnd"/>
      <w:r w:rsidRPr="00086772">
        <w:t>/</w:t>
      </w:r>
      <w:proofErr w:type="spellStart"/>
      <w:r w:rsidRPr="00086772">
        <w:t>nvme</w:t>
      </w:r>
      <w:proofErr w:type="spellEnd"/>
      <w:r w:rsidRPr="00086772">
        <w:t>[0-3]n1 --</w:t>
      </w:r>
      <w:r w:rsidR="00992FF3" w:rsidRPr="00086772">
        <w:t>consistency</w:t>
      </w:r>
      <w:r w:rsidRPr="00086772">
        <w:t>-policy=</w:t>
      </w:r>
      <w:proofErr w:type="spellStart"/>
      <w:r w:rsidRPr="00086772">
        <w:t>ppl</w:t>
      </w:r>
      <w:proofErr w:type="spellEnd"/>
    </w:p>
    <w:p w14:paraId="0EB776F9" w14:textId="77777777" w:rsidR="007D6344" w:rsidRPr="003C5169" w:rsidRDefault="007D6344" w:rsidP="001B2B3C">
      <w:pPr>
        <w:pStyle w:val="ListParagraph"/>
        <w:ind w:left="0"/>
        <w:rPr>
          <w:rFonts w:cs="Intel Clear"/>
          <w:color w:val="1F4E79"/>
          <w:szCs w:val="18"/>
        </w:rPr>
      </w:pPr>
      <w:r w:rsidRPr="003C5169">
        <w:rPr>
          <w:rFonts w:cs="Intel Clear"/>
          <w:b/>
          <w:color w:val="1F4E79"/>
          <w:szCs w:val="18"/>
        </w:rPr>
        <w:t>To check the current RWH policy:</w:t>
      </w:r>
    </w:p>
    <w:p w14:paraId="2F5BD9EB" w14:textId="77777777" w:rsidR="000E4EF7" w:rsidRDefault="007D6344" w:rsidP="001B2B3C">
      <w:pPr>
        <w:pStyle w:val="CodeLine"/>
      </w:pPr>
      <w:r w:rsidRPr="0050237C">
        <w:t xml:space="preserve"># </w:t>
      </w:r>
      <w:proofErr w:type="spellStart"/>
      <w:r w:rsidRPr="0050237C">
        <w:t>mdadm</w:t>
      </w:r>
      <w:proofErr w:type="spellEnd"/>
      <w:r w:rsidRPr="0050237C">
        <w:t xml:space="preserve"> -D /</w:t>
      </w:r>
      <w:proofErr w:type="spellStart"/>
      <w:r w:rsidRPr="0050237C">
        <w:t>dev</w:t>
      </w:r>
      <w:proofErr w:type="spellEnd"/>
      <w:r w:rsidRPr="0050237C">
        <w:t>/md/</w:t>
      </w:r>
      <w:r w:rsidR="00BB4243">
        <w:t>Volume0</w:t>
      </w:r>
    </w:p>
    <w:p w14:paraId="71C3CD55" w14:textId="77777777" w:rsidR="000E4EF7" w:rsidRDefault="000E4EF7" w:rsidP="001B2B3C">
      <w:pPr>
        <w:pStyle w:val="CodeLine"/>
      </w:pPr>
      <w:r>
        <w:t>/</w:t>
      </w:r>
      <w:proofErr w:type="spellStart"/>
      <w:r>
        <w:t>dev</w:t>
      </w:r>
      <w:proofErr w:type="spellEnd"/>
      <w:r>
        <w:t>/md/Volume0:</w:t>
      </w:r>
    </w:p>
    <w:p w14:paraId="7FA92239" w14:textId="77777777" w:rsidR="000E4EF7" w:rsidRDefault="00FA3D48" w:rsidP="001B2B3C">
      <w:pPr>
        <w:pStyle w:val="CodeLine"/>
      </w:pPr>
      <w:r>
        <w:t xml:space="preserve">     </w:t>
      </w:r>
      <w:r w:rsidR="000E4EF7">
        <w:t>Container : /</w:t>
      </w:r>
      <w:proofErr w:type="spellStart"/>
      <w:r w:rsidR="000E4EF7">
        <w:t>dev</w:t>
      </w:r>
      <w:proofErr w:type="spellEnd"/>
      <w:r w:rsidR="000E4EF7">
        <w:t>/md0, member 0</w:t>
      </w:r>
    </w:p>
    <w:p w14:paraId="1692D7BA" w14:textId="77777777" w:rsidR="000E4EF7" w:rsidRDefault="00FA3D48" w:rsidP="001B2B3C">
      <w:pPr>
        <w:pStyle w:val="CodeLine"/>
      </w:pPr>
      <w:r>
        <w:t xml:space="preserve">    </w:t>
      </w:r>
      <w:r w:rsidR="000E4EF7">
        <w:t>Raid Level : raid5</w:t>
      </w:r>
    </w:p>
    <w:p w14:paraId="1A6AA728" w14:textId="77777777" w:rsidR="00FA3D48" w:rsidRDefault="00FA3D48" w:rsidP="001B2B3C">
      <w:pPr>
        <w:pStyle w:val="CodeLine"/>
      </w:pPr>
      <w:r>
        <w:t xml:space="preserve">    </w:t>
      </w:r>
      <w:r w:rsidR="000E4EF7">
        <w:t>Array Size</w:t>
      </w:r>
      <w:r>
        <w:t xml:space="preserve"> </w:t>
      </w:r>
      <w:r w:rsidR="000E4EF7">
        <w:t xml:space="preserve">: </w:t>
      </w:r>
      <w:r>
        <w:t xml:space="preserve">117212672 (1117.83 </w:t>
      </w:r>
      <w:proofErr w:type="spellStart"/>
      <w:r>
        <w:t>GiB</w:t>
      </w:r>
      <w:proofErr w:type="spellEnd"/>
      <w:r>
        <w:t xml:space="preserve"> 1200.26 GB)</w:t>
      </w:r>
    </w:p>
    <w:p w14:paraId="089B5FEF" w14:textId="77777777" w:rsidR="00FA3D48" w:rsidRDefault="00FA3D48" w:rsidP="001B2B3C">
      <w:pPr>
        <w:pStyle w:val="CodeLine"/>
      </w:pPr>
      <w:r>
        <w:t xml:space="preserve"> Used Dev Size : 390708224 (372.61 </w:t>
      </w:r>
      <w:proofErr w:type="spellStart"/>
      <w:r>
        <w:t>GiB</w:t>
      </w:r>
      <w:proofErr w:type="spellEnd"/>
      <w:r>
        <w:t xml:space="preserve"> 400.09 GB)</w:t>
      </w:r>
    </w:p>
    <w:p w14:paraId="4BBC025B" w14:textId="77777777" w:rsidR="00FA3D48" w:rsidRDefault="00FA3D48" w:rsidP="001B2B3C">
      <w:pPr>
        <w:pStyle w:val="CodeLine"/>
      </w:pPr>
      <w:r>
        <w:t xml:space="preserve">  Raid Devices : 4</w:t>
      </w:r>
    </w:p>
    <w:p w14:paraId="06B32F2F" w14:textId="77777777" w:rsidR="00FA3D48" w:rsidRDefault="00FA3D48" w:rsidP="001B2B3C">
      <w:pPr>
        <w:pStyle w:val="CodeLine"/>
      </w:pPr>
      <w:r>
        <w:t xml:space="preserve"> Total Devices : 4</w:t>
      </w:r>
    </w:p>
    <w:p w14:paraId="2325D48D" w14:textId="77777777" w:rsidR="00FA3D48" w:rsidRDefault="00FA3D48" w:rsidP="001B2B3C">
      <w:pPr>
        <w:pStyle w:val="CodeLine"/>
      </w:pPr>
    </w:p>
    <w:p w14:paraId="7D57DAB8" w14:textId="77777777" w:rsidR="00FA3D48" w:rsidRDefault="00FA3D48" w:rsidP="001B2B3C">
      <w:pPr>
        <w:pStyle w:val="CodeLine"/>
      </w:pPr>
      <w:r>
        <w:t xml:space="preserve">         State : clean, </w:t>
      </w:r>
      <w:proofErr w:type="spellStart"/>
      <w:r>
        <w:t>resyncing</w:t>
      </w:r>
      <w:proofErr w:type="spellEnd"/>
    </w:p>
    <w:p w14:paraId="2E6EB935" w14:textId="77777777" w:rsidR="00FA3D48" w:rsidRDefault="00FA3D48" w:rsidP="001B2B3C">
      <w:pPr>
        <w:pStyle w:val="CodeLine"/>
      </w:pPr>
      <w:r>
        <w:t xml:space="preserve"> Active Devices : 4 </w:t>
      </w:r>
    </w:p>
    <w:p w14:paraId="68C4038A" w14:textId="77777777" w:rsidR="00FA3D48" w:rsidRDefault="00FA3D48" w:rsidP="001B2B3C">
      <w:pPr>
        <w:pStyle w:val="CodeLine"/>
      </w:pPr>
      <w:r>
        <w:t>Working Devices : 40</w:t>
      </w:r>
    </w:p>
    <w:p w14:paraId="42C8A471" w14:textId="77777777" w:rsidR="00FA3D48" w:rsidRDefault="00FA3D48" w:rsidP="001B2B3C">
      <w:pPr>
        <w:pStyle w:val="CodeLine"/>
      </w:pPr>
      <w:r>
        <w:t xml:space="preserve"> Failed Devices : 0</w:t>
      </w:r>
    </w:p>
    <w:p w14:paraId="26595EB1" w14:textId="77777777" w:rsidR="00FA3D48" w:rsidRDefault="00FA3D48" w:rsidP="001B2B3C">
      <w:pPr>
        <w:pStyle w:val="CodeLine"/>
      </w:pPr>
      <w:r>
        <w:t xml:space="preserve">  Spare Devices : 0</w:t>
      </w:r>
    </w:p>
    <w:p w14:paraId="4D926565" w14:textId="77777777" w:rsidR="00FA3D48" w:rsidRDefault="00FA3D48" w:rsidP="001B2B3C">
      <w:pPr>
        <w:pStyle w:val="CodeLine"/>
      </w:pPr>
    </w:p>
    <w:p w14:paraId="0448BD45" w14:textId="77777777" w:rsidR="00FA3D48" w:rsidRDefault="00FA3D48" w:rsidP="001B2B3C">
      <w:pPr>
        <w:pStyle w:val="CodeLine"/>
      </w:pPr>
      <w:r>
        <w:t xml:space="preserve">         Layout : left-asymmetric</w:t>
      </w:r>
    </w:p>
    <w:p w14:paraId="7591B0EB" w14:textId="77777777" w:rsidR="00FA3D48" w:rsidRDefault="00FA3D48" w:rsidP="001B2B3C">
      <w:pPr>
        <w:pStyle w:val="CodeLine"/>
      </w:pPr>
      <w:r>
        <w:t xml:space="preserve">      Chunk Size: 128K</w:t>
      </w:r>
    </w:p>
    <w:p w14:paraId="713D11B1" w14:textId="1A2BCF53" w:rsidR="00FA3D48" w:rsidRDefault="00625C14" w:rsidP="001B2B3C">
      <w:pPr>
        <w:pStyle w:val="CodeLine"/>
      </w:pPr>
      <w:r w:rsidRPr="00086772">
        <w:t>Consistency</w:t>
      </w:r>
      <w:r w:rsidR="00FA3D48" w:rsidRPr="00086772">
        <w:t xml:space="preserve"> Policy : </w:t>
      </w:r>
      <w:proofErr w:type="spellStart"/>
      <w:r w:rsidR="00FA3D48" w:rsidRPr="00086772">
        <w:t>ppl</w:t>
      </w:r>
      <w:proofErr w:type="spellEnd"/>
    </w:p>
    <w:p w14:paraId="4EDCA9E9" w14:textId="77777777" w:rsidR="00FA3D48" w:rsidRDefault="00FA3D48" w:rsidP="001B2B3C">
      <w:pPr>
        <w:pStyle w:val="CodeLine"/>
      </w:pPr>
    </w:p>
    <w:p w14:paraId="026F3E2B" w14:textId="77777777" w:rsidR="00FA3D48" w:rsidRDefault="00FA3D48" w:rsidP="001B2B3C">
      <w:pPr>
        <w:pStyle w:val="CodeLine"/>
      </w:pPr>
      <w:r>
        <w:t xml:space="preserve">           UUID : a0470058:714d8834:f9daaa0:f20a1a1aec</w:t>
      </w:r>
    </w:p>
    <w:p w14:paraId="00B0A807" w14:textId="77777777" w:rsidR="00FA3D48" w:rsidRDefault="00FA3D48" w:rsidP="001B2B3C">
      <w:pPr>
        <w:pStyle w:val="CodeLine"/>
        <w:ind w:firstLine="360"/>
      </w:pPr>
      <w:r>
        <w:t>Number</w:t>
      </w:r>
      <w:r>
        <w:tab/>
      </w:r>
      <w:r>
        <w:tab/>
        <w:t>Major</w:t>
      </w:r>
      <w:r>
        <w:tab/>
      </w:r>
      <w:r>
        <w:tab/>
        <w:t>Minor</w:t>
      </w:r>
      <w:r>
        <w:tab/>
      </w:r>
      <w:r>
        <w:tab/>
      </w:r>
      <w:proofErr w:type="spellStart"/>
      <w:r>
        <w:t>RaidDevice</w:t>
      </w:r>
      <w:proofErr w:type="spellEnd"/>
      <w:r>
        <w:tab/>
        <w:t>State</w:t>
      </w:r>
    </w:p>
    <w:p w14:paraId="142AD510" w14:textId="77777777" w:rsidR="00FA3D48" w:rsidRDefault="00FA3D48" w:rsidP="001B2B3C">
      <w:pPr>
        <w:pStyle w:val="CodeLine"/>
        <w:ind w:firstLine="360"/>
      </w:pPr>
      <w:r>
        <w:t>0</w:t>
      </w:r>
      <w:r>
        <w:tab/>
      </w:r>
      <w:r>
        <w:tab/>
      </w:r>
      <w:r>
        <w:tab/>
        <w:t>259</w:t>
      </w:r>
      <w:r>
        <w:tab/>
      </w:r>
      <w:r>
        <w:tab/>
      </w:r>
      <w:r>
        <w:tab/>
        <w:t>1</w:t>
      </w:r>
      <w:r>
        <w:tab/>
      </w:r>
      <w:r>
        <w:tab/>
      </w:r>
      <w:r>
        <w:tab/>
        <w:t>0</w:t>
      </w:r>
      <w:r>
        <w:tab/>
      </w:r>
      <w:r>
        <w:tab/>
      </w:r>
      <w:r>
        <w:tab/>
      </w:r>
      <w:r>
        <w:tab/>
        <w:t>active sync</w:t>
      </w:r>
      <w:r>
        <w:tab/>
        <w:t>/</w:t>
      </w:r>
      <w:proofErr w:type="spellStart"/>
      <w:r>
        <w:t>dev</w:t>
      </w:r>
      <w:proofErr w:type="spellEnd"/>
      <w:r>
        <w:t>/nvme2n1</w:t>
      </w:r>
    </w:p>
    <w:p w14:paraId="4A3C79FB" w14:textId="77777777" w:rsidR="00FA3D48" w:rsidRDefault="00FA3D48" w:rsidP="001B2B3C">
      <w:pPr>
        <w:pStyle w:val="CodeLine"/>
        <w:ind w:firstLine="360"/>
      </w:pPr>
      <w:r>
        <w:t>0</w:t>
      </w:r>
      <w:r>
        <w:tab/>
      </w:r>
      <w:r>
        <w:tab/>
      </w:r>
      <w:r>
        <w:tab/>
        <w:t>259</w:t>
      </w:r>
      <w:r>
        <w:tab/>
      </w:r>
      <w:r>
        <w:tab/>
      </w:r>
      <w:r>
        <w:tab/>
        <w:t>0</w:t>
      </w:r>
      <w:r>
        <w:tab/>
      </w:r>
      <w:r>
        <w:tab/>
      </w:r>
      <w:r>
        <w:tab/>
        <w:t>1</w:t>
      </w:r>
      <w:r>
        <w:tab/>
      </w:r>
      <w:r>
        <w:tab/>
      </w:r>
      <w:r>
        <w:tab/>
      </w:r>
      <w:r>
        <w:tab/>
        <w:t>active sync</w:t>
      </w:r>
      <w:r>
        <w:tab/>
        <w:t>/</w:t>
      </w:r>
      <w:proofErr w:type="spellStart"/>
      <w:r>
        <w:t>dev</w:t>
      </w:r>
      <w:proofErr w:type="spellEnd"/>
      <w:r>
        <w:t>/nvme3n1</w:t>
      </w:r>
    </w:p>
    <w:p w14:paraId="0D208196" w14:textId="77777777" w:rsidR="00FA3D48" w:rsidRDefault="00FA3D48" w:rsidP="001B2B3C">
      <w:pPr>
        <w:pStyle w:val="CodeLine"/>
        <w:ind w:firstLine="360"/>
      </w:pPr>
      <w:r>
        <w:t>0</w:t>
      </w:r>
      <w:r>
        <w:tab/>
      </w:r>
      <w:r>
        <w:tab/>
      </w:r>
      <w:r>
        <w:tab/>
        <w:t>259</w:t>
      </w:r>
      <w:r>
        <w:tab/>
      </w:r>
      <w:r>
        <w:tab/>
      </w:r>
      <w:r>
        <w:tab/>
        <w:t>3</w:t>
      </w:r>
      <w:r>
        <w:tab/>
      </w:r>
      <w:r>
        <w:tab/>
      </w:r>
      <w:r>
        <w:tab/>
        <w:t>2</w:t>
      </w:r>
      <w:r>
        <w:tab/>
      </w:r>
      <w:r>
        <w:tab/>
      </w:r>
      <w:r>
        <w:tab/>
      </w:r>
      <w:r>
        <w:tab/>
        <w:t>active sync</w:t>
      </w:r>
      <w:r>
        <w:tab/>
        <w:t>/</w:t>
      </w:r>
      <w:proofErr w:type="spellStart"/>
      <w:r>
        <w:t>dev</w:t>
      </w:r>
      <w:proofErr w:type="spellEnd"/>
      <w:r>
        <w:t>/nvme4n1</w:t>
      </w:r>
    </w:p>
    <w:p w14:paraId="331816A8" w14:textId="77777777" w:rsidR="00FA3D48" w:rsidRDefault="00FA3D48" w:rsidP="001B2B3C">
      <w:pPr>
        <w:pStyle w:val="CodeLine"/>
        <w:ind w:firstLine="360"/>
      </w:pPr>
      <w:r>
        <w:t>0</w:t>
      </w:r>
      <w:r>
        <w:tab/>
      </w:r>
      <w:r>
        <w:tab/>
      </w:r>
      <w:r>
        <w:tab/>
        <w:t>259</w:t>
      </w:r>
      <w:r>
        <w:tab/>
      </w:r>
      <w:r>
        <w:tab/>
      </w:r>
      <w:r>
        <w:tab/>
        <w:t>2</w:t>
      </w:r>
      <w:r>
        <w:tab/>
      </w:r>
      <w:r>
        <w:tab/>
      </w:r>
      <w:r>
        <w:tab/>
        <w:t>3</w:t>
      </w:r>
      <w:r>
        <w:tab/>
      </w:r>
      <w:r>
        <w:tab/>
      </w:r>
      <w:r>
        <w:tab/>
      </w:r>
      <w:r>
        <w:tab/>
        <w:t>active sync</w:t>
      </w:r>
      <w:r>
        <w:tab/>
        <w:t>/</w:t>
      </w:r>
      <w:proofErr w:type="spellStart"/>
      <w:r>
        <w:t>dev</w:t>
      </w:r>
      <w:proofErr w:type="spellEnd"/>
      <w:r>
        <w:t>/nvme1n1</w:t>
      </w:r>
    </w:p>
    <w:p w14:paraId="3E2A0997" w14:textId="77777777" w:rsidR="00EA6439" w:rsidRDefault="00EA6439" w:rsidP="001B2B3C">
      <w:pPr>
        <w:pStyle w:val="ListParagraph"/>
        <w:ind w:left="0"/>
        <w:rPr>
          <w:rFonts w:cs="Intel Clear"/>
          <w:b/>
          <w:color w:val="1F4E79"/>
          <w:szCs w:val="18"/>
        </w:rPr>
      </w:pPr>
    </w:p>
    <w:p w14:paraId="6DBEC889" w14:textId="77777777" w:rsidR="00EA6439" w:rsidRDefault="00EA6439" w:rsidP="001B2B3C">
      <w:pPr>
        <w:pStyle w:val="ListParagraph"/>
        <w:ind w:left="0"/>
        <w:rPr>
          <w:rFonts w:cs="Intel Clear"/>
          <w:b/>
          <w:color w:val="1F4E79"/>
          <w:szCs w:val="18"/>
        </w:rPr>
      </w:pPr>
    </w:p>
    <w:p w14:paraId="4B201213" w14:textId="77777777" w:rsidR="007D6344" w:rsidRPr="00086772" w:rsidRDefault="007D6344" w:rsidP="001B2B3C">
      <w:pPr>
        <w:pStyle w:val="ListParagraph"/>
        <w:ind w:left="0"/>
        <w:rPr>
          <w:rFonts w:cs="Intel Clear"/>
          <w:b/>
          <w:color w:val="1F4E79"/>
          <w:szCs w:val="18"/>
        </w:rPr>
      </w:pPr>
      <w:r w:rsidRPr="00086772">
        <w:rPr>
          <w:rFonts w:cs="Intel Clear"/>
          <w:b/>
          <w:color w:val="1F4E79"/>
          <w:szCs w:val="18"/>
        </w:rPr>
        <w:t>To disable RWH policy for a running array:</w:t>
      </w:r>
    </w:p>
    <w:p w14:paraId="5D8D0200" w14:textId="6BE746AB" w:rsidR="00DB11BB" w:rsidRPr="00086772" w:rsidRDefault="007D6344" w:rsidP="00876759">
      <w:pPr>
        <w:pStyle w:val="CodeLine"/>
      </w:pPr>
      <w:r w:rsidRPr="00086772">
        <w:t xml:space="preserve"># </w:t>
      </w:r>
      <w:proofErr w:type="spellStart"/>
      <w:r w:rsidRPr="00086772">
        <w:t>mdadm</w:t>
      </w:r>
      <w:proofErr w:type="spellEnd"/>
      <w:r w:rsidRPr="00086772">
        <w:t xml:space="preserve"> </w:t>
      </w:r>
      <w:r w:rsidR="00992FF3" w:rsidRPr="00086772">
        <w:t>–consistency-policy=off</w:t>
      </w:r>
      <w:r w:rsidR="00625C14" w:rsidRPr="00086772">
        <w:t xml:space="preserve"> /</w:t>
      </w:r>
      <w:proofErr w:type="spellStart"/>
      <w:r w:rsidR="00625C14" w:rsidRPr="00086772">
        <w:t>dev</w:t>
      </w:r>
      <w:proofErr w:type="spellEnd"/>
      <w:r w:rsidR="00625C14" w:rsidRPr="00086772">
        <w:t>/md/Volume0</w:t>
      </w:r>
    </w:p>
    <w:p w14:paraId="0592B290" w14:textId="77777777" w:rsidR="007D6344" w:rsidRPr="00086772" w:rsidRDefault="007D6344" w:rsidP="003C5169">
      <w:pPr>
        <w:rPr>
          <w:rFonts w:cs="Intel Clear"/>
          <w:color w:val="1F4E79"/>
          <w:szCs w:val="18"/>
        </w:rPr>
      </w:pPr>
      <w:r w:rsidRPr="00086772">
        <w:rPr>
          <w:rFonts w:cs="Intel Clear"/>
          <w:color w:val="1F4E79"/>
          <w:szCs w:val="18"/>
        </w:rPr>
        <w:t>T</w:t>
      </w:r>
      <w:r w:rsidRPr="00086772">
        <w:rPr>
          <w:rFonts w:cs="Intel Clear"/>
          <w:b/>
          <w:color w:val="1F4E79"/>
          <w:szCs w:val="18"/>
        </w:rPr>
        <w:t>o enable RWH policy for a running array:</w:t>
      </w:r>
    </w:p>
    <w:p w14:paraId="67D8FBC0" w14:textId="54D58756" w:rsidR="007D6344" w:rsidRDefault="00625C14" w:rsidP="001B2B3C">
      <w:pPr>
        <w:pStyle w:val="CodeLine"/>
      </w:pPr>
      <w:r w:rsidRPr="00086772">
        <w:t xml:space="preserve"># </w:t>
      </w:r>
      <w:proofErr w:type="spellStart"/>
      <w:r w:rsidRPr="00086772">
        <w:t>mdadm</w:t>
      </w:r>
      <w:proofErr w:type="spellEnd"/>
      <w:r w:rsidRPr="00086772">
        <w:t xml:space="preserve"> –-consistency-policy</w:t>
      </w:r>
      <w:r w:rsidR="007D6344" w:rsidRPr="00086772">
        <w:t>=</w:t>
      </w:r>
      <w:proofErr w:type="spellStart"/>
      <w:r w:rsidR="007D6344" w:rsidRPr="00086772">
        <w:t>ppl</w:t>
      </w:r>
      <w:proofErr w:type="spellEnd"/>
      <w:r w:rsidR="007D6344" w:rsidRPr="00086772">
        <w:t xml:space="preserve"> /</w:t>
      </w:r>
      <w:proofErr w:type="spellStart"/>
      <w:r w:rsidR="007D6344" w:rsidRPr="00086772">
        <w:t>dev</w:t>
      </w:r>
      <w:proofErr w:type="spellEnd"/>
      <w:r w:rsidR="007D6344" w:rsidRPr="00086772">
        <w:t>/md/</w:t>
      </w:r>
      <w:r w:rsidR="00FA3D48" w:rsidRPr="00086772">
        <w:t>Volume0</w:t>
      </w:r>
    </w:p>
    <w:p w14:paraId="0A3EF2DC" w14:textId="77777777" w:rsidR="00AB2CA5" w:rsidRPr="00AB2CA5" w:rsidRDefault="00AB2CA5" w:rsidP="009D3101">
      <w:pPr>
        <w:pStyle w:val="Heading1"/>
      </w:pPr>
      <w:bookmarkStart w:id="109" w:name="_Toc324858340"/>
      <w:bookmarkStart w:id="110" w:name="_Toc324858341"/>
      <w:bookmarkStart w:id="111" w:name="_Toc442356336"/>
      <w:bookmarkStart w:id="112" w:name="_Toc500337680"/>
      <w:bookmarkEnd w:id="109"/>
      <w:bookmarkEnd w:id="110"/>
      <w:r w:rsidRPr="00AB2CA5">
        <w:t>Online Capacity Expansion</w:t>
      </w:r>
      <w:bookmarkEnd w:id="111"/>
      <w:bookmarkEnd w:id="112"/>
    </w:p>
    <w:p w14:paraId="2BF789EF" w14:textId="77777777" w:rsidR="00AB2CA5" w:rsidRPr="00AB2CA5" w:rsidRDefault="00AB2CA5" w:rsidP="001B2B3C">
      <w:r w:rsidRPr="00AB2CA5">
        <w:t xml:space="preserve">The Online Capacity Expansion (OLCE) feature allows the capacity expansion of the RAID volumes. With the “online” feature, the operation can be performed while a file system is mounted on top of the RAID volume. This </w:t>
      </w:r>
      <w:r w:rsidR="00DB11BB">
        <w:t>avoids</w:t>
      </w:r>
      <w:r w:rsidRPr="00AB2CA5">
        <w:t xml:space="preserve"> having down time from taking the RAID volume offline for service or loss of data. </w:t>
      </w:r>
    </w:p>
    <w:p w14:paraId="52736F83" w14:textId="77777777" w:rsidR="00AB2CA5" w:rsidRPr="00AB2CA5" w:rsidRDefault="00AB2CA5" w:rsidP="001B2B3C">
      <w:pPr>
        <w:rPr>
          <w:color w:val="000000" w:themeColor="text1"/>
          <w:szCs w:val="18"/>
        </w:rPr>
      </w:pPr>
      <w:r w:rsidRPr="00AB2CA5">
        <w:rPr>
          <w:color w:val="000000" w:themeColor="text1"/>
          <w:szCs w:val="18"/>
        </w:rPr>
        <w:t xml:space="preserve">The size of a RAID volume can be increased by adding additional drives to the RAID container or (only if it is the last volume in the container) by expanding it on existing unused drive space available to the RAID volume. </w:t>
      </w:r>
      <w:r w:rsidRPr="00AB2CA5">
        <w:rPr>
          <w:color w:val="000000" w:themeColor="text1"/>
        </w:rPr>
        <w:t xml:space="preserve">In the first case if two volumes exist in the same container, OLCE is performed automatically on both volumes (one by one) because of the requirement that all volumes must span the same set of disks for IMSM metadata. </w:t>
      </w:r>
    </w:p>
    <w:p w14:paraId="3189DEB1" w14:textId="77777777" w:rsidR="00AB2CA5" w:rsidRPr="00AB2CA5" w:rsidRDefault="00AB2CA5" w:rsidP="001B2B3C">
      <w:pPr>
        <w:rPr>
          <w:color w:val="000000" w:themeColor="text1"/>
          <w:szCs w:val="18"/>
        </w:rPr>
      </w:pPr>
      <w:r w:rsidRPr="00AB2CA5">
        <w:rPr>
          <w:color w:val="000000" w:themeColor="text1"/>
          <w:szCs w:val="18"/>
        </w:rPr>
        <w:t xml:space="preserve">The following commands can be issued to grow the RAID volume. The first assumes that it is the last volume in the container and we have additional room to grow, and the second assumes that an additional drive has been added to the IMSM container. </w:t>
      </w:r>
    </w:p>
    <w:p w14:paraId="1130E792" w14:textId="77777777" w:rsidR="00AB2CA5" w:rsidRPr="00271D69" w:rsidRDefault="00AB2CA5" w:rsidP="001B2B3C">
      <w:pPr>
        <w:rPr>
          <w:i/>
          <w:szCs w:val="18"/>
        </w:rPr>
      </w:pPr>
      <w:r w:rsidRPr="00271D69">
        <w:rPr>
          <w:b/>
          <w:i/>
          <w:szCs w:val="18"/>
        </w:rPr>
        <w:t xml:space="preserve">Warning:  </w:t>
      </w:r>
      <w:r w:rsidRPr="00271D69">
        <w:rPr>
          <w:i/>
          <w:szCs w:val="18"/>
        </w:rPr>
        <w:t>Even though the data remains intact</w:t>
      </w:r>
      <w:r w:rsidR="00DB11BB">
        <w:rPr>
          <w:i/>
          <w:szCs w:val="18"/>
        </w:rPr>
        <w:t>,</w:t>
      </w:r>
      <w:r w:rsidRPr="00271D69">
        <w:rPr>
          <w:i/>
          <w:szCs w:val="18"/>
        </w:rPr>
        <w:t xml:space="preserve"> data </w:t>
      </w:r>
      <w:r w:rsidR="00DB11BB">
        <w:rPr>
          <w:i/>
          <w:szCs w:val="18"/>
        </w:rPr>
        <w:t xml:space="preserve">should always be backed up </w:t>
      </w:r>
      <w:r w:rsidRPr="00271D69">
        <w:rPr>
          <w:i/>
          <w:szCs w:val="18"/>
        </w:rPr>
        <w:t xml:space="preserve">before performing expansion operations. </w:t>
      </w:r>
    </w:p>
    <w:p w14:paraId="1C309984" w14:textId="77777777" w:rsidR="00AB2CA5" w:rsidRPr="00AB2CA5" w:rsidRDefault="00AB2CA5" w:rsidP="001B2B3C">
      <w:pPr>
        <w:rPr>
          <w:rFonts w:eastAsia="Calibri"/>
        </w:rPr>
      </w:pPr>
      <w:r w:rsidRPr="00AB2CA5">
        <w:rPr>
          <w:rFonts w:eastAsia="Calibri"/>
        </w:rPr>
        <w:t xml:space="preserve">If there is additional room in the last volume of the container, the volume can be grown to the maximum available capacity. </w:t>
      </w:r>
    </w:p>
    <w:p w14:paraId="0F7E2FC1" w14:textId="77777777" w:rsidR="00AB2CA5" w:rsidRPr="00AB2CA5" w:rsidRDefault="00AB2CA5" w:rsidP="001B2B3C">
      <w:pPr>
        <w:pStyle w:val="Note"/>
        <w:tabs>
          <w:tab w:val="clear" w:pos="76"/>
          <w:tab w:val="num" w:pos="-644"/>
        </w:tabs>
        <w:ind w:left="720"/>
      </w:pPr>
      <w:r w:rsidRPr="00AB2CA5">
        <w:t xml:space="preserve">This feature is only available starting with </w:t>
      </w:r>
      <w:proofErr w:type="spellStart"/>
      <w:r w:rsidRPr="00AB2CA5">
        <w:t>mdadm</w:t>
      </w:r>
      <w:proofErr w:type="spellEnd"/>
      <w:r w:rsidRPr="00AB2CA5">
        <w:t xml:space="preserve"> v3.2.5:</w:t>
      </w:r>
    </w:p>
    <w:p w14:paraId="76FAA792" w14:textId="77777777" w:rsidR="00AB2CA5" w:rsidRPr="00891A7C" w:rsidRDefault="00AB2CA5" w:rsidP="001B2B3C">
      <w:pPr>
        <w:pStyle w:val="CodeLine"/>
      </w:pPr>
      <w:r w:rsidRPr="00891A7C">
        <w:t xml:space="preserve"># </w:t>
      </w:r>
      <w:proofErr w:type="spellStart"/>
      <w:r w:rsidRPr="00891A7C">
        <w:t>mdadm</w:t>
      </w:r>
      <w:proofErr w:type="spellEnd"/>
      <w:r w:rsidRPr="00891A7C">
        <w:t xml:space="preserve"> –G /</w:t>
      </w:r>
      <w:proofErr w:type="spellStart"/>
      <w:r w:rsidRPr="00891A7C">
        <w:t>dev</w:t>
      </w:r>
      <w:proofErr w:type="spellEnd"/>
      <w:r w:rsidRPr="00891A7C">
        <w:t>/md/Volume0 –-size=max</w:t>
      </w:r>
    </w:p>
    <w:p w14:paraId="08FB8F8B" w14:textId="77777777" w:rsidR="00AB2CA5" w:rsidRPr="00AB2CA5" w:rsidRDefault="00AB2CA5" w:rsidP="001B2B3C">
      <w:pPr>
        <w:rPr>
          <w:rFonts w:eastAsia="Calibri"/>
        </w:rPr>
      </w:pPr>
      <w:r w:rsidRPr="00AB2CA5">
        <w:rPr>
          <w:rFonts w:eastAsia="Calibri"/>
        </w:rPr>
        <w:t>The example below adds a single drive to the RAID container and then grows the volume(s). Because IMSM volumes inside a container must span the same number of drives, all volumes are expanded. A backup file that MDRAID will store the backup superblock is specified. This file must not reside on any of the active RAID volumes that are being worked on.</w:t>
      </w:r>
    </w:p>
    <w:p w14:paraId="35BE7295" w14:textId="77777777" w:rsidR="00AB2CA5" w:rsidRPr="00891A7C" w:rsidRDefault="00AB2CA5" w:rsidP="001B2B3C">
      <w:pPr>
        <w:pStyle w:val="CodeLine"/>
      </w:pPr>
      <w:r w:rsidRPr="00891A7C">
        <w:t xml:space="preserve"># </w:t>
      </w:r>
      <w:proofErr w:type="spellStart"/>
      <w:r w:rsidRPr="00891A7C">
        <w:t>mdadm</w:t>
      </w:r>
      <w:proofErr w:type="spellEnd"/>
      <w:r w:rsidRPr="00891A7C">
        <w:t xml:space="preserve"> –a /</w:t>
      </w:r>
      <w:proofErr w:type="spellStart"/>
      <w:r w:rsidRPr="00891A7C">
        <w:t>dev</w:t>
      </w:r>
      <w:proofErr w:type="spellEnd"/>
      <w:r w:rsidRPr="00891A7C">
        <w:t>/md0 /</w:t>
      </w:r>
      <w:proofErr w:type="spellStart"/>
      <w:r w:rsidRPr="00891A7C">
        <w:t>dev</w:t>
      </w:r>
      <w:proofErr w:type="spellEnd"/>
      <w:r w:rsidRPr="00891A7C">
        <w:t>/&lt;nvmeXn1&gt;</w:t>
      </w:r>
      <w:r w:rsidR="00616431" w:rsidRPr="00891A7C">
        <w:br/>
      </w:r>
      <w:r w:rsidRPr="00891A7C">
        <w:t xml:space="preserve"># </w:t>
      </w:r>
      <w:proofErr w:type="spellStart"/>
      <w:r w:rsidRPr="00891A7C">
        <w:t>mdadm</w:t>
      </w:r>
      <w:proofErr w:type="spellEnd"/>
      <w:r w:rsidRPr="00891A7C">
        <w:t xml:space="preserve"> –G /</w:t>
      </w:r>
      <w:proofErr w:type="spellStart"/>
      <w:r w:rsidRPr="00891A7C">
        <w:t>dev</w:t>
      </w:r>
      <w:proofErr w:type="spellEnd"/>
      <w:r w:rsidRPr="00891A7C">
        <w:t>/md0 –n 4 --backup-file=/</w:t>
      </w:r>
      <w:proofErr w:type="spellStart"/>
      <w:r w:rsidRPr="00891A7C">
        <w:t>tmp</w:t>
      </w:r>
      <w:proofErr w:type="spellEnd"/>
      <w:r w:rsidRPr="00891A7C">
        <w:t>/backup</w:t>
      </w:r>
    </w:p>
    <w:p w14:paraId="663E829D" w14:textId="77777777" w:rsidR="00AB2CA5" w:rsidRPr="00AB2CA5" w:rsidRDefault="00AB2CA5" w:rsidP="00C8520D">
      <w:pPr>
        <w:pStyle w:val="Heading1"/>
      </w:pPr>
      <w:bookmarkStart w:id="113" w:name="_Toc442356337"/>
      <w:bookmarkStart w:id="114" w:name="_Toc500337681"/>
      <w:r w:rsidRPr="00AB2CA5">
        <w:t>RAID Monitoring</w:t>
      </w:r>
      <w:bookmarkEnd w:id="113"/>
      <w:bookmarkEnd w:id="114"/>
    </w:p>
    <w:p w14:paraId="07259BA1" w14:textId="77777777" w:rsidR="00AB2CA5" w:rsidRPr="00AB2CA5" w:rsidRDefault="00AB2CA5" w:rsidP="001B2B3C">
      <w:r w:rsidRPr="00AB2CA5">
        <w:t xml:space="preserve">There are two components within the </w:t>
      </w:r>
      <w:proofErr w:type="spellStart"/>
      <w:r w:rsidRPr="00AB2CA5">
        <w:t>mdadm</w:t>
      </w:r>
      <w:proofErr w:type="spellEnd"/>
      <w:r w:rsidRPr="00AB2CA5">
        <w:t xml:space="preserve"> tools to monitor events for the RAID volumes. </w:t>
      </w:r>
      <w:proofErr w:type="spellStart"/>
      <w:r w:rsidR="00463733">
        <w:t>m</w:t>
      </w:r>
      <w:r w:rsidRPr="00AB2CA5">
        <w:t>dadm</w:t>
      </w:r>
      <w:proofErr w:type="spellEnd"/>
      <w:r w:rsidRPr="00AB2CA5">
        <w:t xml:space="preserve"> can be used to monitor general RAID events, and </w:t>
      </w:r>
      <w:proofErr w:type="spellStart"/>
      <w:r w:rsidRPr="00AB2CA5">
        <w:t>mdmon</w:t>
      </w:r>
      <w:proofErr w:type="spellEnd"/>
      <w:r w:rsidRPr="00AB2CA5">
        <w:t xml:space="preserve"> provides the ability to monitor “metadata event” occurrences such as drive failures, clean-to-dirty transitions, etc. for external metadata based RAID volumes. The kernel provides the ability to report such actions to the user space via </w:t>
      </w:r>
      <w:proofErr w:type="spellStart"/>
      <w:r w:rsidRPr="00AB2CA5">
        <w:t>sysfs</w:t>
      </w:r>
      <w:proofErr w:type="spellEnd"/>
      <w:r w:rsidRPr="00AB2CA5">
        <w:t xml:space="preserve">, and </w:t>
      </w:r>
      <w:proofErr w:type="spellStart"/>
      <w:r w:rsidRPr="00AB2CA5">
        <w:t>mdmon</w:t>
      </w:r>
      <w:proofErr w:type="spellEnd"/>
      <w:r w:rsidRPr="00AB2CA5">
        <w:t xml:space="preserve"> takes action accordingly with the monitoring capability. The </w:t>
      </w:r>
      <w:proofErr w:type="spellStart"/>
      <w:r w:rsidRPr="00AB2CA5">
        <w:t>mdmon</w:t>
      </w:r>
      <w:proofErr w:type="spellEnd"/>
      <w:r w:rsidRPr="00AB2CA5">
        <w:t xml:space="preserve"> polls the </w:t>
      </w:r>
      <w:proofErr w:type="spellStart"/>
      <w:r w:rsidRPr="00AB2CA5">
        <w:t>sysfs</w:t>
      </w:r>
      <w:proofErr w:type="spellEnd"/>
      <w:r w:rsidRPr="00AB2CA5">
        <w:t xml:space="preserve"> looking for changes in the entry value for, </w:t>
      </w:r>
      <w:proofErr w:type="spellStart"/>
      <w:r w:rsidRPr="00AB2CA5">
        <w:rPr>
          <w:i/>
        </w:rPr>
        <w:t>array_state</w:t>
      </w:r>
      <w:proofErr w:type="spellEnd"/>
      <w:r w:rsidRPr="00AB2CA5">
        <w:t xml:space="preserve">, </w:t>
      </w:r>
      <w:proofErr w:type="spellStart"/>
      <w:r w:rsidRPr="00AB2CA5">
        <w:rPr>
          <w:i/>
        </w:rPr>
        <w:t>sync_action</w:t>
      </w:r>
      <w:proofErr w:type="spellEnd"/>
      <w:r w:rsidRPr="00AB2CA5">
        <w:t xml:space="preserve">, and per drive </w:t>
      </w:r>
      <w:r w:rsidRPr="00AB2CA5">
        <w:rPr>
          <w:i/>
        </w:rPr>
        <w:t>state</w:t>
      </w:r>
      <w:r w:rsidRPr="00AB2CA5">
        <w:t xml:space="preserve"> attribute files.</w:t>
      </w:r>
    </w:p>
    <w:p w14:paraId="48D013C1" w14:textId="77777777" w:rsidR="00AB2CA5" w:rsidRPr="00AB2CA5" w:rsidRDefault="00AB2CA5" w:rsidP="00313132">
      <w:pPr>
        <w:pStyle w:val="Heading2"/>
      </w:pPr>
      <w:bookmarkStart w:id="115" w:name="_Toc442356338"/>
      <w:bookmarkStart w:id="116" w:name="_Toc500337682"/>
      <w:proofErr w:type="spellStart"/>
      <w:r w:rsidRPr="00AB2CA5">
        <w:t>mdmon</w:t>
      </w:r>
      <w:bookmarkEnd w:id="115"/>
      <w:bookmarkEnd w:id="116"/>
      <w:proofErr w:type="spellEnd"/>
    </w:p>
    <w:p w14:paraId="7192A9A7" w14:textId="77777777" w:rsidR="002E6B15" w:rsidRDefault="00AB2CA5" w:rsidP="001B2B3C">
      <w:r w:rsidRPr="00AB2CA5">
        <w:t xml:space="preserve">The </w:t>
      </w:r>
      <w:proofErr w:type="spellStart"/>
      <w:r w:rsidRPr="00AB2CA5">
        <w:t>mdadm</w:t>
      </w:r>
      <w:proofErr w:type="spellEnd"/>
      <w:r w:rsidRPr="00AB2CA5">
        <w:t xml:space="preserve"> monitor, </w:t>
      </w:r>
      <w:proofErr w:type="spellStart"/>
      <w:r w:rsidRPr="00AB2CA5">
        <w:t>mdmon</w:t>
      </w:r>
      <w:proofErr w:type="spellEnd"/>
      <w:r w:rsidRPr="00AB2CA5">
        <w:t xml:space="preserve">, is automatically started when MDRAID volumes are activated by </w:t>
      </w:r>
      <w:proofErr w:type="spellStart"/>
      <w:r w:rsidRPr="00AB2CA5">
        <w:t>mdadm</w:t>
      </w:r>
      <w:proofErr w:type="spellEnd"/>
      <w:r w:rsidRPr="00AB2CA5">
        <w:t xml:space="preserve"> through creation or assemble. However, </w:t>
      </w:r>
      <w:r w:rsidR="002E6B15">
        <w:t xml:space="preserve">if it is not, </w:t>
      </w:r>
      <w:r w:rsidRPr="00AB2CA5">
        <w:t>the daemon can be started manually</w:t>
      </w:r>
      <w:r w:rsidR="002E6B15">
        <w:t xml:space="preserve"> as shown below</w:t>
      </w:r>
      <w:r w:rsidRPr="00AB2CA5">
        <w:t>:</w:t>
      </w:r>
    </w:p>
    <w:p w14:paraId="22836401" w14:textId="77777777" w:rsidR="002E6B15" w:rsidRPr="00AB2CA5" w:rsidRDefault="002E6B15" w:rsidP="001B2B3C">
      <w:pPr>
        <w:pStyle w:val="ListParagraph"/>
        <w:numPr>
          <w:ilvl w:val="8"/>
          <w:numId w:val="8"/>
        </w:numPr>
        <w:tabs>
          <w:tab w:val="clear" w:pos="940"/>
          <w:tab w:val="num" w:pos="220"/>
        </w:tabs>
        <w:ind w:left="220"/>
      </w:pPr>
      <w:r>
        <w:t>Run the following command:</w:t>
      </w:r>
    </w:p>
    <w:p w14:paraId="25A0496A" w14:textId="77777777" w:rsidR="00AB2CA5" w:rsidRPr="00891A7C" w:rsidRDefault="00AB2CA5" w:rsidP="001B2B3C">
      <w:pPr>
        <w:pStyle w:val="CodeLine"/>
      </w:pPr>
      <w:r w:rsidRPr="00891A7C">
        <w:t xml:space="preserve"># </w:t>
      </w:r>
      <w:proofErr w:type="spellStart"/>
      <w:r w:rsidRPr="00891A7C">
        <w:t>mdmon</w:t>
      </w:r>
      <w:proofErr w:type="spellEnd"/>
      <w:r w:rsidRPr="00891A7C">
        <w:t xml:space="preserve"> /</w:t>
      </w:r>
      <w:proofErr w:type="spellStart"/>
      <w:r w:rsidRPr="00891A7C">
        <w:t>dev</w:t>
      </w:r>
      <w:proofErr w:type="spellEnd"/>
      <w:r w:rsidRPr="00891A7C">
        <w:t>/md0</w:t>
      </w:r>
    </w:p>
    <w:p w14:paraId="112D3330" w14:textId="77777777" w:rsidR="00AB2CA5" w:rsidRPr="00AB2CA5" w:rsidRDefault="00AB2CA5" w:rsidP="001B2B3C">
      <w:pPr>
        <w:rPr>
          <w:rFonts w:cs="Courier New"/>
        </w:rPr>
      </w:pPr>
      <w:r w:rsidRPr="00AB2CA5">
        <w:rPr>
          <w:rFonts w:cs="Courier New"/>
        </w:rPr>
        <w:t>The --all parameter can be used in place of the container name to star monitors for all active containers.</w:t>
      </w:r>
    </w:p>
    <w:p w14:paraId="0E117D73" w14:textId="77777777" w:rsidR="00AB2CA5" w:rsidRPr="00AB2CA5" w:rsidRDefault="003652F2" w:rsidP="001B2B3C">
      <w:pPr>
        <w:pStyle w:val="Note"/>
        <w:tabs>
          <w:tab w:val="clear" w:pos="76"/>
          <w:tab w:val="num" w:pos="-644"/>
        </w:tabs>
        <w:ind w:left="720"/>
      </w:pPr>
      <w:proofErr w:type="spellStart"/>
      <w:r>
        <w:t>m</w:t>
      </w:r>
      <w:r w:rsidR="00AB2CA5" w:rsidRPr="00AB2CA5">
        <w:t>dmon</w:t>
      </w:r>
      <w:proofErr w:type="spellEnd"/>
      <w:r w:rsidR="00AB2CA5" w:rsidRPr="00AB2CA5">
        <w:t xml:space="preserve"> must be started in the </w:t>
      </w:r>
      <w:proofErr w:type="spellStart"/>
      <w:r w:rsidR="00AB2CA5" w:rsidRPr="00AB2CA5">
        <w:t>initramfs</w:t>
      </w:r>
      <w:proofErr w:type="spellEnd"/>
      <w:r w:rsidR="00AB2CA5" w:rsidRPr="00AB2CA5">
        <w:t xml:space="preserve"> in order to support an external metadata RAID array as the root file system. </w:t>
      </w:r>
      <w:proofErr w:type="spellStart"/>
      <w:r>
        <w:t>m</w:t>
      </w:r>
      <w:r w:rsidR="00AB2CA5" w:rsidRPr="00AB2CA5">
        <w:t>dmon</w:t>
      </w:r>
      <w:proofErr w:type="spellEnd"/>
      <w:r w:rsidR="00AB2CA5" w:rsidRPr="00AB2CA5">
        <w:t xml:space="preserve"> needs to be restarted in the new namespace once the final root files system has been mounted. </w:t>
      </w:r>
    </w:p>
    <w:p w14:paraId="5006636B" w14:textId="77777777" w:rsidR="00AB2CA5" w:rsidRPr="00891A7C" w:rsidRDefault="00AB2CA5" w:rsidP="001B2B3C">
      <w:pPr>
        <w:pStyle w:val="CodeLine"/>
      </w:pPr>
      <w:r w:rsidRPr="00891A7C">
        <w:t xml:space="preserve"># </w:t>
      </w:r>
      <w:proofErr w:type="spellStart"/>
      <w:r w:rsidRPr="00891A7C">
        <w:t>mdmon</w:t>
      </w:r>
      <w:proofErr w:type="spellEnd"/>
      <w:r w:rsidRPr="00891A7C">
        <w:t xml:space="preserve"> --takeover --all</w:t>
      </w:r>
    </w:p>
    <w:p w14:paraId="2020D405" w14:textId="77777777" w:rsidR="00AB2CA5" w:rsidRDefault="00AB2CA5" w:rsidP="00313132">
      <w:pPr>
        <w:pStyle w:val="Heading2"/>
      </w:pPr>
      <w:r w:rsidRPr="00AB2CA5">
        <w:br w:type="page"/>
      </w:r>
      <w:bookmarkStart w:id="117" w:name="_Toc442356339"/>
      <w:bookmarkStart w:id="118" w:name="_Toc500337683"/>
      <w:r w:rsidRPr="00AB2CA5">
        <w:t xml:space="preserve">Monitoring Using </w:t>
      </w:r>
      <w:proofErr w:type="spellStart"/>
      <w:r w:rsidRPr="00AB2CA5">
        <w:t>mdadm</w:t>
      </w:r>
      <w:bookmarkEnd w:id="117"/>
      <w:proofErr w:type="spellEnd"/>
      <w:r w:rsidR="003824C8">
        <w:t xml:space="preserve"> and </w:t>
      </w:r>
      <w:proofErr w:type="spellStart"/>
      <w:r w:rsidR="003824C8">
        <w:t>systemctl</w:t>
      </w:r>
      <w:bookmarkEnd w:id="118"/>
      <w:proofErr w:type="spellEnd"/>
    </w:p>
    <w:p w14:paraId="103D6B16" w14:textId="28BDD485" w:rsidR="003824C8" w:rsidRDefault="003824C8" w:rsidP="003824C8">
      <w:r>
        <w:t>All monitoring services designed with a fresh install of RHEL 7.</w:t>
      </w:r>
      <w:r w:rsidR="00CC42D9">
        <w:t>4</w:t>
      </w:r>
      <w:r>
        <w:t xml:space="preserve"> to initialize upon creation of the RAID volume, however, there are methods to ensure that these functions have initialized properly. These tools will allow for the Linux administrator to check and enable tools on the system for use to assist in RAID monitoring within the CLI environment. </w:t>
      </w:r>
    </w:p>
    <w:p w14:paraId="1F41DCBF" w14:textId="77777777" w:rsidR="003824C8" w:rsidRPr="003824C8" w:rsidRDefault="003824C8" w:rsidP="003824C8">
      <w:pPr>
        <w:pStyle w:val="Heading3"/>
      </w:pPr>
      <w:proofErr w:type="spellStart"/>
      <w:r>
        <w:t>mdadm</w:t>
      </w:r>
      <w:proofErr w:type="spellEnd"/>
      <w:r>
        <w:t xml:space="preserve"> Monitoring Daemon </w:t>
      </w:r>
    </w:p>
    <w:p w14:paraId="3CBE563E" w14:textId="77777777" w:rsidR="00AB2CA5" w:rsidRPr="00AB2CA5" w:rsidRDefault="00463733" w:rsidP="001B2B3C">
      <w:proofErr w:type="spellStart"/>
      <w:r>
        <w:t>m</w:t>
      </w:r>
      <w:r w:rsidR="00AB2CA5" w:rsidRPr="00AB2CA5">
        <w:t>dadm</w:t>
      </w:r>
      <w:proofErr w:type="spellEnd"/>
      <w:r w:rsidR="00AB2CA5" w:rsidRPr="00AB2CA5">
        <w:t xml:space="preserve"> monitoring can be started with the following command line:</w:t>
      </w:r>
    </w:p>
    <w:p w14:paraId="6CFF4D9B" w14:textId="77777777" w:rsidR="00AB2CA5" w:rsidRPr="00891A7C" w:rsidRDefault="00AB2CA5" w:rsidP="001B2B3C">
      <w:pPr>
        <w:pStyle w:val="CodeLine"/>
      </w:pPr>
      <w:r w:rsidRPr="00891A7C">
        <w:t xml:space="preserve"># </w:t>
      </w:r>
      <w:proofErr w:type="spellStart"/>
      <w:r w:rsidRPr="00891A7C">
        <w:t>mdadm</w:t>
      </w:r>
      <w:proofErr w:type="spellEnd"/>
      <w:r w:rsidRPr="00891A7C">
        <w:t xml:space="preserve"> --monitor –-scan --</w:t>
      </w:r>
      <w:proofErr w:type="spellStart"/>
      <w:r w:rsidRPr="00891A7C">
        <w:t>daemonise</w:t>
      </w:r>
      <w:proofErr w:type="spellEnd"/>
      <w:r w:rsidRPr="00891A7C">
        <w:t xml:space="preserve"> –-syslog</w:t>
      </w:r>
    </w:p>
    <w:p w14:paraId="19511F48" w14:textId="77777777" w:rsidR="00C26077" w:rsidRDefault="00AB2CA5" w:rsidP="001B2B3C">
      <w:r w:rsidRPr="00AB2CA5">
        <w:t xml:space="preserve">The command above runs </w:t>
      </w:r>
      <w:proofErr w:type="spellStart"/>
      <w:r w:rsidRPr="00AB2CA5">
        <w:t>mdadm</w:t>
      </w:r>
      <w:proofErr w:type="spellEnd"/>
      <w:r w:rsidRPr="00AB2CA5">
        <w:t xml:space="preserve"> as a daemon to monitor all md devices. All events will be reported to syslog. The user can monitor the syslog and filter for specific </w:t>
      </w:r>
      <w:proofErr w:type="spellStart"/>
      <w:r w:rsidRPr="00AB2CA5">
        <w:t>mdadm</w:t>
      </w:r>
      <w:proofErr w:type="spellEnd"/>
      <w:r w:rsidRPr="00AB2CA5">
        <w:t xml:space="preserve"> events generated.</w:t>
      </w:r>
    </w:p>
    <w:p w14:paraId="5919E71F" w14:textId="63848AB9" w:rsidR="00752DBE" w:rsidRDefault="00876759" w:rsidP="00752DBE">
      <w:pPr>
        <w:pStyle w:val="Heading3"/>
      </w:pPr>
      <w:proofErr w:type="spellStart"/>
      <w:r>
        <w:t>s</w:t>
      </w:r>
      <w:r w:rsidR="00752DBE">
        <w:t>ystemctl</w:t>
      </w:r>
      <w:proofErr w:type="spellEnd"/>
      <w:r w:rsidR="00752DBE">
        <w:t xml:space="preserve"> for RAID Monitoring</w:t>
      </w:r>
    </w:p>
    <w:p w14:paraId="51C4684D" w14:textId="77777777" w:rsidR="0042164F" w:rsidRDefault="0042164F" w:rsidP="001B2B3C">
      <w:r>
        <w:t xml:space="preserve">To see if the </w:t>
      </w:r>
      <w:proofErr w:type="spellStart"/>
      <w:r w:rsidR="00752DBE">
        <w:t>mdmonitor</w:t>
      </w:r>
      <w:proofErr w:type="spellEnd"/>
      <w:r w:rsidR="00752DBE">
        <w:t xml:space="preserve"> </w:t>
      </w:r>
      <w:r>
        <w:t>services are running as anticipated, you may use the following command to check the status:</w:t>
      </w:r>
    </w:p>
    <w:p w14:paraId="76E23C38" w14:textId="77777777" w:rsidR="0042164F" w:rsidRDefault="0042164F" w:rsidP="0042164F">
      <w:pPr>
        <w:pStyle w:val="CodeLine"/>
      </w:pPr>
      <w:r>
        <w:t xml:space="preserve"># </w:t>
      </w:r>
      <w:proofErr w:type="spellStart"/>
      <w:r>
        <w:t>systemctl</w:t>
      </w:r>
      <w:proofErr w:type="spellEnd"/>
      <w:r>
        <w:t xml:space="preserve"> status </w:t>
      </w:r>
      <w:proofErr w:type="spellStart"/>
      <w:r>
        <w:t>mdmonitor.service</w:t>
      </w:r>
      <w:proofErr w:type="spellEnd"/>
    </w:p>
    <w:p w14:paraId="602D1FE9" w14:textId="77777777" w:rsidR="0042164F" w:rsidRDefault="0042164F" w:rsidP="001B2B3C">
      <w:r>
        <w:t xml:space="preserve">The command below can be used below to </w:t>
      </w:r>
      <w:r w:rsidR="00257588">
        <w:t xml:space="preserve">manually </w:t>
      </w:r>
      <w:r>
        <w:t>start the service if you find that it is not running:</w:t>
      </w:r>
    </w:p>
    <w:p w14:paraId="3E2E1951" w14:textId="77777777" w:rsidR="0042164F" w:rsidRDefault="0042164F" w:rsidP="0042164F">
      <w:pPr>
        <w:pStyle w:val="CodeLine"/>
      </w:pPr>
      <w:r>
        <w:t xml:space="preserve"># </w:t>
      </w:r>
      <w:proofErr w:type="spellStart"/>
      <w:r>
        <w:t>systemctl</w:t>
      </w:r>
      <w:proofErr w:type="spellEnd"/>
      <w:r>
        <w:t xml:space="preserve"> start </w:t>
      </w:r>
      <w:proofErr w:type="spellStart"/>
      <w:r>
        <w:t>mdmonitor.service</w:t>
      </w:r>
      <w:proofErr w:type="spellEnd"/>
    </w:p>
    <w:p w14:paraId="098E12F1" w14:textId="77777777" w:rsidR="0042164F" w:rsidRDefault="00257588" w:rsidP="0042164F">
      <w:r>
        <w:t xml:space="preserve">Alternatively, </w:t>
      </w:r>
      <w:r w:rsidR="00C26077">
        <w:t>the service can be enabled to start immediately following each reboot</w:t>
      </w:r>
      <w:r>
        <w:t>.</w:t>
      </w:r>
      <w:r w:rsidR="00C26077">
        <w:t xml:space="preserve"> Use this command:</w:t>
      </w:r>
    </w:p>
    <w:p w14:paraId="2A796B36" w14:textId="77777777" w:rsidR="00257588" w:rsidRDefault="00257588" w:rsidP="00257588">
      <w:pPr>
        <w:pStyle w:val="CodeLine"/>
      </w:pPr>
      <w:r>
        <w:t xml:space="preserve"># </w:t>
      </w:r>
      <w:proofErr w:type="spellStart"/>
      <w:r>
        <w:t>systemctl</w:t>
      </w:r>
      <w:proofErr w:type="spellEnd"/>
      <w:r>
        <w:t xml:space="preserve"> enable </w:t>
      </w:r>
      <w:proofErr w:type="spellStart"/>
      <w:r>
        <w:t>mdmonitor.service</w:t>
      </w:r>
      <w:proofErr w:type="spellEnd"/>
    </w:p>
    <w:p w14:paraId="0F12D149" w14:textId="77777777" w:rsidR="00257588" w:rsidRDefault="00257588" w:rsidP="00257588">
      <w:r>
        <w:t xml:space="preserve">To stop the service, </w:t>
      </w:r>
      <w:r w:rsidR="00C26077">
        <w:t>this command is used</w:t>
      </w:r>
      <w:r>
        <w:t>.</w:t>
      </w:r>
    </w:p>
    <w:p w14:paraId="5FF388C0" w14:textId="77777777" w:rsidR="00257588" w:rsidRDefault="00257588" w:rsidP="00C26077">
      <w:pPr>
        <w:pStyle w:val="CodeLine"/>
      </w:pPr>
      <w:r>
        <w:t xml:space="preserve"># </w:t>
      </w:r>
      <w:proofErr w:type="spellStart"/>
      <w:r>
        <w:t>systemctl</w:t>
      </w:r>
      <w:proofErr w:type="spellEnd"/>
      <w:r>
        <w:t xml:space="preserve"> stop </w:t>
      </w:r>
      <w:proofErr w:type="spellStart"/>
      <w:r>
        <w:t>mdmonitor.service</w:t>
      </w:r>
      <w:proofErr w:type="spellEnd"/>
    </w:p>
    <w:p w14:paraId="1741A43C" w14:textId="77777777" w:rsidR="00257588" w:rsidRPr="00AB2CA5" w:rsidRDefault="00AB2CA5" w:rsidP="001B2B3C">
      <w:r w:rsidRPr="00086772">
        <w:t xml:space="preserve">There are additional command line parameters that can be passed to </w:t>
      </w:r>
      <w:proofErr w:type="spellStart"/>
      <w:r w:rsidRPr="00086772">
        <w:t>mdmon</w:t>
      </w:r>
      <w:proofErr w:type="spellEnd"/>
      <w:r w:rsidRPr="00086772">
        <w:t xml:space="preserve"> at startup.</w:t>
      </w:r>
    </w:p>
    <w:p w14:paraId="4C464E57" w14:textId="77777777" w:rsidR="00DA2DF5" w:rsidRDefault="00DA2DF5" w:rsidP="001B2B3C">
      <w:pPr>
        <w:pStyle w:val="Caption"/>
      </w:pPr>
      <w:r>
        <w:t xml:space="preserve">Table </w:t>
      </w:r>
      <w:fldSimple w:instr=" SEQ Table \* ARABIC ">
        <w:r w:rsidR="00F61E20">
          <w:rPr>
            <w:noProof/>
          </w:rPr>
          <w:t>6</w:t>
        </w:r>
      </w:fldSimple>
      <w:r>
        <w:t>:</w:t>
      </w:r>
      <w:r>
        <w:tab/>
      </w:r>
      <w:proofErr w:type="spellStart"/>
      <w:r w:rsidRPr="00427418">
        <w:t>mdadm</w:t>
      </w:r>
      <w:proofErr w:type="spellEnd"/>
      <w:r w:rsidRPr="00427418">
        <w:t xml:space="preserve"> monitor Parameters</w:t>
      </w:r>
    </w:p>
    <w:tbl>
      <w:tblPr>
        <w:tblW w:w="80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25"/>
        <w:gridCol w:w="810"/>
        <w:gridCol w:w="4860"/>
      </w:tblGrid>
      <w:tr w:rsidR="00AB2CA5" w:rsidRPr="00AB2CA5" w14:paraId="2957D27F" w14:textId="77777777" w:rsidTr="00752DBE">
        <w:tc>
          <w:tcPr>
            <w:tcW w:w="2425" w:type="dxa"/>
            <w:vAlign w:val="center"/>
          </w:tcPr>
          <w:p w14:paraId="40383074" w14:textId="77777777" w:rsidR="00AB2CA5" w:rsidRPr="00DA2DF5" w:rsidRDefault="00AB2CA5" w:rsidP="00DA2DF5">
            <w:pPr>
              <w:spacing w:beforeLines="60" w:before="144" w:afterLines="60" w:after="144"/>
              <w:jc w:val="center"/>
              <w:rPr>
                <w:b/>
                <w:color w:val="0860A8"/>
              </w:rPr>
            </w:pPr>
            <w:r w:rsidRPr="00DA2DF5">
              <w:rPr>
                <w:b/>
                <w:color w:val="0860A8"/>
              </w:rPr>
              <w:t>Long form</w:t>
            </w:r>
          </w:p>
        </w:tc>
        <w:tc>
          <w:tcPr>
            <w:tcW w:w="810" w:type="dxa"/>
            <w:vAlign w:val="center"/>
          </w:tcPr>
          <w:p w14:paraId="46A7AB9B" w14:textId="77777777" w:rsidR="00AB2CA5" w:rsidRPr="00DA2DF5" w:rsidRDefault="00AB2CA5" w:rsidP="00DA2DF5">
            <w:pPr>
              <w:spacing w:beforeLines="60" w:before="144" w:afterLines="60" w:after="144"/>
              <w:jc w:val="center"/>
              <w:rPr>
                <w:b/>
                <w:color w:val="0860A8"/>
              </w:rPr>
            </w:pPr>
            <w:r w:rsidRPr="00DA2DF5">
              <w:rPr>
                <w:b/>
                <w:color w:val="0860A8"/>
              </w:rPr>
              <w:t>Short form</w:t>
            </w:r>
          </w:p>
        </w:tc>
        <w:tc>
          <w:tcPr>
            <w:tcW w:w="4860" w:type="dxa"/>
            <w:vAlign w:val="center"/>
          </w:tcPr>
          <w:p w14:paraId="296F2E81" w14:textId="77777777" w:rsidR="00AB2CA5" w:rsidRPr="00DA2DF5" w:rsidRDefault="00AB2CA5" w:rsidP="00DA2DF5">
            <w:pPr>
              <w:spacing w:beforeLines="60" w:before="144" w:afterLines="60" w:after="144"/>
              <w:jc w:val="center"/>
              <w:rPr>
                <w:b/>
                <w:color w:val="0860A8"/>
              </w:rPr>
            </w:pPr>
            <w:r w:rsidRPr="00DA2DF5">
              <w:rPr>
                <w:b/>
                <w:color w:val="0860A8"/>
              </w:rPr>
              <w:t>Description</w:t>
            </w:r>
          </w:p>
        </w:tc>
      </w:tr>
      <w:tr w:rsidR="00AB2CA5" w:rsidRPr="00AB2CA5" w14:paraId="43EE02FC" w14:textId="77777777" w:rsidTr="00752DBE">
        <w:tc>
          <w:tcPr>
            <w:tcW w:w="2425" w:type="dxa"/>
            <w:vAlign w:val="center"/>
          </w:tcPr>
          <w:p w14:paraId="29331E7E" w14:textId="77777777" w:rsidR="00AB2CA5" w:rsidRPr="00DA2DF5" w:rsidRDefault="00AB2CA5" w:rsidP="00DA2DF5">
            <w:pPr>
              <w:pStyle w:val="CodeText"/>
              <w:rPr>
                <w:sz w:val="16"/>
              </w:rPr>
            </w:pPr>
            <w:r w:rsidRPr="00DA2DF5">
              <w:rPr>
                <w:sz w:val="16"/>
              </w:rPr>
              <w:t>--mail</w:t>
            </w:r>
          </w:p>
        </w:tc>
        <w:tc>
          <w:tcPr>
            <w:tcW w:w="810" w:type="dxa"/>
            <w:vAlign w:val="center"/>
          </w:tcPr>
          <w:p w14:paraId="29257EC6" w14:textId="77777777" w:rsidR="00AB2CA5" w:rsidRPr="00DA2DF5" w:rsidRDefault="00AB2CA5" w:rsidP="00DA2DF5">
            <w:pPr>
              <w:pStyle w:val="CodeText"/>
              <w:rPr>
                <w:sz w:val="16"/>
              </w:rPr>
            </w:pPr>
            <w:r w:rsidRPr="00DA2DF5">
              <w:rPr>
                <w:sz w:val="16"/>
              </w:rPr>
              <w:t>-m</w:t>
            </w:r>
          </w:p>
        </w:tc>
        <w:tc>
          <w:tcPr>
            <w:tcW w:w="4860" w:type="dxa"/>
            <w:vAlign w:val="center"/>
          </w:tcPr>
          <w:p w14:paraId="1E7D31D9" w14:textId="77777777" w:rsidR="00AB2CA5" w:rsidRPr="00DA2DF5" w:rsidRDefault="00AB2CA5" w:rsidP="00DA2DF5">
            <w:pPr>
              <w:spacing w:beforeLines="60" w:before="144" w:afterLines="60" w:after="144"/>
              <w:rPr>
                <w:sz w:val="16"/>
              </w:rPr>
            </w:pPr>
            <w:r w:rsidRPr="00DA2DF5">
              <w:rPr>
                <w:sz w:val="16"/>
              </w:rPr>
              <w:t>Provide mail address to email alerts or failures to.</w:t>
            </w:r>
          </w:p>
        </w:tc>
      </w:tr>
      <w:tr w:rsidR="00AB2CA5" w:rsidRPr="00AB2CA5" w14:paraId="45AF58C1" w14:textId="77777777" w:rsidTr="00752DBE">
        <w:tc>
          <w:tcPr>
            <w:tcW w:w="2425" w:type="dxa"/>
            <w:vAlign w:val="center"/>
          </w:tcPr>
          <w:p w14:paraId="1CF55D62" w14:textId="77777777" w:rsidR="00AB2CA5" w:rsidRPr="00DA2DF5" w:rsidRDefault="00AB2CA5" w:rsidP="00DA2DF5">
            <w:pPr>
              <w:pStyle w:val="CodeText"/>
              <w:rPr>
                <w:sz w:val="16"/>
              </w:rPr>
            </w:pPr>
            <w:r w:rsidRPr="00DA2DF5">
              <w:rPr>
                <w:sz w:val="16"/>
              </w:rPr>
              <w:t>--program or --alert</w:t>
            </w:r>
          </w:p>
        </w:tc>
        <w:tc>
          <w:tcPr>
            <w:tcW w:w="810" w:type="dxa"/>
            <w:vAlign w:val="center"/>
          </w:tcPr>
          <w:p w14:paraId="0C0C384B" w14:textId="77777777" w:rsidR="00AB2CA5" w:rsidRPr="00DA2DF5" w:rsidRDefault="00AB2CA5" w:rsidP="00DA2DF5">
            <w:pPr>
              <w:pStyle w:val="CodeText"/>
              <w:rPr>
                <w:sz w:val="16"/>
              </w:rPr>
            </w:pPr>
            <w:r w:rsidRPr="00DA2DF5">
              <w:rPr>
                <w:sz w:val="16"/>
              </w:rPr>
              <w:t>-p</w:t>
            </w:r>
          </w:p>
        </w:tc>
        <w:tc>
          <w:tcPr>
            <w:tcW w:w="4860" w:type="dxa"/>
            <w:vAlign w:val="center"/>
          </w:tcPr>
          <w:p w14:paraId="4BD857DB" w14:textId="77777777" w:rsidR="00AB2CA5" w:rsidRPr="00DA2DF5" w:rsidRDefault="00AB2CA5" w:rsidP="00DA2DF5">
            <w:pPr>
              <w:spacing w:beforeLines="60" w:before="144" w:afterLines="60" w:after="144"/>
              <w:rPr>
                <w:sz w:val="16"/>
              </w:rPr>
            </w:pPr>
            <w:r w:rsidRPr="00DA2DF5">
              <w:rPr>
                <w:sz w:val="16"/>
              </w:rPr>
              <w:t>Provide program to run when an event is detected.</w:t>
            </w:r>
          </w:p>
        </w:tc>
      </w:tr>
      <w:tr w:rsidR="00AB2CA5" w:rsidRPr="00AB2CA5" w14:paraId="7173AF1D" w14:textId="77777777" w:rsidTr="00752DBE">
        <w:tc>
          <w:tcPr>
            <w:tcW w:w="2425" w:type="dxa"/>
            <w:vAlign w:val="center"/>
          </w:tcPr>
          <w:p w14:paraId="72ECC90A" w14:textId="77777777" w:rsidR="00AB2CA5" w:rsidRPr="00DA2DF5" w:rsidRDefault="00AB2CA5" w:rsidP="00DA2DF5">
            <w:pPr>
              <w:pStyle w:val="CodeText"/>
              <w:rPr>
                <w:sz w:val="16"/>
              </w:rPr>
            </w:pPr>
            <w:r w:rsidRPr="00DA2DF5">
              <w:rPr>
                <w:sz w:val="16"/>
              </w:rPr>
              <w:t>--delay</w:t>
            </w:r>
          </w:p>
        </w:tc>
        <w:tc>
          <w:tcPr>
            <w:tcW w:w="810" w:type="dxa"/>
            <w:vAlign w:val="center"/>
          </w:tcPr>
          <w:p w14:paraId="00E9782D" w14:textId="77777777" w:rsidR="00AB2CA5" w:rsidRPr="00DA2DF5" w:rsidRDefault="00AB2CA5" w:rsidP="00DA2DF5">
            <w:pPr>
              <w:pStyle w:val="CodeText"/>
              <w:rPr>
                <w:sz w:val="16"/>
              </w:rPr>
            </w:pPr>
            <w:r w:rsidRPr="00DA2DF5">
              <w:rPr>
                <w:sz w:val="16"/>
              </w:rPr>
              <w:t>-d</w:t>
            </w:r>
          </w:p>
        </w:tc>
        <w:tc>
          <w:tcPr>
            <w:tcW w:w="4860" w:type="dxa"/>
            <w:vAlign w:val="center"/>
          </w:tcPr>
          <w:p w14:paraId="17B40D6C" w14:textId="77777777" w:rsidR="00AB2CA5" w:rsidRPr="00DA2DF5" w:rsidRDefault="00AB2CA5" w:rsidP="00DA2DF5">
            <w:pPr>
              <w:spacing w:beforeLines="60" w:before="144" w:afterLines="60" w:after="144"/>
              <w:rPr>
                <w:sz w:val="16"/>
              </w:rPr>
            </w:pPr>
            <w:r w:rsidRPr="00DA2DF5">
              <w:rPr>
                <w:sz w:val="16"/>
              </w:rPr>
              <w:t>Seconds of delay between polling state. Default is 60s.</w:t>
            </w:r>
          </w:p>
        </w:tc>
      </w:tr>
      <w:tr w:rsidR="00AB2CA5" w:rsidRPr="00AB2CA5" w14:paraId="398522B0" w14:textId="77777777" w:rsidTr="00752DBE">
        <w:tc>
          <w:tcPr>
            <w:tcW w:w="2425" w:type="dxa"/>
            <w:vAlign w:val="center"/>
          </w:tcPr>
          <w:p w14:paraId="7E11F0CB" w14:textId="77777777" w:rsidR="00AB2CA5" w:rsidRPr="00DA2DF5" w:rsidRDefault="00AB2CA5" w:rsidP="00DA2DF5">
            <w:pPr>
              <w:pStyle w:val="CodeText"/>
              <w:rPr>
                <w:sz w:val="16"/>
              </w:rPr>
            </w:pPr>
            <w:r w:rsidRPr="00DA2DF5">
              <w:rPr>
                <w:sz w:val="16"/>
              </w:rPr>
              <w:t>--</w:t>
            </w:r>
            <w:proofErr w:type="spellStart"/>
            <w:r w:rsidRPr="00DA2DF5">
              <w:rPr>
                <w:sz w:val="16"/>
              </w:rPr>
              <w:t>config</w:t>
            </w:r>
            <w:proofErr w:type="spellEnd"/>
          </w:p>
        </w:tc>
        <w:tc>
          <w:tcPr>
            <w:tcW w:w="810" w:type="dxa"/>
            <w:vAlign w:val="center"/>
          </w:tcPr>
          <w:p w14:paraId="114F8AB8" w14:textId="77777777" w:rsidR="00AB2CA5" w:rsidRPr="00DA2DF5" w:rsidRDefault="00AB2CA5" w:rsidP="00DA2DF5">
            <w:pPr>
              <w:pStyle w:val="CodeText"/>
              <w:rPr>
                <w:sz w:val="16"/>
              </w:rPr>
            </w:pPr>
            <w:r w:rsidRPr="00DA2DF5">
              <w:rPr>
                <w:sz w:val="16"/>
              </w:rPr>
              <w:t>-c</w:t>
            </w:r>
          </w:p>
        </w:tc>
        <w:tc>
          <w:tcPr>
            <w:tcW w:w="4860" w:type="dxa"/>
            <w:vAlign w:val="center"/>
          </w:tcPr>
          <w:p w14:paraId="338968C5" w14:textId="77777777" w:rsidR="00AB2CA5" w:rsidRPr="00DA2DF5" w:rsidRDefault="00AB2CA5" w:rsidP="00DA2DF5">
            <w:pPr>
              <w:spacing w:beforeLines="60" w:before="144" w:afterLines="60" w:after="144"/>
              <w:rPr>
                <w:sz w:val="16"/>
              </w:rPr>
            </w:pPr>
            <w:r w:rsidRPr="00DA2DF5">
              <w:rPr>
                <w:sz w:val="16"/>
              </w:rPr>
              <w:t xml:space="preserve">Specify a different </w:t>
            </w:r>
            <w:proofErr w:type="spellStart"/>
            <w:r w:rsidRPr="00DA2DF5">
              <w:rPr>
                <w:sz w:val="16"/>
              </w:rPr>
              <w:t>config</w:t>
            </w:r>
            <w:proofErr w:type="spellEnd"/>
            <w:r w:rsidRPr="00DA2DF5">
              <w:rPr>
                <w:sz w:val="16"/>
              </w:rPr>
              <w:t xml:space="preserve"> file.</w:t>
            </w:r>
          </w:p>
        </w:tc>
      </w:tr>
      <w:tr w:rsidR="00AB2CA5" w:rsidRPr="00AB2CA5" w14:paraId="684F525B" w14:textId="77777777" w:rsidTr="00752DBE">
        <w:tc>
          <w:tcPr>
            <w:tcW w:w="2425" w:type="dxa"/>
            <w:vAlign w:val="center"/>
          </w:tcPr>
          <w:p w14:paraId="43907A9A" w14:textId="77777777" w:rsidR="00AB2CA5" w:rsidRPr="00DA2DF5" w:rsidRDefault="00AB2CA5" w:rsidP="00DA2DF5">
            <w:pPr>
              <w:pStyle w:val="CodeText"/>
              <w:rPr>
                <w:sz w:val="16"/>
              </w:rPr>
            </w:pPr>
            <w:r w:rsidRPr="00DA2DF5">
              <w:rPr>
                <w:sz w:val="16"/>
              </w:rPr>
              <w:t>--scan</w:t>
            </w:r>
          </w:p>
        </w:tc>
        <w:tc>
          <w:tcPr>
            <w:tcW w:w="810" w:type="dxa"/>
            <w:vAlign w:val="center"/>
          </w:tcPr>
          <w:p w14:paraId="18BC366C" w14:textId="77777777" w:rsidR="00AB2CA5" w:rsidRPr="00DA2DF5" w:rsidRDefault="00AB2CA5" w:rsidP="00DA2DF5">
            <w:pPr>
              <w:pStyle w:val="CodeText"/>
              <w:rPr>
                <w:sz w:val="16"/>
              </w:rPr>
            </w:pPr>
            <w:r w:rsidRPr="00DA2DF5">
              <w:rPr>
                <w:sz w:val="16"/>
              </w:rPr>
              <w:t>-s</w:t>
            </w:r>
          </w:p>
        </w:tc>
        <w:tc>
          <w:tcPr>
            <w:tcW w:w="4860" w:type="dxa"/>
            <w:vAlign w:val="center"/>
          </w:tcPr>
          <w:p w14:paraId="078083DC" w14:textId="77777777" w:rsidR="00AB2CA5" w:rsidRPr="00DA2DF5" w:rsidRDefault="00AB2CA5" w:rsidP="00DA2DF5">
            <w:pPr>
              <w:spacing w:beforeLines="60" w:before="144" w:afterLines="60" w:after="144"/>
              <w:rPr>
                <w:sz w:val="16"/>
              </w:rPr>
            </w:pPr>
            <w:r w:rsidRPr="00DA2DF5">
              <w:rPr>
                <w:sz w:val="16"/>
              </w:rPr>
              <w:t xml:space="preserve">Find mail-address/program settings in </w:t>
            </w:r>
            <w:proofErr w:type="spellStart"/>
            <w:r w:rsidRPr="00DA2DF5">
              <w:rPr>
                <w:sz w:val="16"/>
              </w:rPr>
              <w:t>config</w:t>
            </w:r>
            <w:proofErr w:type="spellEnd"/>
            <w:r w:rsidRPr="00DA2DF5">
              <w:rPr>
                <w:sz w:val="16"/>
              </w:rPr>
              <w:t xml:space="preserve"> file.</w:t>
            </w:r>
          </w:p>
        </w:tc>
      </w:tr>
      <w:tr w:rsidR="00AB2CA5" w:rsidRPr="00AB2CA5" w14:paraId="4053BF91" w14:textId="77777777" w:rsidTr="00752DBE">
        <w:tc>
          <w:tcPr>
            <w:tcW w:w="2425" w:type="dxa"/>
            <w:vAlign w:val="center"/>
          </w:tcPr>
          <w:p w14:paraId="4617592E" w14:textId="77777777" w:rsidR="00AB2CA5" w:rsidRPr="00DA2DF5" w:rsidRDefault="00AB2CA5" w:rsidP="00DA2DF5">
            <w:pPr>
              <w:pStyle w:val="CodeText"/>
              <w:rPr>
                <w:sz w:val="16"/>
              </w:rPr>
            </w:pPr>
            <w:r w:rsidRPr="00DA2DF5">
              <w:rPr>
                <w:sz w:val="16"/>
              </w:rPr>
              <w:t>--</w:t>
            </w:r>
            <w:proofErr w:type="spellStart"/>
            <w:r w:rsidRPr="00DA2DF5">
              <w:rPr>
                <w:sz w:val="16"/>
              </w:rPr>
              <w:t>oneshot</w:t>
            </w:r>
            <w:proofErr w:type="spellEnd"/>
          </w:p>
        </w:tc>
        <w:tc>
          <w:tcPr>
            <w:tcW w:w="810" w:type="dxa"/>
            <w:vAlign w:val="center"/>
          </w:tcPr>
          <w:p w14:paraId="08C517AD" w14:textId="77777777" w:rsidR="00AB2CA5" w:rsidRPr="00DA2DF5" w:rsidRDefault="00AB2CA5" w:rsidP="00DA2DF5">
            <w:pPr>
              <w:pStyle w:val="CodeText"/>
              <w:rPr>
                <w:sz w:val="16"/>
              </w:rPr>
            </w:pPr>
            <w:r w:rsidRPr="00DA2DF5">
              <w:rPr>
                <w:sz w:val="16"/>
              </w:rPr>
              <w:t>-1</w:t>
            </w:r>
          </w:p>
        </w:tc>
        <w:tc>
          <w:tcPr>
            <w:tcW w:w="4860" w:type="dxa"/>
            <w:vAlign w:val="center"/>
          </w:tcPr>
          <w:p w14:paraId="0C29F2C9" w14:textId="77777777" w:rsidR="00AB2CA5" w:rsidRPr="00DA2DF5" w:rsidRDefault="00AB2CA5" w:rsidP="00DA2DF5">
            <w:pPr>
              <w:spacing w:beforeLines="60" w:before="144" w:afterLines="60" w:after="144"/>
              <w:rPr>
                <w:sz w:val="16"/>
              </w:rPr>
            </w:pPr>
            <w:r w:rsidRPr="00DA2DF5">
              <w:rPr>
                <w:sz w:val="16"/>
              </w:rPr>
              <w:t>Check for degraded arrays and then exit.</w:t>
            </w:r>
          </w:p>
        </w:tc>
      </w:tr>
      <w:tr w:rsidR="00AB2CA5" w:rsidRPr="00AB2CA5" w14:paraId="1CAAC996" w14:textId="77777777" w:rsidTr="00752DBE">
        <w:tc>
          <w:tcPr>
            <w:tcW w:w="2425" w:type="dxa"/>
            <w:vAlign w:val="center"/>
          </w:tcPr>
          <w:p w14:paraId="67E90081" w14:textId="77777777" w:rsidR="00AB2CA5" w:rsidRPr="00DA2DF5" w:rsidRDefault="00AB2CA5" w:rsidP="00DA2DF5">
            <w:pPr>
              <w:pStyle w:val="CodeText"/>
              <w:rPr>
                <w:sz w:val="16"/>
              </w:rPr>
            </w:pPr>
            <w:r w:rsidRPr="00DA2DF5">
              <w:rPr>
                <w:sz w:val="16"/>
              </w:rPr>
              <w:t>--test</w:t>
            </w:r>
          </w:p>
        </w:tc>
        <w:tc>
          <w:tcPr>
            <w:tcW w:w="810" w:type="dxa"/>
            <w:vAlign w:val="center"/>
          </w:tcPr>
          <w:p w14:paraId="70C5451A" w14:textId="77777777" w:rsidR="00AB2CA5" w:rsidRPr="00DA2DF5" w:rsidRDefault="00AB2CA5" w:rsidP="00DA2DF5">
            <w:pPr>
              <w:pStyle w:val="CodeText"/>
              <w:rPr>
                <w:sz w:val="16"/>
              </w:rPr>
            </w:pPr>
            <w:r w:rsidRPr="00DA2DF5">
              <w:rPr>
                <w:sz w:val="16"/>
              </w:rPr>
              <w:t>-t</w:t>
            </w:r>
          </w:p>
        </w:tc>
        <w:tc>
          <w:tcPr>
            <w:tcW w:w="4860" w:type="dxa"/>
            <w:vAlign w:val="center"/>
          </w:tcPr>
          <w:p w14:paraId="5AF8FA65" w14:textId="77777777" w:rsidR="00AB2CA5" w:rsidRPr="00DA2DF5" w:rsidRDefault="00AB2CA5" w:rsidP="00DA2DF5">
            <w:pPr>
              <w:spacing w:beforeLines="60" w:before="144" w:afterLines="60" w:after="144"/>
              <w:rPr>
                <w:sz w:val="16"/>
              </w:rPr>
            </w:pPr>
            <w:r w:rsidRPr="00DA2DF5">
              <w:rPr>
                <w:sz w:val="16"/>
              </w:rPr>
              <w:t>Generate a Test Message event against each array at startup.</w:t>
            </w:r>
          </w:p>
        </w:tc>
      </w:tr>
      <w:tr w:rsidR="00AB2CA5" w:rsidRPr="00AB2CA5" w14:paraId="60681D60" w14:textId="77777777" w:rsidTr="00752DBE">
        <w:tc>
          <w:tcPr>
            <w:tcW w:w="2425" w:type="dxa"/>
            <w:vAlign w:val="center"/>
          </w:tcPr>
          <w:p w14:paraId="5F04519D" w14:textId="77777777" w:rsidR="00AB2CA5" w:rsidRPr="00DA2DF5" w:rsidRDefault="00AB2CA5" w:rsidP="00DA2DF5">
            <w:pPr>
              <w:pStyle w:val="CodeText"/>
              <w:rPr>
                <w:sz w:val="16"/>
              </w:rPr>
            </w:pPr>
            <w:r w:rsidRPr="00DA2DF5">
              <w:rPr>
                <w:sz w:val="16"/>
              </w:rPr>
              <w:t>--syslog</w:t>
            </w:r>
          </w:p>
        </w:tc>
        <w:tc>
          <w:tcPr>
            <w:tcW w:w="810" w:type="dxa"/>
            <w:vAlign w:val="center"/>
          </w:tcPr>
          <w:p w14:paraId="43BBD0DF" w14:textId="77777777" w:rsidR="00AB2CA5" w:rsidRPr="00DA2DF5" w:rsidRDefault="00AB2CA5" w:rsidP="00DA2DF5">
            <w:pPr>
              <w:pStyle w:val="CodeText"/>
              <w:rPr>
                <w:sz w:val="16"/>
              </w:rPr>
            </w:pPr>
            <w:r w:rsidRPr="00DA2DF5">
              <w:rPr>
                <w:sz w:val="16"/>
              </w:rPr>
              <w:t>-y</w:t>
            </w:r>
          </w:p>
        </w:tc>
        <w:tc>
          <w:tcPr>
            <w:tcW w:w="4860" w:type="dxa"/>
            <w:vAlign w:val="center"/>
          </w:tcPr>
          <w:p w14:paraId="1748D6E0" w14:textId="77777777" w:rsidR="00AB2CA5" w:rsidRPr="00DA2DF5" w:rsidRDefault="00AB2CA5" w:rsidP="00DA2DF5">
            <w:pPr>
              <w:spacing w:beforeLines="60" w:before="144" w:afterLines="60" w:after="144"/>
              <w:rPr>
                <w:sz w:val="16"/>
              </w:rPr>
            </w:pPr>
            <w:r w:rsidRPr="00DA2DF5">
              <w:rPr>
                <w:sz w:val="16"/>
              </w:rPr>
              <w:t>Cause all events to be reported through ’syslog’.  The  messages have facility of ’daemon’ and varying priorities.</w:t>
            </w:r>
          </w:p>
        </w:tc>
      </w:tr>
      <w:tr w:rsidR="00AB2CA5" w:rsidRPr="00AB2CA5" w14:paraId="110E294D" w14:textId="77777777" w:rsidTr="00752DBE">
        <w:tc>
          <w:tcPr>
            <w:tcW w:w="2425" w:type="dxa"/>
            <w:vAlign w:val="center"/>
          </w:tcPr>
          <w:p w14:paraId="153BC917" w14:textId="77777777" w:rsidR="00AB2CA5" w:rsidRPr="00DA2DF5" w:rsidRDefault="00AB2CA5" w:rsidP="00DA2DF5">
            <w:pPr>
              <w:pStyle w:val="CodeText"/>
              <w:rPr>
                <w:sz w:val="16"/>
              </w:rPr>
            </w:pPr>
            <w:r w:rsidRPr="00DA2DF5">
              <w:rPr>
                <w:sz w:val="16"/>
              </w:rPr>
              <w:t>--increment</w:t>
            </w:r>
          </w:p>
        </w:tc>
        <w:tc>
          <w:tcPr>
            <w:tcW w:w="810" w:type="dxa"/>
            <w:vAlign w:val="center"/>
          </w:tcPr>
          <w:p w14:paraId="319E2955" w14:textId="77777777" w:rsidR="00AB2CA5" w:rsidRPr="00DA2DF5" w:rsidRDefault="00AB2CA5" w:rsidP="00DA2DF5">
            <w:pPr>
              <w:pStyle w:val="CodeText"/>
              <w:rPr>
                <w:sz w:val="16"/>
              </w:rPr>
            </w:pPr>
            <w:r w:rsidRPr="00DA2DF5">
              <w:rPr>
                <w:sz w:val="16"/>
              </w:rPr>
              <w:t>-r</w:t>
            </w:r>
          </w:p>
        </w:tc>
        <w:tc>
          <w:tcPr>
            <w:tcW w:w="4860" w:type="dxa"/>
            <w:vAlign w:val="center"/>
          </w:tcPr>
          <w:p w14:paraId="1BA481A4" w14:textId="77777777" w:rsidR="00AB2CA5" w:rsidRPr="00DA2DF5" w:rsidRDefault="00F75A6E" w:rsidP="00F75A6E">
            <w:pPr>
              <w:spacing w:beforeLines="60" w:before="144" w:afterLines="60" w:after="144"/>
              <w:rPr>
                <w:sz w:val="16"/>
              </w:rPr>
            </w:pPr>
            <w:r>
              <w:rPr>
                <w:sz w:val="16"/>
              </w:rPr>
              <w:t xml:space="preserve">Give a percentage </w:t>
            </w:r>
            <w:r w:rsidR="00AB2CA5" w:rsidRPr="00DA2DF5">
              <w:rPr>
                <w:sz w:val="16"/>
              </w:rPr>
              <w:t xml:space="preserve">increment. </w:t>
            </w:r>
            <w:proofErr w:type="spellStart"/>
            <w:r w:rsidR="00AB2CA5" w:rsidRPr="00DA2DF5">
              <w:rPr>
                <w:sz w:val="16"/>
              </w:rPr>
              <w:t>mdadm</w:t>
            </w:r>
            <w:proofErr w:type="spellEnd"/>
            <w:r w:rsidR="00AB2CA5" w:rsidRPr="00DA2DF5">
              <w:rPr>
                <w:sz w:val="16"/>
              </w:rPr>
              <w:t xml:space="preserve"> will generate</w:t>
            </w:r>
            <w:r w:rsidR="00C4715F">
              <w:rPr>
                <w:sz w:val="16"/>
              </w:rPr>
              <w:t xml:space="preserve"> </w:t>
            </w:r>
            <w:proofErr w:type="spellStart"/>
            <w:r w:rsidR="00AB2CA5" w:rsidRPr="00DA2DF5">
              <w:rPr>
                <w:sz w:val="16"/>
              </w:rPr>
              <w:t>RebuildNN</w:t>
            </w:r>
            <w:proofErr w:type="spellEnd"/>
            <w:r w:rsidR="00AB2CA5" w:rsidRPr="00DA2DF5">
              <w:rPr>
                <w:sz w:val="16"/>
              </w:rPr>
              <w:t xml:space="preserve"> events with the</w:t>
            </w:r>
            <w:r w:rsidR="00C4715F">
              <w:rPr>
                <w:sz w:val="16"/>
              </w:rPr>
              <w:t xml:space="preserve"> NN</w:t>
            </w:r>
            <w:r w:rsidR="00AB2CA5" w:rsidRPr="00DA2DF5">
              <w:rPr>
                <w:sz w:val="16"/>
              </w:rPr>
              <w:t xml:space="preserve"> </w:t>
            </w:r>
            <w:r w:rsidR="00C4715F">
              <w:rPr>
                <w:sz w:val="16"/>
              </w:rPr>
              <w:t xml:space="preserve">indicating </w:t>
            </w:r>
            <w:r>
              <w:rPr>
                <w:sz w:val="16"/>
              </w:rPr>
              <w:t>the</w:t>
            </w:r>
            <w:r w:rsidR="00AB2CA5" w:rsidRPr="00DA2DF5">
              <w:rPr>
                <w:sz w:val="16"/>
              </w:rPr>
              <w:t xml:space="preserve"> percentage </w:t>
            </w:r>
            <w:r w:rsidR="00C4715F">
              <w:rPr>
                <w:sz w:val="16"/>
              </w:rPr>
              <w:t>at which the rebuild event ha</w:t>
            </w:r>
            <w:r>
              <w:rPr>
                <w:sz w:val="16"/>
              </w:rPr>
              <w:t>d</w:t>
            </w:r>
            <w:r w:rsidR="00C4715F">
              <w:rPr>
                <w:sz w:val="16"/>
              </w:rPr>
              <w:t xml:space="preserve"> happened</w:t>
            </w:r>
            <w:r w:rsidR="00AB2CA5" w:rsidRPr="00DA2DF5">
              <w:rPr>
                <w:sz w:val="16"/>
              </w:rPr>
              <w:t>.</w:t>
            </w:r>
          </w:p>
        </w:tc>
      </w:tr>
      <w:tr w:rsidR="00AB2CA5" w:rsidRPr="00AB2CA5" w14:paraId="661C441B" w14:textId="77777777" w:rsidTr="00752DBE">
        <w:tc>
          <w:tcPr>
            <w:tcW w:w="2425" w:type="dxa"/>
            <w:vAlign w:val="center"/>
          </w:tcPr>
          <w:p w14:paraId="675335B4" w14:textId="77777777" w:rsidR="00AB2CA5" w:rsidRPr="00DA2DF5" w:rsidRDefault="00AB2CA5" w:rsidP="00DA2DF5">
            <w:pPr>
              <w:pStyle w:val="CodeText"/>
              <w:rPr>
                <w:sz w:val="16"/>
              </w:rPr>
            </w:pPr>
            <w:r w:rsidRPr="00DA2DF5">
              <w:rPr>
                <w:sz w:val="16"/>
              </w:rPr>
              <w:t>--</w:t>
            </w:r>
            <w:proofErr w:type="spellStart"/>
            <w:r w:rsidRPr="00DA2DF5">
              <w:rPr>
                <w:sz w:val="16"/>
              </w:rPr>
              <w:t>daemonise</w:t>
            </w:r>
            <w:proofErr w:type="spellEnd"/>
          </w:p>
        </w:tc>
        <w:tc>
          <w:tcPr>
            <w:tcW w:w="810" w:type="dxa"/>
            <w:vAlign w:val="center"/>
          </w:tcPr>
          <w:p w14:paraId="7E402635" w14:textId="77777777" w:rsidR="00AB2CA5" w:rsidRPr="00DA2DF5" w:rsidRDefault="00AB2CA5" w:rsidP="00DA2DF5">
            <w:pPr>
              <w:pStyle w:val="CodeText"/>
              <w:rPr>
                <w:sz w:val="16"/>
              </w:rPr>
            </w:pPr>
            <w:r w:rsidRPr="00DA2DF5">
              <w:rPr>
                <w:sz w:val="16"/>
              </w:rPr>
              <w:t>-f</w:t>
            </w:r>
          </w:p>
        </w:tc>
        <w:tc>
          <w:tcPr>
            <w:tcW w:w="4860" w:type="dxa"/>
            <w:vAlign w:val="center"/>
          </w:tcPr>
          <w:p w14:paraId="7E06CE10" w14:textId="77777777" w:rsidR="00AB2CA5" w:rsidRPr="00DA2DF5" w:rsidRDefault="00AB2CA5" w:rsidP="00DA2DF5">
            <w:pPr>
              <w:spacing w:beforeLines="60" w:before="144" w:afterLines="60" w:after="144"/>
              <w:rPr>
                <w:sz w:val="16"/>
              </w:rPr>
            </w:pPr>
            <w:r w:rsidRPr="00DA2DF5">
              <w:rPr>
                <w:sz w:val="16"/>
              </w:rPr>
              <w:t>Run as background daemon if monitoring.</w:t>
            </w:r>
          </w:p>
        </w:tc>
      </w:tr>
      <w:tr w:rsidR="00AB2CA5" w:rsidRPr="00AB2CA5" w14:paraId="0B2E1605" w14:textId="77777777" w:rsidTr="00752DBE">
        <w:tc>
          <w:tcPr>
            <w:tcW w:w="2425" w:type="dxa"/>
            <w:vAlign w:val="center"/>
          </w:tcPr>
          <w:p w14:paraId="656DA93B" w14:textId="77777777" w:rsidR="00AB2CA5" w:rsidRPr="00DA2DF5" w:rsidRDefault="00AB2CA5" w:rsidP="00DA2DF5">
            <w:pPr>
              <w:pStyle w:val="CodeText"/>
              <w:rPr>
                <w:sz w:val="16"/>
              </w:rPr>
            </w:pPr>
            <w:r w:rsidRPr="00DA2DF5">
              <w:rPr>
                <w:sz w:val="16"/>
              </w:rPr>
              <w:t>--</w:t>
            </w:r>
            <w:proofErr w:type="spellStart"/>
            <w:r w:rsidRPr="00DA2DF5">
              <w:rPr>
                <w:sz w:val="16"/>
              </w:rPr>
              <w:t>pid</w:t>
            </w:r>
            <w:proofErr w:type="spellEnd"/>
            <w:r w:rsidRPr="00DA2DF5">
              <w:rPr>
                <w:sz w:val="16"/>
              </w:rPr>
              <w:t>-file</w:t>
            </w:r>
          </w:p>
        </w:tc>
        <w:tc>
          <w:tcPr>
            <w:tcW w:w="810" w:type="dxa"/>
            <w:vAlign w:val="center"/>
          </w:tcPr>
          <w:p w14:paraId="3B022C14" w14:textId="77777777" w:rsidR="00AB2CA5" w:rsidRPr="00DA2DF5" w:rsidRDefault="00AB2CA5" w:rsidP="00DA2DF5">
            <w:pPr>
              <w:pStyle w:val="CodeText"/>
              <w:rPr>
                <w:sz w:val="16"/>
              </w:rPr>
            </w:pPr>
            <w:r w:rsidRPr="00DA2DF5">
              <w:rPr>
                <w:sz w:val="16"/>
              </w:rPr>
              <w:t>-i</w:t>
            </w:r>
          </w:p>
        </w:tc>
        <w:tc>
          <w:tcPr>
            <w:tcW w:w="4860" w:type="dxa"/>
            <w:vAlign w:val="center"/>
          </w:tcPr>
          <w:p w14:paraId="5D61C777" w14:textId="77777777" w:rsidR="00AB2CA5" w:rsidRPr="00DA2DF5" w:rsidRDefault="00AB2CA5" w:rsidP="00DA2DF5">
            <w:pPr>
              <w:spacing w:beforeLines="60" w:before="144" w:afterLines="60" w:after="144"/>
              <w:rPr>
                <w:sz w:val="16"/>
              </w:rPr>
            </w:pPr>
            <w:r w:rsidRPr="00DA2DF5">
              <w:rPr>
                <w:sz w:val="16"/>
              </w:rPr>
              <w:t xml:space="preserve">Write the </w:t>
            </w:r>
            <w:proofErr w:type="spellStart"/>
            <w:r w:rsidRPr="00DA2DF5">
              <w:rPr>
                <w:sz w:val="16"/>
              </w:rPr>
              <w:t>pid</w:t>
            </w:r>
            <w:proofErr w:type="spellEnd"/>
            <w:r w:rsidRPr="00DA2DF5">
              <w:rPr>
                <w:sz w:val="16"/>
              </w:rPr>
              <w:t xml:space="preserve"> of the daemon process to specified file.</w:t>
            </w:r>
          </w:p>
        </w:tc>
      </w:tr>
      <w:tr w:rsidR="00AB2CA5" w:rsidRPr="00AB2CA5" w14:paraId="64149908" w14:textId="77777777" w:rsidTr="00752DBE">
        <w:tc>
          <w:tcPr>
            <w:tcW w:w="2425" w:type="dxa"/>
            <w:vAlign w:val="center"/>
          </w:tcPr>
          <w:p w14:paraId="020F85FA" w14:textId="77777777" w:rsidR="00AB2CA5" w:rsidRPr="00DA2DF5" w:rsidRDefault="00AB2CA5" w:rsidP="00DA2DF5">
            <w:pPr>
              <w:pStyle w:val="CodeText"/>
              <w:rPr>
                <w:sz w:val="16"/>
              </w:rPr>
            </w:pPr>
            <w:r w:rsidRPr="00DA2DF5">
              <w:rPr>
                <w:sz w:val="16"/>
              </w:rPr>
              <w:t>--no-sharing</w:t>
            </w:r>
          </w:p>
        </w:tc>
        <w:tc>
          <w:tcPr>
            <w:tcW w:w="810" w:type="dxa"/>
            <w:vAlign w:val="center"/>
          </w:tcPr>
          <w:p w14:paraId="2893783A" w14:textId="77777777" w:rsidR="00AB2CA5" w:rsidRPr="00DA2DF5" w:rsidRDefault="00AB2CA5" w:rsidP="00DA2DF5">
            <w:pPr>
              <w:pStyle w:val="CodeText"/>
              <w:rPr>
                <w:sz w:val="16"/>
              </w:rPr>
            </w:pPr>
            <w:r w:rsidRPr="00DA2DF5">
              <w:rPr>
                <w:sz w:val="16"/>
              </w:rPr>
              <w:t>N/A</w:t>
            </w:r>
          </w:p>
        </w:tc>
        <w:tc>
          <w:tcPr>
            <w:tcW w:w="4860" w:type="dxa"/>
            <w:vAlign w:val="center"/>
          </w:tcPr>
          <w:p w14:paraId="3C780996" w14:textId="77777777" w:rsidR="00AB2CA5" w:rsidRPr="00DA2DF5" w:rsidRDefault="00AB2CA5" w:rsidP="00DA2DF5">
            <w:pPr>
              <w:spacing w:beforeLines="60" w:before="144" w:afterLines="60" w:after="144"/>
              <w:rPr>
                <w:sz w:val="16"/>
              </w:rPr>
            </w:pPr>
            <w:r w:rsidRPr="00DA2DF5">
              <w:rPr>
                <w:sz w:val="16"/>
              </w:rPr>
              <w:t>This inhibits the functionality for moving spare drives between arrays.</w:t>
            </w:r>
          </w:p>
        </w:tc>
      </w:tr>
    </w:tbl>
    <w:p w14:paraId="053FA412" w14:textId="77777777" w:rsidR="00AB2CA5" w:rsidRPr="00FB6C18" w:rsidRDefault="00FB6C18" w:rsidP="001B2B3C">
      <w:pPr>
        <w:spacing w:before="200" w:after="0"/>
        <w:rPr>
          <w:rFonts w:cs="Intel Clear"/>
        </w:rPr>
      </w:pPr>
      <w:r w:rsidRPr="00FB6C18">
        <w:rPr>
          <w:rFonts w:cs="Intel Clear"/>
          <w:b/>
        </w:rPr>
        <w:t>Note:</w:t>
      </w:r>
      <w:r>
        <w:rPr>
          <w:rFonts w:cs="Intel Clear"/>
        </w:rPr>
        <w:t xml:space="preserve"> Examples of the outputs within the syslog can be found in section 7.4. </w:t>
      </w:r>
    </w:p>
    <w:p w14:paraId="323C6173" w14:textId="50D67F45" w:rsidR="000C2107" w:rsidRDefault="00AB2CA5" w:rsidP="001B2B3C">
      <w:r w:rsidRPr="00AB2CA5">
        <w:br w:type="page"/>
      </w:r>
    </w:p>
    <w:p w14:paraId="5173529E" w14:textId="77777777" w:rsidR="00AB2CA5" w:rsidRPr="00AB2CA5" w:rsidRDefault="00AB2CA5" w:rsidP="001B2B3C">
      <w:r w:rsidRPr="00AB2CA5">
        <w:t xml:space="preserve">The following table presents all the events that are reported by </w:t>
      </w:r>
      <w:proofErr w:type="spellStart"/>
      <w:r w:rsidRPr="00AB2CA5">
        <w:t>mdadm</w:t>
      </w:r>
      <w:proofErr w:type="spellEnd"/>
      <w:r w:rsidRPr="00AB2CA5">
        <w:t xml:space="preserve"> monitor:</w:t>
      </w:r>
    </w:p>
    <w:p w14:paraId="50354912" w14:textId="77777777" w:rsidR="00DA2DF5" w:rsidRDefault="00DA2DF5" w:rsidP="001B2B3C">
      <w:pPr>
        <w:pStyle w:val="Caption"/>
      </w:pPr>
      <w:r>
        <w:t xml:space="preserve">Table </w:t>
      </w:r>
      <w:fldSimple w:instr=" SEQ Table \* ARABIC ">
        <w:r w:rsidR="00F61E20">
          <w:rPr>
            <w:noProof/>
          </w:rPr>
          <w:t>7</w:t>
        </w:r>
      </w:fldSimple>
      <w:r>
        <w:t>:</w:t>
      </w:r>
      <w:r>
        <w:tab/>
      </w:r>
      <w:r w:rsidRPr="00871E63">
        <w:t>Monitoring Events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88"/>
        <w:gridCol w:w="6028"/>
      </w:tblGrid>
      <w:tr w:rsidR="00AB2CA5" w:rsidRPr="00AB2CA5" w14:paraId="787853B0" w14:textId="77777777" w:rsidTr="001B2B3C">
        <w:tc>
          <w:tcPr>
            <w:tcW w:w="2088" w:type="dxa"/>
          </w:tcPr>
          <w:p w14:paraId="274110EE" w14:textId="77777777" w:rsidR="00AB2CA5" w:rsidRPr="00DA2DF5" w:rsidRDefault="00AB2CA5" w:rsidP="00DA2DF5">
            <w:pPr>
              <w:rPr>
                <w:b/>
                <w:color w:val="0860A8"/>
              </w:rPr>
            </w:pPr>
            <w:r w:rsidRPr="00DA2DF5">
              <w:rPr>
                <w:b/>
                <w:color w:val="0860A8"/>
              </w:rPr>
              <w:t>Event Name</w:t>
            </w:r>
          </w:p>
        </w:tc>
        <w:tc>
          <w:tcPr>
            <w:tcW w:w="6028" w:type="dxa"/>
          </w:tcPr>
          <w:p w14:paraId="063348B1" w14:textId="77777777" w:rsidR="00AB2CA5" w:rsidRPr="00DA2DF5" w:rsidRDefault="00AB2CA5" w:rsidP="00DA2DF5">
            <w:pPr>
              <w:rPr>
                <w:b/>
                <w:color w:val="0860A8"/>
              </w:rPr>
            </w:pPr>
            <w:r w:rsidRPr="00DA2DF5">
              <w:rPr>
                <w:b/>
                <w:color w:val="0860A8"/>
              </w:rPr>
              <w:t>Description</w:t>
            </w:r>
          </w:p>
        </w:tc>
      </w:tr>
      <w:tr w:rsidR="00AB2CA5" w:rsidRPr="00AB2CA5" w14:paraId="3BEA761C" w14:textId="77777777" w:rsidTr="001B2B3C">
        <w:tc>
          <w:tcPr>
            <w:tcW w:w="2088" w:type="dxa"/>
          </w:tcPr>
          <w:p w14:paraId="3B2F7947" w14:textId="77777777" w:rsidR="00AB2CA5" w:rsidRPr="00DA2DF5" w:rsidRDefault="00AB2CA5" w:rsidP="00DA2DF5">
            <w:pPr>
              <w:rPr>
                <w:sz w:val="16"/>
                <w:vertAlign w:val="superscript"/>
              </w:rPr>
            </w:pPr>
            <w:proofErr w:type="spellStart"/>
            <w:r w:rsidRPr="00DA2DF5">
              <w:rPr>
                <w:sz w:val="16"/>
              </w:rPr>
              <w:t>DeviceDisappeared</w:t>
            </w:r>
            <w:proofErr w:type="spellEnd"/>
          </w:p>
        </w:tc>
        <w:tc>
          <w:tcPr>
            <w:tcW w:w="6028" w:type="dxa"/>
          </w:tcPr>
          <w:p w14:paraId="274C79D4" w14:textId="77777777" w:rsidR="00AB2CA5" w:rsidRPr="00DA2DF5" w:rsidRDefault="00AB2CA5" w:rsidP="00DA2DF5">
            <w:pPr>
              <w:rPr>
                <w:sz w:val="16"/>
              </w:rPr>
            </w:pPr>
            <w:r w:rsidRPr="00DA2DF5">
              <w:rPr>
                <w:sz w:val="16"/>
              </w:rPr>
              <w:t>An MD array previously configured no longer exists.</w:t>
            </w:r>
          </w:p>
        </w:tc>
      </w:tr>
      <w:tr w:rsidR="00AB2CA5" w:rsidRPr="00AB2CA5" w14:paraId="496DD661" w14:textId="77777777" w:rsidTr="001B2B3C">
        <w:tc>
          <w:tcPr>
            <w:tcW w:w="2088" w:type="dxa"/>
          </w:tcPr>
          <w:p w14:paraId="2CC1DD93" w14:textId="77777777" w:rsidR="00AB2CA5" w:rsidRPr="00DA2DF5" w:rsidRDefault="00AB2CA5" w:rsidP="00DA2DF5">
            <w:pPr>
              <w:rPr>
                <w:sz w:val="16"/>
              </w:rPr>
            </w:pPr>
            <w:proofErr w:type="spellStart"/>
            <w:r w:rsidRPr="00DA2DF5">
              <w:rPr>
                <w:sz w:val="16"/>
              </w:rPr>
              <w:t>RebuildStarted</w:t>
            </w:r>
            <w:proofErr w:type="spellEnd"/>
          </w:p>
        </w:tc>
        <w:tc>
          <w:tcPr>
            <w:tcW w:w="6028" w:type="dxa"/>
          </w:tcPr>
          <w:p w14:paraId="245E1C3B" w14:textId="77777777" w:rsidR="00AB2CA5" w:rsidRPr="00DA2DF5" w:rsidRDefault="00AB2CA5" w:rsidP="00DA2DF5">
            <w:pPr>
              <w:rPr>
                <w:sz w:val="16"/>
              </w:rPr>
            </w:pPr>
            <w:r w:rsidRPr="00DA2DF5">
              <w:rPr>
                <w:sz w:val="16"/>
              </w:rPr>
              <w:t>An MD array started reconstruction.</w:t>
            </w:r>
          </w:p>
        </w:tc>
      </w:tr>
      <w:tr w:rsidR="00AB2CA5" w:rsidRPr="00AB2CA5" w14:paraId="13766B51" w14:textId="77777777" w:rsidTr="001B2B3C">
        <w:tc>
          <w:tcPr>
            <w:tcW w:w="2088" w:type="dxa"/>
          </w:tcPr>
          <w:p w14:paraId="15C62401" w14:textId="77777777" w:rsidR="00AB2CA5" w:rsidRPr="00DA2DF5" w:rsidRDefault="00AB2CA5" w:rsidP="00DA2DF5">
            <w:pPr>
              <w:rPr>
                <w:sz w:val="16"/>
              </w:rPr>
            </w:pPr>
            <w:proofErr w:type="spellStart"/>
            <w:r w:rsidRPr="00DA2DF5">
              <w:rPr>
                <w:sz w:val="16"/>
              </w:rPr>
              <w:t>RebuildNN</w:t>
            </w:r>
            <w:proofErr w:type="spellEnd"/>
          </w:p>
        </w:tc>
        <w:tc>
          <w:tcPr>
            <w:tcW w:w="6028" w:type="dxa"/>
          </w:tcPr>
          <w:p w14:paraId="6D5FE8E4" w14:textId="77777777" w:rsidR="00AB2CA5" w:rsidRPr="00DA2DF5" w:rsidRDefault="00AB2CA5" w:rsidP="00DA2DF5">
            <w:pPr>
              <w:rPr>
                <w:sz w:val="16"/>
              </w:rPr>
            </w:pPr>
            <w:r w:rsidRPr="00DA2DF5">
              <w:rPr>
                <w:sz w:val="16"/>
              </w:rPr>
              <w:t>NN is a 2 digit number that indicates rebuild has passed that many percent of the total. For example, Rebuild50 will trigger an event when 50% of rebuild has completed.</w:t>
            </w:r>
          </w:p>
        </w:tc>
      </w:tr>
      <w:tr w:rsidR="00AB2CA5" w:rsidRPr="00AB2CA5" w14:paraId="1D3F75E0" w14:textId="77777777" w:rsidTr="001B2B3C">
        <w:tc>
          <w:tcPr>
            <w:tcW w:w="2088" w:type="dxa"/>
          </w:tcPr>
          <w:p w14:paraId="40FFB8E6" w14:textId="77777777" w:rsidR="00AB2CA5" w:rsidRPr="00DA2DF5" w:rsidRDefault="00AB2CA5" w:rsidP="00DA2DF5">
            <w:pPr>
              <w:rPr>
                <w:sz w:val="16"/>
              </w:rPr>
            </w:pPr>
            <w:proofErr w:type="spellStart"/>
            <w:r w:rsidRPr="00DA2DF5">
              <w:rPr>
                <w:sz w:val="16"/>
              </w:rPr>
              <w:t>RebuildFinished</w:t>
            </w:r>
            <w:proofErr w:type="spellEnd"/>
          </w:p>
        </w:tc>
        <w:tc>
          <w:tcPr>
            <w:tcW w:w="6028" w:type="dxa"/>
          </w:tcPr>
          <w:p w14:paraId="2D652B6B" w14:textId="77777777" w:rsidR="00AB2CA5" w:rsidRPr="00DA2DF5" w:rsidRDefault="00AB2CA5" w:rsidP="00DA2DF5">
            <w:pPr>
              <w:rPr>
                <w:sz w:val="16"/>
              </w:rPr>
            </w:pPr>
            <w:r w:rsidRPr="00DA2DF5">
              <w:rPr>
                <w:sz w:val="16"/>
              </w:rPr>
              <w:t>An MD array has completed rebuild.</w:t>
            </w:r>
          </w:p>
        </w:tc>
      </w:tr>
      <w:tr w:rsidR="00AB2CA5" w:rsidRPr="00AB2CA5" w14:paraId="6DA9741E" w14:textId="77777777" w:rsidTr="001B2B3C">
        <w:tc>
          <w:tcPr>
            <w:tcW w:w="2088" w:type="dxa"/>
          </w:tcPr>
          <w:p w14:paraId="2699C939" w14:textId="77777777" w:rsidR="00AB2CA5" w:rsidRPr="00DA2DF5" w:rsidRDefault="00AB2CA5" w:rsidP="00DA2DF5">
            <w:pPr>
              <w:rPr>
                <w:sz w:val="16"/>
                <w:vertAlign w:val="superscript"/>
              </w:rPr>
            </w:pPr>
            <w:r w:rsidRPr="00DA2DF5">
              <w:rPr>
                <w:sz w:val="16"/>
              </w:rPr>
              <w:t>Fail</w:t>
            </w:r>
            <w:r w:rsidRPr="00DA2DF5">
              <w:rPr>
                <w:sz w:val="16"/>
                <w:vertAlign w:val="superscript"/>
              </w:rPr>
              <w:t>1</w:t>
            </w:r>
          </w:p>
        </w:tc>
        <w:tc>
          <w:tcPr>
            <w:tcW w:w="6028" w:type="dxa"/>
          </w:tcPr>
          <w:p w14:paraId="74C9680B" w14:textId="77777777" w:rsidR="00AB2CA5" w:rsidRPr="00DA2DF5" w:rsidRDefault="00AB2CA5" w:rsidP="00DA2DF5">
            <w:pPr>
              <w:rPr>
                <w:sz w:val="16"/>
              </w:rPr>
            </w:pPr>
            <w:r w:rsidRPr="00DA2DF5">
              <w:rPr>
                <w:sz w:val="16"/>
              </w:rPr>
              <w:t>An active component of an array has been marked faulty.</w:t>
            </w:r>
          </w:p>
        </w:tc>
      </w:tr>
      <w:tr w:rsidR="00AB2CA5" w:rsidRPr="00AB2CA5" w14:paraId="71B9AE44" w14:textId="77777777" w:rsidTr="001B2B3C">
        <w:tc>
          <w:tcPr>
            <w:tcW w:w="2088" w:type="dxa"/>
          </w:tcPr>
          <w:p w14:paraId="18D88223" w14:textId="77777777" w:rsidR="00AB2CA5" w:rsidRPr="00DA2DF5" w:rsidRDefault="00AB2CA5" w:rsidP="00DA2DF5">
            <w:pPr>
              <w:rPr>
                <w:sz w:val="16"/>
                <w:vertAlign w:val="superscript"/>
              </w:rPr>
            </w:pPr>
            <w:r w:rsidRPr="00DA2DF5">
              <w:rPr>
                <w:sz w:val="16"/>
              </w:rPr>
              <w:t>FailSpare</w:t>
            </w:r>
            <w:r w:rsidRPr="00DA2DF5">
              <w:rPr>
                <w:sz w:val="16"/>
                <w:vertAlign w:val="superscript"/>
              </w:rPr>
              <w:t>1</w:t>
            </w:r>
          </w:p>
        </w:tc>
        <w:tc>
          <w:tcPr>
            <w:tcW w:w="6028" w:type="dxa"/>
          </w:tcPr>
          <w:p w14:paraId="45052718" w14:textId="77777777" w:rsidR="00AB2CA5" w:rsidRPr="00DA2DF5" w:rsidRDefault="00AB2CA5" w:rsidP="00DA2DF5">
            <w:pPr>
              <w:rPr>
                <w:sz w:val="16"/>
              </w:rPr>
            </w:pPr>
            <w:r w:rsidRPr="00DA2DF5">
              <w:rPr>
                <w:sz w:val="16"/>
              </w:rPr>
              <w:t>A spare drive that was being rebuilt to replace a faulty device has failed.</w:t>
            </w:r>
          </w:p>
        </w:tc>
      </w:tr>
      <w:tr w:rsidR="00AB2CA5" w:rsidRPr="00AB2CA5" w14:paraId="023EC48F" w14:textId="77777777" w:rsidTr="001B2B3C">
        <w:tc>
          <w:tcPr>
            <w:tcW w:w="2088" w:type="dxa"/>
          </w:tcPr>
          <w:p w14:paraId="7B5F4BC7" w14:textId="77777777" w:rsidR="00AB2CA5" w:rsidRPr="00DA2DF5" w:rsidRDefault="00AB2CA5" w:rsidP="00DA2DF5">
            <w:pPr>
              <w:rPr>
                <w:sz w:val="16"/>
              </w:rPr>
            </w:pPr>
            <w:proofErr w:type="spellStart"/>
            <w:r w:rsidRPr="00DA2DF5">
              <w:rPr>
                <w:sz w:val="16"/>
              </w:rPr>
              <w:t>SpareActive</w:t>
            </w:r>
            <w:proofErr w:type="spellEnd"/>
          </w:p>
        </w:tc>
        <w:tc>
          <w:tcPr>
            <w:tcW w:w="6028" w:type="dxa"/>
          </w:tcPr>
          <w:p w14:paraId="11EB12D9" w14:textId="77777777" w:rsidR="00AB2CA5" w:rsidRPr="00DA2DF5" w:rsidRDefault="00AB2CA5" w:rsidP="00DA2DF5">
            <w:pPr>
              <w:rPr>
                <w:sz w:val="16"/>
              </w:rPr>
            </w:pPr>
            <w:r w:rsidRPr="00DA2DF5">
              <w:rPr>
                <w:sz w:val="16"/>
              </w:rPr>
              <w:t>A spare drive that was being rebuilt to replace a fault device is rebuilt and active.</w:t>
            </w:r>
          </w:p>
        </w:tc>
      </w:tr>
      <w:tr w:rsidR="00AB2CA5" w:rsidRPr="00AB2CA5" w14:paraId="27433C3B" w14:textId="77777777" w:rsidTr="001B2B3C">
        <w:tc>
          <w:tcPr>
            <w:tcW w:w="2088" w:type="dxa"/>
          </w:tcPr>
          <w:p w14:paraId="3D075E7E" w14:textId="77777777" w:rsidR="00AB2CA5" w:rsidRPr="00DA2DF5" w:rsidRDefault="006D33C7" w:rsidP="00DA2DF5">
            <w:pPr>
              <w:rPr>
                <w:sz w:val="16"/>
              </w:rPr>
            </w:pPr>
            <w:proofErr w:type="spellStart"/>
            <w:r w:rsidRPr="00DA2DF5">
              <w:rPr>
                <w:sz w:val="16"/>
              </w:rPr>
              <w:t>NewArray</w:t>
            </w:r>
            <w:proofErr w:type="spellEnd"/>
          </w:p>
        </w:tc>
        <w:tc>
          <w:tcPr>
            <w:tcW w:w="6028" w:type="dxa"/>
          </w:tcPr>
          <w:p w14:paraId="5EC0D89F" w14:textId="77777777" w:rsidR="00AB2CA5" w:rsidRPr="00DA2DF5" w:rsidRDefault="00AB2CA5" w:rsidP="00DA2DF5">
            <w:pPr>
              <w:rPr>
                <w:sz w:val="16"/>
              </w:rPr>
            </w:pPr>
            <w:r w:rsidRPr="00DA2DF5">
              <w:rPr>
                <w:sz w:val="16"/>
              </w:rPr>
              <w:t>A new MD array has been detected in /</w:t>
            </w:r>
            <w:proofErr w:type="spellStart"/>
            <w:r w:rsidRPr="00DA2DF5">
              <w:rPr>
                <w:sz w:val="16"/>
              </w:rPr>
              <w:t>proc</w:t>
            </w:r>
            <w:proofErr w:type="spellEnd"/>
            <w:r w:rsidRPr="00DA2DF5">
              <w:rPr>
                <w:sz w:val="16"/>
              </w:rPr>
              <w:t>/</w:t>
            </w:r>
            <w:proofErr w:type="spellStart"/>
            <w:r w:rsidRPr="00DA2DF5">
              <w:rPr>
                <w:sz w:val="16"/>
              </w:rPr>
              <w:t>mdstat</w:t>
            </w:r>
            <w:proofErr w:type="spellEnd"/>
            <w:r w:rsidRPr="00DA2DF5">
              <w:rPr>
                <w:sz w:val="16"/>
              </w:rPr>
              <w:t>.</w:t>
            </w:r>
          </w:p>
        </w:tc>
      </w:tr>
      <w:tr w:rsidR="00AB2CA5" w:rsidRPr="00AB2CA5" w14:paraId="29D1E4D8" w14:textId="77777777" w:rsidTr="001B2B3C">
        <w:tc>
          <w:tcPr>
            <w:tcW w:w="2088" w:type="dxa"/>
          </w:tcPr>
          <w:p w14:paraId="596A6F8F" w14:textId="77777777" w:rsidR="00AB2CA5" w:rsidRPr="00DA2DF5" w:rsidRDefault="00AB2CA5" w:rsidP="00DA2DF5">
            <w:pPr>
              <w:rPr>
                <w:sz w:val="16"/>
                <w:vertAlign w:val="superscript"/>
              </w:rPr>
            </w:pPr>
            <w:r w:rsidRPr="00DA2DF5">
              <w:rPr>
                <w:sz w:val="16"/>
              </w:rPr>
              <w:t>DegradedArray</w:t>
            </w:r>
            <w:r w:rsidRPr="00DA2DF5">
              <w:rPr>
                <w:sz w:val="16"/>
                <w:vertAlign w:val="superscript"/>
              </w:rPr>
              <w:t>1</w:t>
            </w:r>
          </w:p>
        </w:tc>
        <w:tc>
          <w:tcPr>
            <w:tcW w:w="6028" w:type="dxa"/>
          </w:tcPr>
          <w:p w14:paraId="6346AFC4" w14:textId="77777777" w:rsidR="00AB2CA5" w:rsidRPr="00DA2DF5" w:rsidRDefault="00AB2CA5" w:rsidP="00DA2DF5">
            <w:pPr>
              <w:rPr>
                <w:sz w:val="16"/>
              </w:rPr>
            </w:pPr>
            <w:r w:rsidRPr="00DA2DF5">
              <w:rPr>
                <w:sz w:val="16"/>
              </w:rPr>
              <w:t>A newly discovered array appears to be degraded.</w:t>
            </w:r>
          </w:p>
        </w:tc>
      </w:tr>
      <w:tr w:rsidR="00AB2CA5" w:rsidRPr="00AB2CA5" w14:paraId="036B82EF" w14:textId="77777777" w:rsidTr="001B2B3C">
        <w:tc>
          <w:tcPr>
            <w:tcW w:w="2088" w:type="dxa"/>
          </w:tcPr>
          <w:p w14:paraId="744508DC" w14:textId="77777777" w:rsidR="00AB2CA5" w:rsidRPr="00DA2DF5" w:rsidRDefault="00AB2CA5" w:rsidP="00DA2DF5">
            <w:pPr>
              <w:rPr>
                <w:sz w:val="16"/>
              </w:rPr>
            </w:pPr>
            <w:proofErr w:type="spellStart"/>
            <w:r w:rsidRPr="00DA2DF5">
              <w:rPr>
                <w:sz w:val="16"/>
              </w:rPr>
              <w:t>MoveSpare</w:t>
            </w:r>
            <w:proofErr w:type="spellEnd"/>
          </w:p>
        </w:tc>
        <w:tc>
          <w:tcPr>
            <w:tcW w:w="6028" w:type="dxa"/>
          </w:tcPr>
          <w:p w14:paraId="1771CA53" w14:textId="77777777" w:rsidR="00AB2CA5" w:rsidRPr="00DA2DF5" w:rsidRDefault="00AB2CA5" w:rsidP="00DA2DF5">
            <w:pPr>
              <w:rPr>
                <w:sz w:val="16"/>
              </w:rPr>
            </w:pPr>
            <w:r w:rsidRPr="00DA2DF5">
              <w:rPr>
                <w:sz w:val="16"/>
              </w:rPr>
              <w:t>A spare drive has been moved from one array in a spare group to another array to replace a failed drive. Both arrays are labeled with the same spare group.</w:t>
            </w:r>
          </w:p>
        </w:tc>
      </w:tr>
      <w:tr w:rsidR="00AB2CA5" w:rsidRPr="00AB2CA5" w14:paraId="20A45873" w14:textId="77777777" w:rsidTr="001B2B3C">
        <w:tc>
          <w:tcPr>
            <w:tcW w:w="2088" w:type="dxa"/>
          </w:tcPr>
          <w:p w14:paraId="4E8AC7D1" w14:textId="77777777" w:rsidR="00AB2CA5" w:rsidRPr="00DA2DF5" w:rsidRDefault="00AB2CA5" w:rsidP="00DA2DF5">
            <w:pPr>
              <w:rPr>
                <w:sz w:val="16"/>
                <w:vertAlign w:val="superscript"/>
              </w:rPr>
            </w:pPr>
            <w:r w:rsidRPr="00DA2DF5">
              <w:rPr>
                <w:sz w:val="16"/>
              </w:rPr>
              <w:t>SparesMissing</w:t>
            </w:r>
            <w:r w:rsidRPr="00DA2DF5">
              <w:rPr>
                <w:sz w:val="16"/>
                <w:vertAlign w:val="superscript"/>
              </w:rPr>
              <w:t>1</w:t>
            </w:r>
          </w:p>
        </w:tc>
        <w:tc>
          <w:tcPr>
            <w:tcW w:w="6028" w:type="dxa"/>
          </w:tcPr>
          <w:p w14:paraId="3D207138" w14:textId="77777777" w:rsidR="00AB2CA5" w:rsidRPr="00DA2DF5" w:rsidRDefault="00AB2CA5" w:rsidP="00DA2DF5">
            <w:pPr>
              <w:rPr>
                <w:sz w:val="16"/>
              </w:rPr>
            </w:pPr>
            <w:r w:rsidRPr="00DA2DF5">
              <w:rPr>
                <w:sz w:val="16"/>
              </w:rPr>
              <w:t xml:space="preserve">The spare device(s) does not exist in comparison to the </w:t>
            </w:r>
            <w:proofErr w:type="spellStart"/>
            <w:r w:rsidRPr="00DA2DF5">
              <w:rPr>
                <w:sz w:val="16"/>
              </w:rPr>
              <w:t>config</w:t>
            </w:r>
            <w:proofErr w:type="spellEnd"/>
            <w:r w:rsidRPr="00DA2DF5">
              <w:rPr>
                <w:sz w:val="16"/>
              </w:rPr>
              <w:t xml:space="preserve"> file when the MD array is first discovered.</w:t>
            </w:r>
          </w:p>
        </w:tc>
      </w:tr>
      <w:tr w:rsidR="00AB2CA5" w:rsidRPr="00AB2CA5" w14:paraId="479FDF68" w14:textId="77777777" w:rsidTr="001B2B3C">
        <w:tc>
          <w:tcPr>
            <w:tcW w:w="2088" w:type="dxa"/>
          </w:tcPr>
          <w:p w14:paraId="5BE1E4DB" w14:textId="77777777" w:rsidR="00AB2CA5" w:rsidRPr="00DA2DF5" w:rsidRDefault="00AB2CA5" w:rsidP="00DA2DF5">
            <w:pPr>
              <w:rPr>
                <w:sz w:val="16"/>
                <w:vertAlign w:val="superscript"/>
              </w:rPr>
            </w:pPr>
            <w:r w:rsidRPr="00DA2DF5">
              <w:rPr>
                <w:sz w:val="16"/>
              </w:rPr>
              <w:t>TestMessage</w:t>
            </w:r>
            <w:r w:rsidRPr="00DA2DF5">
              <w:rPr>
                <w:sz w:val="16"/>
                <w:vertAlign w:val="superscript"/>
              </w:rPr>
              <w:t>1</w:t>
            </w:r>
          </w:p>
        </w:tc>
        <w:tc>
          <w:tcPr>
            <w:tcW w:w="6028" w:type="dxa"/>
          </w:tcPr>
          <w:p w14:paraId="04157E6D" w14:textId="77777777" w:rsidR="00AB2CA5" w:rsidRPr="00DA2DF5" w:rsidRDefault="00AB2CA5" w:rsidP="00DA2DF5">
            <w:pPr>
              <w:rPr>
                <w:sz w:val="16"/>
              </w:rPr>
            </w:pPr>
            <w:r w:rsidRPr="00DA2DF5">
              <w:rPr>
                <w:sz w:val="16"/>
              </w:rPr>
              <w:t>Discovered new array while --test flag was used.</w:t>
            </w:r>
            <w:r w:rsidR="00DA2DF5" w:rsidRPr="00DA2DF5">
              <w:rPr>
                <w:sz w:val="16"/>
              </w:rPr>
              <w:t xml:space="preserve"> </w:t>
            </w:r>
          </w:p>
        </w:tc>
      </w:tr>
    </w:tbl>
    <w:p w14:paraId="5B4A8161" w14:textId="77777777" w:rsidR="00AB2CA5" w:rsidRPr="00DA2DF5" w:rsidRDefault="00017FAA" w:rsidP="00DA2DF5">
      <w:pPr>
        <w:rPr>
          <w:sz w:val="16"/>
        </w:rPr>
      </w:pPr>
      <w:r>
        <w:rPr>
          <w:b/>
          <w:sz w:val="16"/>
        </w:rPr>
        <w:t>Note:</w:t>
      </w:r>
      <w:r w:rsidR="00AB2CA5" w:rsidRPr="00DA2DF5">
        <w:rPr>
          <w:sz w:val="16"/>
        </w:rPr>
        <w:t xml:space="preserve">  The events indicated cause email to be sent.</w:t>
      </w:r>
      <w:r>
        <w:rPr>
          <w:sz w:val="16"/>
        </w:rPr>
        <w:t xml:space="preserve"> These can also be sent to the syslog, examples can be located in section 7.4.</w:t>
      </w:r>
    </w:p>
    <w:p w14:paraId="545255F5" w14:textId="77777777" w:rsidR="00AB2CA5" w:rsidRPr="00AB2CA5" w:rsidRDefault="00AB2CA5" w:rsidP="00DA2DF5">
      <w:pPr>
        <w:pStyle w:val="Heading2"/>
      </w:pPr>
      <w:bookmarkStart w:id="119" w:name="_Toc442356340"/>
      <w:bookmarkStart w:id="120" w:name="_Toc500337684"/>
      <w:r w:rsidRPr="00AB2CA5">
        <w:t>Configuration File for Monitoring</w:t>
      </w:r>
      <w:bookmarkEnd w:id="119"/>
      <w:bookmarkEnd w:id="120"/>
    </w:p>
    <w:p w14:paraId="75B86B2C" w14:textId="77777777" w:rsidR="00AB2CA5" w:rsidRPr="00AB2CA5" w:rsidRDefault="00463733" w:rsidP="001B2B3C">
      <w:proofErr w:type="spellStart"/>
      <w:r>
        <w:t>m</w:t>
      </w:r>
      <w:r w:rsidR="00AB2CA5" w:rsidRPr="00AB2CA5">
        <w:t>dadm</w:t>
      </w:r>
      <w:proofErr w:type="spellEnd"/>
      <w:r w:rsidR="00AB2CA5" w:rsidRPr="00AB2CA5">
        <w:t xml:space="preserve"> will check the </w:t>
      </w:r>
      <w:proofErr w:type="spellStart"/>
      <w:r w:rsidR="00AB2CA5" w:rsidRPr="00AB2CA5">
        <w:t>mdadm.conf</w:t>
      </w:r>
      <w:proofErr w:type="spellEnd"/>
      <w:r w:rsidR="00AB2CA5" w:rsidRPr="00AB2CA5">
        <w:t xml:space="preserve"> configuration file to extract the appropriate entries for monitoring. The following entries we can set to pass to </w:t>
      </w:r>
      <w:proofErr w:type="spellStart"/>
      <w:r w:rsidR="00AB2CA5" w:rsidRPr="00AB2CA5">
        <w:t>mdmon</w:t>
      </w:r>
      <w:proofErr w:type="spellEnd"/>
      <w:r w:rsidR="00AB2CA5" w:rsidRPr="00AB2CA5">
        <w:t>:</w:t>
      </w:r>
    </w:p>
    <w:p w14:paraId="3EF468A7" w14:textId="77777777" w:rsidR="00AB2CA5" w:rsidRPr="00AB2CA5" w:rsidRDefault="00AB2CA5" w:rsidP="00510ECF">
      <w:pPr>
        <w:pStyle w:val="ListParagraph"/>
        <w:numPr>
          <w:ilvl w:val="0"/>
          <w:numId w:val="31"/>
        </w:numPr>
        <w:ind w:left="720"/>
      </w:pPr>
      <w:r w:rsidRPr="00AB2CA5">
        <w:t>MAILADDR:  This configuration entry allows an E-mail address to be used for alerts. Only one email address should be used.</w:t>
      </w:r>
    </w:p>
    <w:p w14:paraId="415F9746" w14:textId="77777777" w:rsidR="00AB2CA5" w:rsidRPr="00AB2CA5" w:rsidRDefault="00AB2CA5" w:rsidP="00510ECF">
      <w:pPr>
        <w:pStyle w:val="ListParagraph"/>
        <w:numPr>
          <w:ilvl w:val="0"/>
          <w:numId w:val="31"/>
        </w:numPr>
        <w:ind w:left="720"/>
      </w:pPr>
      <w:r w:rsidRPr="00AB2CA5">
        <w:t>MAILFROM:  This configuration entry sets the email address to appear from the alert emails. The default from would be the “root” user with no domain. This entry overrides the default.</w:t>
      </w:r>
    </w:p>
    <w:p w14:paraId="0B3B32A6" w14:textId="77777777" w:rsidR="00AB2CA5" w:rsidRDefault="00AB2CA5" w:rsidP="00510ECF">
      <w:pPr>
        <w:pStyle w:val="ListParagraph"/>
        <w:numPr>
          <w:ilvl w:val="0"/>
          <w:numId w:val="31"/>
        </w:numPr>
        <w:ind w:left="720"/>
      </w:pPr>
      <w:r w:rsidRPr="00AB2CA5">
        <w:t xml:space="preserve">PROGRAM:   This configuration entry sets the program to run when </w:t>
      </w:r>
      <w:proofErr w:type="spellStart"/>
      <w:r w:rsidRPr="00AB2CA5">
        <w:t>mdmon</w:t>
      </w:r>
      <w:proofErr w:type="spellEnd"/>
      <w:r w:rsidRPr="00AB2CA5">
        <w:t xml:space="preserve"> detects potentially interesting events on any of the arrays it is monitoring. There can be only one PROGRAM line in the configuration file.</w:t>
      </w:r>
    </w:p>
    <w:p w14:paraId="4FDD6031" w14:textId="77777777" w:rsidR="00435C4B" w:rsidRDefault="00435C4B" w:rsidP="00435C4B"/>
    <w:p w14:paraId="20BC2370" w14:textId="77777777" w:rsidR="00435C4B" w:rsidRPr="00AB2CA5" w:rsidRDefault="00435C4B" w:rsidP="00435C4B"/>
    <w:p w14:paraId="7912B217" w14:textId="77777777" w:rsidR="00AB2CA5" w:rsidRPr="00AB2CA5" w:rsidRDefault="00AB2CA5" w:rsidP="00DA2DF5">
      <w:pPr>
        <w:pStyle w:val="Heading2"/>
      </w:pPr>
      <w:bookmarkStart w:id="121" w:name="_Toc442356341"/>
      <w:bookmarkStart w:id="122" w:name="_Toc500337685"/>
      <w:r w:rsidRPr="00AB2CA5">
        <w:t>Examples of monitored events in syslog</w:t>
      </w:r>
      <w:bookmarkEnd w:id="121"/>
      <w:bookmarkEnd w:id="122"/>
    </w:p>
    <w:p w14:paraId="5D470780" w14:textId="77777777" w:rsidR="001A2E75" w:rsidRDefault="001A2E75" w:rsidP="001B2B3C">
      <w:pPr>
        <w:pStyle w:val="CodeLine"/>
      </w:pPr>
      <w:r>
        <w:t>Personalities : [raid5]</w:t>
      </w:r>
      <w:r>
        <w:br/>
      </w:r>
      <w:r>
        <w:br/>
      </w:r>
      <w:r w:rsidRPr="001A2E75">
        <w:t xml:space="preserve">md127 : active raid5 nvme2n1[2] nvme1n1[1] nvme0n1[0] </w:t>
      </w:r>
      <w:r>
        <w:br/>
      </w:r>
      <w:r w:rsidRPr="001A2E75">
        <w:t xml:space="preserve">      204800 blocks super external:/md0/0 level 5, 128k chunk, algorithm 0 [3/3] [UUU] </w:t>
      </w:r>
      <w:r>
        <w:br/>
      </w:r>
      <w:r>
        <w:br/>
      </w:r>
      <w:r w:rsidRPr="001A2E75">
        <w:t>md0 : inactive -</w:t>
      </w:r>
      <w:r>
        <w:br/>
      </w:r>
      <w:r w:rsidRPr="001A2E75">
        <w:t xml:space="preserve">      33</w:t>
      </w:r>
      <w:r>
        <w:t xml:space="preserve">15 blocks super </w:t>
      </w:r>
      <w:proofErr w:type="spellStart"/>
      <w:r>
        <w:t>external:imsm</w:t>
      </w:r>
      <w:proofErr w:type="spellEnd"/>
      <w:r>
        <w:br/>
      </w:r>
      <w:r w:rsidRPr="001A2E75">
        <w:t>unused devices: &lt;none&gt;</w:t>
      </w:r>
    </w:p>
    <w:p w14:paraId="08F7B01D" w14:textId="77777777" w:rsidR="00AB2CA5" w:rsidRPr="00AB2CA5" w:rsidRDefault="00AB2CA5" w:rsidP="001B2B3C">
      <w:r w:rsidRPr="00AB2CA5">
        <w:t xml:space="preserve">In order to monitor all RAID containers a </w:t>
      </w:r>
      <w:proofErr w:type="spellStart"/>
      <w:r w:rsidRPr="00AB2CA5">
        <w:t>mdadm</w:t>
      </w:r>
      <w:proofErr w:type="spellEnd"/>
      <w:r w:rsidRPr="00AB2CA5">
        <w:t xml:space="preserve"> daemon can be started using the following command:</w:t>
      </w:r>
    </w:p>
    <w:p w14:paraId="212C109E" w14:textId="77777777" w:rsidR="00AB2CA5" w:rsidRPr="00891A7C" w:rsidRDefault="00AB2CA5" w:rsidP="001B2B3C">
      <w:pPr>
        <w:pStyle w:val="CodeLine"/>
      </w:pPr>
      <w:r w:rsidRPr="00891A7C">
        <w:t xml:space="preserve"># </w:t>
      </w:r>
      <w:proofErr w:type="spellStart"/>
      <w:r w:rsidRPr="00891A7C">
        <w:t>mdadm</w:t>
      </w:r>
      <w:proofErr w:type="spellEnd"/>
      <w:r w:rsidRPr="00891A7C">
        <w:t xml:space="preserve"> --monitor --scan --</w:t>
      </w:r>
      <w:proofErr w:type="spellStart"/>
      <w:r w:rsidRPr="00891A7C">
        <w:t>daemonise</w:t>
      </w:r>
      <w:proofErr w:type="spellEnd"/>
      <w:r w:rsidRPr="00891A7C">
        <w:t xml:space="preserve"> --syslog</w:t>
      </w:r>
    </w:p>
    <w:p w14:paraId="32864D33" w14:textId="77777777" w:rsidR="001A2E75" w:rsidRDefault="001A2E75" w:rsidP="001B2B3C">
      <w:r w:rsidRPr="001A2E75">
        <w:t xml:space="preserve">All events now will be written to syslog. After a </w:t>
      </w:r>
      <w:proofErr w:type="spellStart"/>
      <w:r w:rsidRPr="001A2E75">
        <w:t>mdadm</w:t>
      </w:r>
      <w:proofErr w:type="spellEnd"/>
      <w:r w:rsidRPr="001A2E75">
        <w:t xml:space="preserve"> daemon has been started the following messages can be found in /</w:t>
      </w:r>
      <w:proofErr w:type="spellStart"/>
      <w:r w:rsidRPr="001A2E75">
        <w:t>var</w:t>
      </w:r>
      <w:proofErr w:type="spellEnd"/>
      <w:r w:rsidRPr="001A2E75">
        <w:t>/log/messages or the corresponding syslog file the distribution has designated:</w:t>
      </w:r>
    </w:p>
    <w:p w14:paraId="654C6229" w14:textId="77777777" w:rsidR="00AB2CA5" w:rsidRPr="00AB2CA5" w:rsidRDefault="00AB2CA5" w:rsidP="001B2B3C">
      <w:pPr>
        <w:pStyle w:val="CodeLine"/>
      </w:pPr>
      <w:r w:rsidRPr="00AB2CA5">
        <w:t xml:space="preserve">May 15 09:58:40 </w:t>
      </w:r>
      <w:proofErr w:type="spellStart"/>
      <w:r w:rsidRPr="00AB2CA5">
        <w:t>myhost</w:t>
      </w:r>
      <w:proofErr w:type="spellEnd"/>
      <w:r w:rsidRPr="00AB2CA5">
        <w:t xml:space="preserve"> </w:t>
      </w:r>
      <w:proofErr w:type="spellStart"/>
      <w:r w:rsidRPr="00AB2CA5">
        <w:t>mdadm</w:t>
      </w:r>
      <w:proofErr w:type="spellEnd"/>
      <w:r w:rsidRPr="00AB2CA5">
        <w:t xml:space="preserve">[9863]: </w:t>
      </w:r>
      <w:proofErr w:type="spellStart"/>
      <w:r w:rsidRPr="00AB2CA5">
        <w:t>NewArray</w:t>
      </w:r>
      <w:proofErr w:type="spellEnd"/>
      <w:r w:rsidRPr="00AB2CA5">
        <w:t xml:space="preserve"> event d</w:t>
      </w:r>
      <w:r w:rsidR="001A2E75">
        <w:t>etected on md device /</w:t>
      </w:r>
      <w:proofErr w:type="spellStart"/>
      <w:r w:rsidR="001A2E75">
        <w:t>dev</w:t>
      </w:r>
      <w:proofErr w:type="spellEnd"/>
      <w:r w:rsidR="001A2E75">
        <w:t>/md127</w:t>
      </w:r>
      <w:r w:rsidR="001A2E75">
        <w:br/>
      </w:r>
      <w:r w:rsidRPr="00AB2CA5">
        <w:t xml:space="preserve">May 15 09:58:40 </w:t>
      </w:r>
      <w:proofErr w:type="spellStart"/>
      <w:r w:rsidRPr="00AB2CA5">
        <w:t>myhost</w:t>
      </w:r>
      <w:proofErr w:type="spellEnd"/>
      <w:r w:rsidRPr="00AB2CA5">
        <w:t xml:space="preserve"> </w:t>
      </w:r>
      <w:proofErr w:type="spellStart"/>
      <w:r w:rsidRPr="00AB2CA5">
        <w:t>mdadm</w:t>
      </w:r>
      <w:proofErr w:type="spellEnd"/>
      <w:r w:rsidRPr="00AB2CA5">
        <w:t xml:space="preserve">[9863]: </w:t>
      </w:r>
      <w:proofErr w:type="spellStart"/>
      <w:r w:rsidRPr="00AB2CA5">
        <w:t>NewArray</w:t>
      </w:r>
      <w:proofErr w:type="spellEnd"/>
      <w:r w:rsidRPr="00AB2CA5">
        <w:t xml:space="preserve"> event detected on md device /</w:t>
      </w:r>
      <w:proofErr w:type="spellStart"/>
      <w:r w:rsidRPr="00AB2CA5">
        <w:t>dev</w:t>
      </w:r>
      <w:proofErr w:type="spellEnd"/>
      <w:r w:rsidRPr="00AB2CA5">
        <w:t>/md0</w:t>
      </w:r>
    </w:p>
    <w:p w14:paraId="3E5EA76C" w14:textId="77777777" w:rsidR="00AB2CA5" w:rsidRPr="00AB2CA5" w:rsidRDefault="00AB2CA5" w:rsidP="001B2B3C">
      <w:r w:rsidRPr="00AB2CA5">
        <w:t>When a spare drive has been added:</w:t>
      </w:r>
    </w:p>
    <w:p w14:paraId="50499C9F" w14:textId="77777777" w:rsidR="00AB2CA5" w:rsidRPr="00AB2CA5" w:rsidRDefault="00AB2CA5" w:rsidP="001B2B3C">
      <w:pPr>
        <w:pStyle w:val="CodeLine"/>
      </w:pPr>
      <w:r w:rsidRPr="00AB2CA5">
        <w:t xml:space="preserve">May 15 09:59:07 </w:t>
      </w:r>
      <w:proofErr w:type="spellStart"/>
      <w:r w:rsidRPr="00AB2CA5">
        <w:t>myhost</w:t>
      </w:r>
      <w:proofErr w:type="spellEnd"/>
      <w:r w:rsidRPr="00AB2CA5">
        <w:t xml:space="preserve"> </w:t>
      </w:r>
      <w:proofErr w:type="spellStart"/>
      <w:r w:rsidRPr="00AB2CA5">
        <w:t>mdadm</w:t>
      </w:r>
      <w:proofErr w:type="spellEnd"/>
      <w:r w:rsidRPr="00AB2CA5">
        <w:t xml:space="preserve">[9863]: </w:t>
      </w:r>
      <w:proofErr w:type="spellStart"/>
      <w:r w:rsidRPr="00AB2CA5">
        <w:t>SpareActive</w:t>
      </w:r>
      <w:proofErr w:type="spellEnd"/>
      <w:r w:rsidRPr="00AB2CA5">
        <w:t xml:space="preserve"> event detected on md device /</w:t>
      </w:r>
      <w:proofErr w:type="spellStart"/>
      <w:r w:rsidRPr="00AB2CA5">
        <w:t>dev</w:t>
      </w:r>
      <w:proofErr w:type="spellEnd"/>
      <w:r w:rsidRPr="00AB2CA5">
        <w:t>/md127, component device /</w:t>
      </w:r>
      <w:proofErr w:type="spellStart"/>
      <w:r w:rsidRPr="00AB2CA5">
        <w:t>dev</w:t>
      </w:r>
      <w:proofErr w:type="spellEnd"/>
      <w:r w:rsidRPr="00AB2CA5">
        <w:t>/&lt;nvmeXn1&gt;</w:t>
      </w:r>
    </w:p>
    <w:p w14:paraId="330A570E" w14:textId="77777777" w:rsidR="00AB2CA5" w:rsidRPr="00AB2CA5" w:rsidRDefault="00AB2CA5" w:rsidP="001B2B3C">
      <w:r w:rsidRPr="00AB2CA5">
        <w:t>When an OLCE command is finished:</w:t>
      </w:r>
    </w:p>
    <w:p w14:paraId="2EBA7F04" w14:textId="77777777" w:rsidR="00AB2CA5" w:rsidRPr="00AB2CA5" w:rsidRDefault="00AB2CA5" w:rsidP="001B2B3C">
      <w:pPr>
        <w:pStyle w:val="CodeLine"/>
      </w:pPr>
      <w:r w:rsidRPr="00AB2CA5">
        <w:t xml:space="preserve">May 15 09:59:16 </w:t>
      </w:r>
      <w:proofErr w:type="spellStart"/>
      <w:r w:rsidRPr="00AB2CA5">
        <w:t>myhost</w:t>
      </w:r>
      <w:proofErr w:type="spellEnd"/>
      <w:r w:rsidRPr="00AB2CA5">
        <w:t xml:space="preserve"> </w:t>
      </w:r>
      <w:proofErr w:type="spellStart"/>
      <w:r w:rsidRPr="00AB2CA5">
        <w:t>mdadm</w:t>
      </w:r>
      <w:proofErr w:type="spellEnd"/>
      <w:r w:rsidRPr="00AB2CA5">
        <w:t xml:space="preserve">[9863]: </w:t>
      </w:r>
      <w:proofErr w:type="spellStart"/>
      <w:r w:rsidRPr="00AB2CA5">
        <w:t>RebuildFinished</w:t>
      </w:r>
      <w:proofErr w:type="spellEnd"/>
      <w:r w:rsidRPr="00AB2CA5">
        <w:t xml:space="preserve"> event detected on md device /</w:t>
      </w:r>
      <w:proofErr w:type="spellStart"/>
      <w:r w:rsidRPr="00AB2CA5">
        <w:t>dev</w:t>
      </w:r>
      <w:proofErr w:type="spellEnd"/>
      <w:r w:rsidRPr="00AB2CA5">
        <w:t>/md127</w:t>
      </w:r>
    </w:p>
    <w:p w14:paraId="43A78881" w14:textId="77777777" w:rsidR="00AB2CA5" w:rsidRPr="00AB2CA5" w:rsidRDefault="00AB2CA5" w:rsidP="001B2B3C">
      <w:r w:rsidRPr="00AB2CA5">
        <w:t>When a drive fails:</w:t>
      </w:r>
    </w:p>
    <w:p w14:paraId="0D2CA4B8" w14:textId="77777777" w:rsidR="00AB2CA5" w:rsidRPr="00AB2CA5" w:rsidRDefault="00AB2CA5" w:rsidP="001B2B3C">
      <w:pPr>
        <w:pStyle w:val="CodeLine"/>
      </w:pPr>
      <w:r w:rsidRPr="00AB2CA5">
        <w:t xml:space="preserve">May 15 10:01:04 </w:t>
      </w:r>
      <w:proofErr w:type="spellStart"/>
      <w:r w:rsidRPr="00AB2CA5">
        <w:t>myhost</w:t>
      </w:r>
      <w:proofErr w:type="spellEnd"/>
      <w:r w:rsidRPr="00AB2CA5">
        <w:t xml:space="preserve"> </w:t>
      </w:r>
      <w:proofErr w:type="spellStart"/>
      <w:r w:rsidRPr="00AB2CA5">
        <w:t>mdadm</w:t>
      </w:r>
      <w:proofErr w:type="spellEnd"/>
      <w:r w:rsidRPr="00AB2CA5">
        <w:t>[9863]: Fail event detected on md device /</w:t>
      </w:r>
      <w:proofErr w:type="spellStart"/>
      <w:r w:rsidRPr="00AB2CA5">
        <w:t>dev</w:t>
      </w:r>
      <w:proofErr w:type="spellEnd"/>
      <w:r w:rsidRPr="00AB2CA5">
        <w:t>/md127, component device /</w:t>
      </w:r>
      <w:proofErr w:type="spellStart"/>
      <w:r w:rsidRPr="00AB2CA5">
        <w:t>dev</w:t>
      </w:r>
      <w:proofErr w:type="spellEnd"/>
      <w:r w:rsidRPr="00AB2CA5">
        <w:t>/&lt;nvmeXn1&gt;</w:t>
      </w:r>
    </w:p>
    <w:p w14:paraId="04B7D0E2" w14:textId="77777777" w:rsidR="00AB2CA5" w:rsidRPr="00AB2CA5" w:rsidRDefault="00AB2CA5" w:rsidP="001B2B3C">
      <w:r w:rsidRPr="00AB2CA5">
        <w:t>When a rebuild finishes:</w:t>
      </w:r>
    </w:p>
    <w:p w14:paraId="1AD51DC2" w14:textId="77777777" w:rsidR="00AB2CA5" w:rsidRPr="00AB2CA5" w:rsidRDefault="00AB2CA5" w:rsidP="001B2B3C">
      <w:pPr>
        <w:pStyle w:val="CodeLine"/>
      </w:pPr>
      <w:r w:rsidRPr="00AB2CA5">
        <w:t xml:space="preserve">May 15 10:02:22 </w:t>
      </w:r>
      <w:proofErr w:type="spellStart"/>
      <w:r w:rsidRPr="00AB2CA5">
        <w:t>myhost</w:t>
      </w:r>
      <w:proofErr w:type="spellEnd"/>
      <w:r w:rsidRPr="00AB2CA5">
        <w:t xml:space="preserve"> </w:t>
      </w:r>
      <w:proofErr w:type="spellStart"/>
      <w:r w:rsidRPr="00AB2CA5">
        <w:t>mdadm</w:t>
      </w:r>
      <w:proofErr w:type="spellEnd"/>
      <w:r w:rsidRPr="00AB2CA5">
        <w:t xml:space="preserve">[9863]: </w:t>
      </w:r>
      <w:proofErr w:type="spellStart"/>
      <w:r w:rsidRPr="00AB2CA5">
        <w:t>RebuildFinished</w:t>
      </w:r>
      <w:proofErr w:type="spellEnd"/>
      <w:r w:rsidRPr="00AB2CA5">
        <w:t xml:space="preserve"> event d</w:t>
      </w:r>
      <w:r w:rsidR="001A2E75">
        <w:t>etected on md device /</w:t>
      </w:r>
      <w:proofErr w:type="spellStart"/>
      <w:r w:rsidR="001A2E75">
        <w:t>dev</w:t>
      </w:r>
      <w:proofErr w:type="spellEnd"/>
      <w:r w:rsidR="001A2E75">
        <w:t>/md127</w:t>
      </w:r>
      <w:r w:rsidR="001A2E75">
        <w:br/>
      </w:r>
      <w:r w:rsidRPr="00AB2CA5">
        <w:t xml:space="preserve">May 15 10:02:22 </w:t>
      </w:r>
      <w:proofErr w:type="spellStart"/>
      <w:r w:rsidRPr="00AB2CA5">
        <w:t>myhost</w:t>
      </w:r>
      <w:proofErr w:type="spellEnd"/>
      <w:r w:rsidRPr="00AB2CA5">
        <w:t xml:space="preserve"> </w:t>
      </w:r>
      <w:proofErr w:type="spellStart"/>
      <w:r w:rsidRPr="00AB2CA5">
        <w:t>mdadm</w:t>
      </w:r>
      <w:proofErr w:type="spellEnd"/>
      <w:r w:rsidRPr="00AB2CA5">
        <w:t xml:space="preserve">[9863]: </w:t>
      </w:r>
      <w:proofErr w:type="spellStart"/>
      <w:r w:rsidRPr="00AB2CA5">
        <w:t>SpareActive</w:t>
      </w:r>
      <w:proofErr w:type="spellEnd"/>
      <w:r w:rsidRPr="00AB2CA5">
        <w:t xml:space="preserve"> event detected on md device /</w:t>
      </w:r>
      <w:proofErr w:type="spellStart"/>
      <w:r w:rsidRPr="00AB2CA5">
        <w:t>dev</w:t>
      </w:r>
      <w:proofErr w:type="spellEnd"/>
      <w:r w:rsidRPr="00AB2CA5">
        <w:t>/md127</w:t>
      </w:r>
    </w:p>
    <w:p w14:paraId="7CE36308" w14:textId="77777777" w:rsidR="00AB2CA5" w:rsidRDefault="00AB2CA5" w:rsidP="001B2B3C">
      <w:r w:rsidRPr="00AB2CA5">
        <w:t>When all MD devices are stopped:</w:t>
      </w:r>
    </w:p>
    <w:p w14:paraId="3A5B15A7" w14:textId="77777777" w:rsidR="00FB02ED" w:rsidRPr="00AB2CA5" w:rsidRDefault="00FB02ED" w:rsidP="001B2B3C">
      <w:pPr>
        <w:pStyle w:val="CodeLine"/>
      </w:pPr>
      <w:r>
        <w:t xml:space="preserve">May 15 10:03:27 </w:t>
      </w:r>
      <w:proofErr w:type="spellStart"/>
      <w:r>
        <w:t>myhost</w:t>
      </w:r>
      <w:proofErr w:type="spellEnd"/>
      <w:r>
        <w:t xml:space="preserve"> </w:t>
      </w:r>
      <w:proofErr w:type="spellStart"/>
      <w:r>
        <w:t>mdadm</w:t>
      </w:r>
      <w:proofErr w:type="spellEnd"/>
      <w:r>
        <w:t xml:space="preserve">[9863]: </w:t>
      </w:r>
      <w:proofErr w:type="spellStart"/>
      <w:r>
        <w:t>DeviceDisappeared</w:t>
      </w:r>
      <w:proofErr w:type="spellEnd"/>
      <w:r>
        <w:t xml:space="preserve"> event detected on md device /</w:t>
      </w:r>
      <w:proofErr w:type="spellStart"/>
      <w:r>
        <w:t>dev</w:t>
      </w:r>
      <w:proofErr w:type="spellEnd"/>
      <w:r>
        <w:t>/md127</w:t>
      </w:r>
      <w:r>
        <w:br/>
        <w:t xml:space="preserve">May 15 10:03:27 </w:t>
      </w:r>
      <w:proofErr w:type="spellStart"/>
      <w:r>
        <w:t>myhost</w:t>
      </w:r>
      <w:proofErr w:type="spellEnd"/>
      <w:r>
        <w:t xml:space="preserve"> </w:t>
      </w:r>
      <w:proofErr w:type="spellStart"/>
      <w:r>
        <w:t>mdadm</w:t>
      </w:r>
      <w:proofErr w:type="spellEnd"/>
      <w:r>
        <w:t xml:space="preserve">[9863]: </w:t>
      </w:r>
      <w:proofErr w:type="spellStart"/>
      <w:r>
        <w:t>DeviceDisappeared</w:t>
      </w:r>
      <w:proofErr w:type="spellEnd"/>
      <w:r>
        <w:t xml:space="preserve"> event detected on md device /</w:t>
      </w:r>
      <w:proofErr w:type="spellStart"/>
      <w:r>
        <w:t>dev</w:t>
      </w:r>
      <w:proofErr w:type="spellEnd"/>
      <w:r>
        <w:t>/md0</w:t>
      </w:r>
    </w:p>
    <w:p w14:paraId="535A894C" w14:textId="77777777" w:rsidR="00AB2CA5" w:rsidRPr="00AB2CA5" w:rsidRDefault="00AB2CA5" w:rsidP="00FB02ED">
      <w:pPr>
        <w:pStyle w:val="Heading1"/>
      </w:pPr>
      <w:bookmarkStart w:id="123" w:name="_Toc442356342"/>
      <w:bookmarkStart w:id="124" w:name="_Toc500337686"/>
      <w:r w:rsidRPr="00AB2CA5">
        <w:t>Recovery of RAID Volumes</w:t>
      </w:r>
      <w:bookmarkEnd w:id="123"/>
      <w:bookmarkEnd w:id="124"/>
    </w:p>
    <w:p w14:paraId="53521C73" w14:textId="77777777" w:rsidR="00AB2CA5" w:rsidRPr="00AB2CA5" w:rsidRDefault="00AB2CA5" w:rsidP="001B2B3C">
      <w:r w:rsidRPr="00AB2CA5">
        <w:t>Recovery is one of the most important aspects of using RAID. It allows rebuilding of redundant RAID volumes on a system when a drive failure occurs.  Recovery is only possible in the case of following RAID levels: 1, 5, and 10. General recovery is possible if no more than one drive fails. However in the case of RAID 10, recovery may be possible even if two out of four drives fail if the two failed drives are members of two different mirrored pairs. If both drives of one mirror fail, recovery is not possible.</w:t>
      </w:r>
    </w:p>
    <w:p w14:paraId="101A3A94" w14:textId="77777777" w:rsidR="00AB2CA5" w:rsidRPr="00AB2CA5" w:rsidRDefault="00AB2CA5" w:rsidP="00FB02ED">
      <w:pPr>
        <w:pStyle w:val="Heading2"/>
      </w:pPr>
      <w:bookmarkStart w:id="125" w:name="_Toc442356343"/>
      <w:bookmarkStart w:id="126" w:name="_Toc500337687"/>
      <w:r w:rsidRPr="00AB2CA5">
        <w:t>Removing Failed Drives(s)</w:t>
      </w:r>
      <w:bookmarkEnd w:id="125"/>
      <w:bookmarkEnd w:id="126"/>
    </w:p>
    <w:p w14:paraId="5945E83A" w14:textId="77777777" w:rsidR="00AB2CA5" w:rsidRPr="00AB2CA5" w:rsidRDefault="00AB2CA5" w:rsidP="001B2B3C">
      <w:r w:rsidRPr="00AB2CA5">
        <w:t>Below is the output of /</w:t>
      </w:r>
      <w:proofErr w:type="spellStart"/>
      <w:r w:rsidRPr="00AB2CA5">
        <w:t>proc</w:t>
      </w:r>
      <w:proofErr w:type="spellEnd"/>
      <w:r w:rsidRPr="00AB2CA5">
        <w:t>/</w:t>
      </w:r>
      <w:proofErr w:type="spellStart"/>
      <w:r w:rsidRPr="00AB2CA5">
        <w:t>mdstat</w:t>
      </w:r>
      <w:proofErr w:type="spellEnd"/>
      <w:r w:rsidRPr="00AB2CA5">
        <w:t xml:space="preserve"> with an active RAID5 volume with IMSM metadata where md127 is the IMSM container and md126 is the RAID 5 volume. The RAID 5 volume contains drives /</w:t>
      </w:r>
      <w:proofErr w:type="spellStart"/>
      <w:r w:rsidRPr="00AB2CA5">
        <w:t>dev</w:t>
      </w:r>
      <w:proofErr w:type="spellEnd"/>
      <w:r w:rsidRPr="00AB2CA5">
        <w:t>/nvme0n1, /</w:t>
      </w:r>
      <w:proofErr w:type="spellStart"/>
      <w:r w:rsidRPr="00AB2CA5">
        <w:t>dev</w:t>
      </w:r>
      <w:proofErr w:type="spellEnd"/>
      <w:r w:rsidRPr="00AB2CA5">
        <w:t>/nvme1n1, /</w:t>
      </w:r>
      <w:proofErr w:type="spellStart"/>
      <w:r w:rsidRPr="00AB2CA5">
        <w:t>dev</w:t>
      </w:r>
      <w:proofErr w:type="spellEnd"/>
      <w:r w:rsidRPr="00AB2CA5">
        <w:t>/nvme2n1, /</w:t>
      </w:r>
      <w:proofErr w:type="spellStart"/>
      <w:r w:rsidRPr="00AB2CA5">
        <w:t>dev</w:t>
      </w:r>
      <w:proofErr w:type="spellEnd"/>
      <w:r w:rsidRPr="00AB2CA5">
        <w:t>/nvme3n1</w:t>
      </w:r>
    </w:p>
    <w:p w14:paraId="69EAD634" w14:textId="77777777" w:rsidR="00FB02ED" w:rsidRPr="00FB02ED" w:rsidRDefault="00FB02ED" w:rsidP="001B2B3C">
      <w:pPr>
        <w:pStyle w:val="CodeLine"/>
      </w:pPr>
      <w:r w:rsidRPr="00FB02ED">
        <w:t>Personalities : [raid0] [raid1] [raid5] [raid10]</w:t>
      </w:r>
      <w:r>
        <w:br/>
      </w:r>
      <w:r w:rsidRPr="00FB02ED">
        <w:t xml:space="preserve">md127 : active (read-only) raid5 nvme0n1[3] nvme1n1[2] nvme2n1[1] nvme3n1[0] </w:t>
      </w:r>
      <w:r>
        <w:br/>
      </w:r>
      <w:r w:rsidRPr="00FB02ED">
        <w:t xml:space="preserve">      39999488 blocks super external:/md0/0 level 5, 512k chunk, algorithm 0 [5/5] [UUUUU] </w:t>
      </w:r>
      <w:r>
        <w:br/>
      </w:r>
      <w:r>
        <w:br/>
      </w:r>
      <w:r w:rsidRPr="00FB02ED">
        <w:t>md0 : inactive -</w:t>
      </w:r>
      <w:r>
        <w:br/>
      </w:r>
      <w:r w:rsidRPr="00FB02ED">
        <w:t xml:space="preserve">      11285 blocks super </w:t>
      </w:r>
      <w:proofErr w:type="spellStart"/>
      <w:r w:rsidRPr="00FB02ED">
        <w:t>external:imsm</w:t>
      </w:r>
      <w:proofErr w:type="spellEnd"/>
      <w:r>
        <w:br/>
      </w:r>
      <w:r>
        <w:br/>
      </w:r>
      <w:r w:rsidRPr="00FB02ED">
        <w:t>unused devices: &lt;none&gt;</w:t>
      </w:r>
    </w:p>
    <w:p w14:paraId="712880A0" w14:textId="77777777" w:rsidR="00FB02ED" w:rsidRPr="00FB02ED" w:rsidRDefault="00FB02ED" w:rsidP="001B2B3C">
      <w:pPr>
        <w:rPr>
          <w:rFonts w:cs="Courier New"/>
        </w:rPr>
      </w:pPr>
      <w:r w:rsidRPr="00FB02ED">
        <w:rPr>
          <w:rFonts w:cs="Courier New"/>
        </w:rPr>
        <w:t>When a drive fails, in this instance /</w:t>
      </w:r>
      <w:proofErr w:type="spellStart"/>
      <w:r w:rsidRPr="00FB02ED">
        <w:rPr>
          <w:rFonts w:cs="Courier New"/>
        </w:rPr>
        <w:t>dev</w:t>
      </w:r>
      <w:proofErr w:type="spellEnd"/>
      <w:r w:rsidRPr="00FB02ED">
        <w:rPr>
          <w:rFonts w:cs="Courier New"/>
        </w:rPr>
        <w:t>/nvme2n1, the following is displayed in /</w:t>
      </w:r>
      <w:proofErr w:type="spellStart"/>
      <w:r w:rsidRPr="00FB02ED">
        <w:rPr>
          <w:rFonts w:cs="Courier New"/>
        </w:rPr>
        <w:t>proc</w:t>
      </w:r>
      <w:proofErr w:type="spellEnd"/>
      <w:r w:rsidRPr="00FB02ED">
        <w:rPr>
          <w:rFonts w:cs="Courier New"/>
        </w:rPr>
        <w:t>/</w:t>
      </w:r>
      <w:proofErr w:type="spellStart"/>
      <w:r w:rsidRPr="00FB02ED">
        <w:rPr>
          <w:rFonts w:cs="Courier New"/>
        </w:rPr>
        <w:t>mdstat</w:t>
      </w:r>
      <w:proofErr w:type="spellEnd"/>
      <w:r w:rsidRPr="00FB02ED">
        <w:rPr>
          <w:rFonts w:cs="Courier New"/>
        </w:rPr>
        <w:t>:</w:t>
      </w:r>
    </w:p>
    <w:p w14:paraId="39DB5E01" w14:textId="77777777" w:rsidR="00FB02ED" w:rsidRDefault="00FB02ED" w:rsidP="001B2B3C">
      <w:pPr>
        <w:pStyle w:val="CodeLine"/>
      </w:pPr>
      <w:r w:rsidRPr="00FB02ED">
        <w:t xml:space="preserve">Personalities : [raid0] [raid1] [raid5] </w:t>
      </w:r>
      <w:r>
        <w:br/>
      </w:r>
      <w:r w:rsidRPr="00FB02ED">
        <w:t xml:space="preserve">md127 : active raid5 nvme0n1[3] nvme3n1[0] </w:t>
      </w:r>
      <w:r>
        <w:br/>
      </w:r>
      <w:r w:rsidRPr="00FB02ED">
        <w:t xml:space="preserve">      39999488 blocks super external:/md0/0 level 5, 512k chunk, algorithm 0 [5/4] [_UUUU] </w:t>
      </w:r>
      <w:r>
        <w:br/>
      </w:r>
      <w:r>
        <w:br/>
      </w:r>
      <w:r w:rsidRPr="00FB02ED">
        <w:t>md0 : inactive - nvme2n1[1]</w:t>
      </w:r>
      <w:r w:rsidR="00BB4243">
        <w:t>(S)</w:t>
      </w:r>
      <w:r w:rsidRPr="00FB02ED">
        <w:t xml:space="preserve"> </w:t>
      </w:r>
      <w:r>
        <w:br/>
      </w:r>
      <w:r w:rsidRPr="00FB02ED">
        <w:t xml:space="preserve">      1045 blocks super </w:t>
      </w:r>
      <w:proofErr w:type="spellStart"/>
      <w:r w:rsidRPr="00FB02ED">
        <w:t>external:imsm</w:t>
      </w:r>
      <w:proofErr w:type="spellEnd"/>
      <w:r>
        <w:br/>
      </w:r>
      <w:r>
        <w:br/>
      </w:r>
      <w:r w:rsidRPr="00FB02ED">
        <w:t>unused devices: &lt;none&gt;</w:t>
      </w:r>
    </w:p>
    <w:p w14:paraId="2FB22B26" w14:textId="77777777" w:rsidR="00AB2CA5" w:rsidRPr="00AB2CA5" w:rsidRDefault="00AB2CA5" w:rsidP="001B2B3C">
      <w:pPr>
        <w:rPr>
          <w:rFonts w:cs="Courier New"/>
        </w:rPr>
      </w:pPr>
      <w:r w:rsidRPr="00AB2CA5">
        <w:rPr>
          <w:rFonts w:cs="Courier New"/>
        </w:rPr>
        <w:t>The failed drive can be removed from the RAID volume by the following command:</w:t>
      </w:r>
    </w:p>
    <w:p w14:paraId="612E2206" w14:textId="77777777" w:rsidR="00AB2CA5" w:rsidRPr="00891A7C" w:rsidRDefault="00AB2CA5" w:rsidP="001B2B3C">
      <w:pPr>
        <w:pStyle w:val="CodeLine"/>
      </w:pPr>
      <w:r w:rsidRPr="00891A7C">
        <w:t xml:space="preserve"># </w:t>
      </w:r>
      <w:proofErr w:type="spellStart"/>
      <w:r w:rsidRPr="00891A7C">
        <w:t>mdadm</w:t>
      </w:r>
      <w:proofErr w:type="spellEnd"/>
      <w:r w:rsidRPr="00891A7C">
        <w:t xml:space="preserve"> /</w:t>
      </w:r>
      <w:proofErr w:type="spellStart"/>
      <w:r w:rsidRPr="00891A7C">
        <w:t>dev</w:t>
      </w:r>
      <w:proofErr w:type="spellEnd"/>
      <w:r w:rsidRPr="00891A7C">
        <w:t>/md/Volume0 --fail detached --remove detached</w:t>
      </w:r>
    </w:p>
    <w:p w14:paraId="41DC3C7C" w14:textId="77777777" w:rsidR="00AB2CA5" w:rsidRPr="00AB2CA5" w:rsidRDefault="00AB2CA5" w:rsidP="001B2B3C">
      <w:pPr>
        <w:rPr>
          <w:rFonts w:cs="Courier New"/>
        </w:rPr>
      </w:pPr>
      <w:r w:rsidRPr="00AB2CA5">
        <w:rPr>
          <w:rFonts w:cs="Courier New"/>
        </w:rPr>
        <w:t>or from the container by the following command:</w:t>
      </w:r>
    </w:p>
    <w:p w14:paraId="39094800" w14:textId="77777777" w:rsidR="00AB2CA5" w:rsidRPr="00891A7C" w:rsidRDefault="00AB2CA5" w:rsidP="001B2B3C">
      <w:pPr>
        <w:pStyle w:val="CodeLine"/>
      </w:pPr>
      <w:r w:rsidRPr="00891A7C">
        <w:t xml:space="preserve"># </w:t>
      </w:r>
      <w:proofErr w:type="spellStart"/>
      <w:r w:rsidRPr="00891A7C">
        <w:t>mdadm</w:t>
      </w:r>
      <w:proofErr w:type="spellEnd"/>
      <w:r w:rsidRPr="00891A7C">
        <w:t xml:space="preserve"> --remove /</w:t>
      </w:r>
      <w:proofErr w:type="spellStart"/>
      <w:r w:rsidRPr="00891A7C">
        <w:t>dev</w:t>
      </w:r>
      <w:proofErr w:type="spellEnd"/>
      <w:r w:rsidRPr="00891A7C">
        <w:t>/md0 /</w:t>
      </w:r>
      <w:proofErr w:type="spellStart"/>
      <w:r w:rsidRPr="00891A7C">
        <w:t>dev</w:t>
      </w:r>
      <w:proofErr w:type="spellEnd"/>
      <w:r w:rsidRPr="00891A7C">
        <w:t>/nvme2n1</w:t>
      </w:r>
    </w:p>
    <w:p w14:paraId="341BF181" w14:textId="77777777" w:rsidR="00AB2CA5" w:rsidRPr="00206303" w:rsidRDefault="00AB2CA5" w:rsidP="001B2B3C">
      <w:pPr>
        <w:rPr>
          <w:i/>
        </w:rPr>
      </w:pPr>
      <w:r w:rsidRPr="00206303">
        <w:rPr>
          <w:b/>
          <w:i/>
        </w:rPr>
        <w:t xml:space="preserve">WARNING:  </w:t>
      </w:r>
      <w:r w:rsidRPr="00206303">
        <w:rPr>
          <w:i/>
        </w:rPr>
        <w:t>Once the failed drive has been removed from the array it is required the system be powered off before replacing with a fresh Intel® NVMe SSD.</w:t>
      </w:r>
    </w:p>
    <w:p w14:paraId="2F0CC2F9" w14:textId="77777777" w:rsidR="00AB2CA5" w:rsidRPr="00AB2CA5" w:rsidRDefault="00AB2CA5" w:rsidP="007A2B21">
      <w:pPr>
        <w:pStyle w:val="Heading2"/>
      </w:pPr>
      <w:bookmarkStart w:id="127" w:name="_Toc442356344"/>
      <w:bookmarkStart w:id="128" w:name="_Toc500337688"/>
      <w:r w:rsidRPr="00AB2CA5">
        <w:t>Rebuilding</w:t>
      </w:r>
      <w:bookmarkEnd w:id="127"/>
      <w:bookmarkEnd w:id="128"/>
    </w:p>
    <w:p w14:paraId="17A08D85" w14:textId="77777777" w:rsidR="00AB2CA5" w:rsidRDefault="00AB2CA5" w:rsidP="001B2B3C">
      <w:r w:rsidRPr="00AB2CA5">
        <w:t>At this point, this RAID volume is running in degraded mode. However, it is still operational. If there are spare drives available in the container, rebuild of the RAID volume would automatically commence. A spare drive can also be manually added to start the rebuild process:</w:t>
      </w:r>
    </w:p>
    <w:p w14:paraId="0561F09A" w14:textId="77777777" w:rsidR="007E1BA5" w:rsidRDefault="007A2B21" w:rsidP="001B2B3C">
      <w:pPr>
        <w:pStyle w:val="CodeLine"/>
      </w:pPr>
      <w:r w:rsidRPr="00891A7C">
        <w:t xml:space="preserve"># </w:t>
      </w:r>
      <w:proofErr w:type="spellStart"/>
      <w:r w:rsidRPr="00891A7C">
        <w:t>mdadm</w:t>
      </w:r>
      <w:proofErr w:type="spellEnd"/>
      <w:r w:rsidRPr="00891A7C">
        <w:t xml:space="preserve"> –add /</w:t>
      </w:r>
      <w:proofErr w:type="spellStart"/>
      <w:r w:rsidRPr="00891A7C">
        <w:t>dev</w:t>
      </w:r>
      <w:proofErr w:type="spellEnd"/>
      <w:r w:rsidRPr="00891A7C">
        <w:t>/md0 /</w:t>
      </w:r>
      <w:proofErr w:type="spellStart"/>
      <w:r w:rsidRPr="00891A7C">
        <w:t>dev</w:t>
      </w:r>
      <w:proofErr w:type="spellEnd"/>
      <w:r w:rsidRPr="00891A7C">
        <w:t>/&lt;nvme4n1&gt;</w:t>
      </w:r>
      <w:r w:rsidRPr="00891A7C">
        <w:br/>
      </w:r>
      <w:r>
        <w:br/>
        <w:t>Personalities : [raid0] [raid1] [raid5] [raid10]</w:t>
      </w:r>
      <w:r>
        <w:br/>
        <w:t>md127 : active raid5 nvme0n1[3]</w:t>
      </w:r>
      <w:r w:rsidR="00BB4243">
        <w:t>(S)</w:t>
      </w:r>
      <w:r>
        <w:t xml:space="preserve"> nvme1n1[2]</w:t>
      </w:r>
      <w:r w:rsidR="00BB4243">
        <w:t>(S)</w:t>
      </w:r>
      <w:r>
        <w:t xml:space="preserve"> nvme3n1[0]</w:t>
      </w:r>
      <w:r w:rsidR="00BB4243">
        <w:t>(S)</w:t>
      </w:r>
      <w:r>
        <w:t xml:space="preserve"> /nvme4n1[2]</w:t>
      </w:r>
      <w:r w:rsidR="00BB4243">
        <w:t>(S)</w:t>
      </w:r>
      <w:r w:rsidRPr="007A2B21">
        <w:t xml:space="preserve"> </w:t>
      </w:r>
      <w:r>
        <w:br/>
        <w:t xml:space="preserve">      39999488 blocks super external:/md0/0 level 5, 512k chunk, algorithm 0 [5/4] </w:t>
      </w:r>
    </w:p>
    <w:p w14:paraId="1957E9C9" w14:textId="77777777" w:rsidR="007E1BA5" w:rsidRDefault="007E1BA5" w:rsidP="007E1BA5"/>
    <w:p w14:paraId="5CB09371" w14:textId="77777777" w:rsidR="007A2B21" w:rsidRPr="00AB2CA5" w:rsidRDefault="007A2B21" w:rsidP="001B2B3C">
      <w:pPr>
        <w:pStyle w:val="CodeLine"/>
      </w:pPr>
      <w:r>
        <w:t>[_UUUU]</w:t>
      </w:r>
      <w:r w:rsidRPr="007A2B21">
        <w:t xml:space="preserve"> </w:t>
      </w:r>
      <w:r>
        <w:br/>
        <w:t xml:space="preserve">      [==&gt;..................]  recovery = 11.5% (1154588/9999872) finish=2.6min speed=54980K/sec</w:t>
      </w:r>
      <w:r>
        <w:br/>
      </w:r>
      <w:r>
        <w:br/>
        <w:t>md0 : inactive – nvme2n1</w:t>
      </w:r>
      <w:r w:rsidR="00BB4243">
        <w:t>[1](S)</w:t>
      </w:r>
      <w:r>
        <w:br/>
      </w:r>
      <w:proofErr w:type="spellStart"/>
      <w:r>
        <w:t>sdb</w:t>
      </w:r>
      <w:proofErr w:type="spellEnd"/>
      <w:r>
        <w:t>[0](S)</w:t>
      </w:r>
      <w:r w:rsidRPr="007A2B21">
        <w:t xml:space="preserve"> </w:t>
      </w:r>
      <w:r>
        <w:br/>
        <w:t xml:space="preserve">      1254 blocks super </w:t>
      </w:r>
      <w:proofErr w:type="spellStart"/>
      <w:r>
        <w:t>external:imsm</w:t>
      </w:r>
      <w:proofErr w:type="spellEnd"/>
      <w:r>
        <w:br/>
      </w:r>
      <w:r>
        <w:br/>
        <w:t>unused devices: &lt;none&gt;</w:t>
      </w:r>
    </w:p>
    <w:p w14:paraId="7D154491" w14:textId="77777777" w:rsidR="00AB2CA5" w:rsidRPr="00AB2CA5" w:rsidRDefault="00AB2CA5" w:rsidP="007A2B21">
      <w:pPr>
        <w:pStyle w:val="Heading2"/>
      </w:pPr>
      <w:bookmarkStart w:id="129" w:name="_Toc442356345"/>
      <w:bookmarkStart w:id="130" w:name="_Toc500337689"/>
      <w:r w:rsidRPr="00AB2CA5">
        <w:t>Auto Rebuild</w:t>
      </w:r>
      <w:bookmarkEnd w:id="129"/>
      <w:bookmarkEnd w:id="130"/>
    </w:p>
    <w:p w14:paraId="33F46BCF" w14:textId="77777777" w:rsidR="00AB2CA5" w:rsidRPr="00AB2CA5" w:rsidRDefault="00AB2CA5" w:rsidP="00AC1FDF">
      <w:r w:rsidRPr="00AB2CA5">
        <w:t>Auto-rebuild allows a RAID volume to be automatically rebuilt when a drive fails. There are 3 different scenarios this can happen:</w:t>
      </w:r>
    </w:p>
    <w:p w14:paraId="42D8A4DD" w14:textId="77777777" w:rsidR="00AB2CA5" w:rsidRPr="00D6536D" w:rsidRDefault="00AB2CA5" w:rsidP="00510ECF">
      <w:pPr>
        <w:pStyle w:val="ListParagraph"/>
        <w:numPr>
          <w:ilvl w:val="0"/>
          <w:numId w:val="32"/>
        </w:numPr>
        <w:ind w:left="432"/>
        <w:rPr>
          <w:rFonts w:eastAsia="Calibri"/>
        </w:rPr>
      </w:pPr>
      <w:r w:rsidRPr="00D6536D">
        <w:rPr>
          <w:rFonts w:eastAsia="Calibri"/>
        </w:rPr>
        <w:t>There is a rebuild capable RAID volume with no spare drive in the container. If one of the drives in the volume fails it enters degraded mode. When a spare drive is added manually to the container, rebuild starts automatically.</w:t>
      </w:r>
    </w:p>
    <w:p w14:paraId="0C3982C3" w14:textId="77777777" w:rsidR="00AB2CA5" w:rsidRPr="00D6536D" w:rsidRDefault="00AB2CA5" w:rsidP="00510ECF">
      <w:pPr>
        <w:pStyle w:val="ListParagraph"/>
        <w:numPr>
          <w:ilvl w:val="0"/>
          <w:numId w:val="32"/>
        </w:numPr>
        <w:ind w:left="432"/>
        <w:rPr>
          <w:rFonts w:eastAsia="Calibri"/>
        </w:rPr>
      </w:pPr>
      <w:r w:rsidRPr="00D6536D">
        <w:rPr>
          <w:rFonts w:eastAsia="Calibri"/>
        </w:rPr>
        <w:t>There is a rebuild capable RAID volume with at least one spare drive in the container. If one of the drives in the volume fails, the spare drive is automatically pulled in, and the rebuild starts.</w:t>
      </w:r>
    </w:p>
    <w:p w14:paraId="155A2977" w14:textId="77777777" w:rsidR="00AB2CA5" w:rsidRPr="00D6536D" w:rsidRDefault="00AB2CA5" w:rsidP="00510ECF">
      <w:pPr>
        <w:pStyle w:val="ListParagraph"/>
        <w:numPr>
          <w:ilvl w:val="0"/>
          <w:numId w:val="32"/>
        </w:numPr>
        <w:ind w:left="432"/>
        <w:rPr>
          <w:rFonts w:eastAsia="Calibri"/>
        </w:rPr>
      </w:pPr>
      <w:r w:rsidRPr="00D6536D">
        <w:rPr>
          <w:rFonts w:eastAsia="Calibri"/>
        </w:rPr>
        <w:t xml:space="preserve">There are two or more containers. One container has a spare drive and the other one does not. If </w:t>
      </w:r>
      <w:proofErr w:type="spellStart"/>
      <w:r w:rsidRPr="00D6536D">
        <w:rPr>
          <w:rFonts w:eastAsia="Calibri"/>
        </w:rPr>
        <w:t>mdadm</w:t>
      </w:r>
      <w:proofErr w:type="spellEnd"/>
      <w:r w:rsidRPr="00D6536D">
        <w:rPr>
          <w:rFonts w:eastAsia="Calibri"/>
        </w:rPr>
        <w:t xml:space="preserve"> is running in monitor mode, and the appropriate policy is configured in the </w:t>
      </w:r>
      <w:proofErr w:type="spellStart"/>
      <w:r w:rsidRPr="00D6536D">
        <w:rPr>
          <w:rFonts w:eastAsia="Calibri"/>
        </w:rPr>
        <w:t>mdadm.conf</w:t>
      </w:r>
      <w:proofErr w:type="spellEnd"/>
      <w:r w:rsidRPr="00D6536D">
        <w:rPr>
          <w:rFonts w:eastAsia="Calibri"/>
        </w:rPr>
        <w:t xml:space="preserve"> file, a spare drive will be moved automatically from one container to the other if a RAID volume is degraded and requires a spare drive for rebuild.</w:t>
      </w:r>
    </w:p>
    <w:p w14:paraId="3EF57DAB" w14:textId="77777777" w:rsidR="00AB2CA5" w:rsidRPr="00AB2CA5" w:rsidRDefault="00AB2CA5" w:rsidP="00AC1FDF">
      <w:r w:rsidRPr="00AB2CA5">
        <w:t>For scenario number three, the following example is presented below:</w:t>
      </w:r>
    </w:p>
    <w:p w14:paraId="6AE2CEE1" w14:textId="77777777" w:rsidR="00AB2CA5" w:rsidRPr="00D6536D" w:rsidRDefault="00AB2CA5" w:rsidP="00510ECF">
      <w:pPr>
        <w:pStyle w:val="ListParagraph"/>
        <w:numPr>
          <w:ilvl w:val="0"/>
          <w:numId w:val="33"/>
        </w:numPr>
        <w:ind w:left="360"/>
        <w:rPr>
          <w:rFonts w:eastAsia="Calibri"/>
        </w:rPr>
      </w:pPr>
      <w:r w:rsidRPr="00D6536D">
        <w:rPr>
          <w:rFonts w:eastAsia="Calibri"/>
        </w:rPr>
        <w:t>Create container  ”</w:t>
      </w:r>
      <w:r w:rsidRPr="006D33C7">
        <w:rPr>
          <w:rFonts w:ascii="Courier New" w:eastAsia="Calibri" w:hAnsi="Courier New" w:cs="Courier New"/>
        </w:rPr>
        <w:t>md1</w:t>
      </w:r>
      <w:r w:rsidRPr="00D6536D">
        <w:rPr>
          <w:rFonts w:eastAsia="Calibri"/>
        </w:rPr>
        <w:t>” with 3 disks:</w:t>
      </w:r>
    </w:p>
    <w:p w14:paraId="1A276BB3" w14:textId="77777777" w:rsidR="00AB2CA5" w:rsidRPr="00891A7C" w:rsidRDefault="00AB2CA5" w:rsidP="00AC1FDF">
      <w:pPr>
        <w:pStyle w:val="CodeLine"/>
      </w:pPr>
      <w:r w:rsidRPr="00891A7C">
        <w:t xml:space="preserve"># </w:t>
      </w:r>
      <w:proofErr w:type="spellStart"/>
      <w:r w:rsidRPr="00891A7C">
        <w:t>mdadm</w:t>
      </w:r>
      <w:proofErr w:type="spellEnd"/>
      <w:r w:rsidRPr="00891A7C">
        <w:t xml:space="preserve"> –C /</w:t>
      </w:r>
      <w:proofErr w:type="spellStart"/>
      <w:r w:rsidRPr="00891A7C">
        <w:t>dev</w:t>
      </w:r>
      <w:proofErr w:type="spellEnd"/>
      <w:r w:rsidRPr="00891A7C">
        <w:t xml:space="preserve">/md1 –e </w:t>
      </w:r>
      <w:proofErr w:type="spellStart"/>
      <w:r w:rsidRPr="00891A7C">
        <w:t>imsm</w:t>
      </w:r>
      <w:proofErr w:type="spellEnd"/>
      <w:r w:rsidRPr="00891A7C">
        <w:t xml:space="preserve"> –n3 /</w:t>
      </w:r>
      <w:proofErr w:type="spellStart"/>
      <w:r w:rsidRPr="00891A7C">
        <w:t>dev</w:t>
      </w:r>
      <w:proofErr w:type="spellEnd"/>
      <w:r w:rsidRPr="00891A7C">
        <w:t>/nv</w:t>
      </w:r>
      <w:r w:rsidR="00D6536D" w:rsidRPr="00891A7C">
        <w:t>me0n1 /</w:t>
      </w:r>
      <w:proofErr w:type="spellStart"/>
      <w:r w:rsidR="00D6536D" w:rsidRPr="00891A7C">
        <w:t>dev</w:t>
      </w:r>
      <w:proofErr w:type="spellEnd"/>
      <w:r w:rsidR="00D6536D" w:rsidRPr="00891A7C">
        <w:t>/nvme1n1 /</w:t>
      </w:r>
      <w:proofErr w:type="spellStart"/>
      <w:r w:rsidR="00D6536D" w:rsidRPr="00891A7C">
        <w:t>dev</w:t>
      </w:r>
      <w:proofErr w:type="spellEnd"/>
      <w:r w:rsidR="00D6536D" w:rsidRPr="00891A7C">
        <w:t>/nvme2n1</w:t>
      </w:r>
    </w:p>
    <w:p w14:paraId="755B8379" w14:textId="77777777" w:rsidR="00AB2CA5" w:rsidRPr="00D6536D" w:rsidRDefault="00AB2CA5" w:rsidP="00510ECF">
      <w:pPr>
        <w:pStyle w:val="ListParagraph"/>
        <w:numPr>
          <w:ilvl w:val="0"/>
          <w:numId w:val="33"/>
        </w:numPr>
        <w:ind w:left="360"/>
        <w:rPr>
          <w:rFonts w:eastAsia="Calibri"/>
        </w:rPr>
      </w:pPr>
      <w:r w:rsidRPr="00D6536D">
        <w:rPr>
          <w:rFonts w:eastAsia="Calibri"/>
        </w:rPr>
        <w:t>Create RAID1 volume “</w:t>
      </w:r>
      <w:r w:rsidRPr="006D33C7">
        <w:rPr>
          <w:rFonts w:ascii="Courier New" w:eastAsia="Calibri" w:hAnsi="Courier New" w:cs="Courier New"/>
        </w:rPr>
        <w:t>Volume1</w:t>
      </w:r>
      <w:r w:rsidRPr="00D6536D">
        <w:rPr>
          <w:rFonts w:eastAsia="Calibri"/>
        </w:rPr>
        <w:t>” in container</w:t>
      </w:r>
      <w:r w:rsidRPr="00D6536D">
        <w:rPr>
          <w:rFonts w:eastAsia="Calibri" w:cs="Courier New"/>
        </w:rPr>
        <w:t>”</w:t>
      </w:r>
      <w:r w:rsidRPr="006D33C7">
        <w:rPr>
          <w:rFonts w:ascii="Courier New" w:eastAsia="Calibri" w:hAnsi="Courier New" w:cs="Courier New"/>
        </w:rPr>
        <w:t>md1</w:t>
      </w:r>
      <w:r w:rsidRPr="00D6536D">
        <w:rPr>
          <w:rFonts w:eastAsia="Calibri" w:cs="Courier New"/>
        </w:rPr>
        <w:t>”</w:t>
      </w:r>
      <w:r w:rsidRPr="00D6536D">
        <w:rPr>
          <w:rFonts w:eastAsia="Calibri"/>
        </w:rPr>
        <w:t xml:space="preserve">, drive </w:t>
      </w:r>
      <w:r w:rsidRPr="00D6536D">
        <w:rPr>
          <w:rFonts w:eastAsia="Calibri" w:cs="Courier New"/>
        </w:rPr>
        <w:t>/</w:t>
      </w:r>
      <w:proofErr w:type="spellStart"/>
      <w:r w:rsidRPr="00D6536D">
        <w:rPr>
          <w:rFonts w:eastAsia="Calibri" w:cs="Courier New"/>
        </w:rPr>
        <w:t>dev</w:t>
      </w:r>
      <w:proofErr w:type="spellEnd"/>
      <w:r w:rsidRPr="00D6536D">
        <w:rPr>
          <w:rFonts w:eastAsia="Calibri" w:cs="Courier New"/>
        </w:rPr>
        <w:t>/nvme2n1</w:t>
      </w:r>
      <w:r w:rsidRPr="00D6536D">
        <w:rPr>
          <w:rFonts w:eastAsia="Calibri"/>
        </w:rPr>
        <w:t xml:space="preserve"> remains a spare:</w:t>
      </w:r>
    </w:p>
    <w:p w14:paraId="52CFA3CE" w14:textId="77777777" w:rsidR="00AB2CA5" w:rsidRPr="00891A7C" w:rsidRDefault="00AB2CA5" w:rsidP="00AC1FDF">
      <w:pPr>
        <w:pStyle w:val="CodeLine"/>
      </w:pPr>
      <w:r w:rsidRPr="00891A7C">
        <w:t xml:space="preserve"># </w:t>
      </w:r>
      <w:proofErr w:type="spellStart"/>
      <w:r w:rsidRPr="00891A7C">
        <w:t>mdadm</w:t>
      </w:r>
      <w:proofErr w:type="spellEnd"/>
      <w:r w:rsidRPr="00891A7C">
        <w:t xml:space="preserve"> –C /</w:t>
      </w:r>
      <w:proofErr w:type="spellStart"/>
      <w:r w:rsidRPr="00891A7C">
        <w:t>dev</w:t>
      </w:r>
      <w:proofErr w:type="spellEnd"/>
      <w:r w:rsidRPr="00891A7C">
        <w:t>/md</w:t>
      </w:r>
      <w:r w:rsidR="00FB3B4D">
        <w:t>1</w:t>
      </w:r>
      <w:r w:rsidRPr="00891A7C">
        <w:t>/Volume1 –l</w:t>
      </w:r>
      <w:r w:rsidR="00D6536D" w:rsidRPr="00891A7C">
        <w:t>1 –n2 /</w:t>
      </w:r>
      <w:proofErr w:type="spellStart"/>
      <w:r w:rsidR="00D6536D" w:rsidRPr="00891A7C">
        <w:t>dev</w:t>
      </w:r>
      <w:proofErr w:type="spellEnd"/>
      <w:r w:rsidR="00D6536D" w:rsidRPr="00891A7C">
        <w:t>/nvme0n1 /</w:t>
      </w:r>
      <w:proofErr w:type="spellStart"/>
      <w:r w:rsidR="00D6536D" w:rsidRPr="00891A7C">
        <w:t>dev</w:t>
      </w:r>
      <w:proofErr w:type="spellEnd"/>
      <w:r w:rsidR="00D6536D" w:rsidRPr="00891A7C">
        <w:t>/nvme1n1</w:t>
      </w:r>
    </w:p>
    <w:p w14:paraId="02CBF094" w14:textId="77777777" w:rsidR="00AB2CA5" w:rsidRPr="00D6536D" w:rsidRDefault="00AB2CA5" w:rsidP="00510ECF">
      <w:pPr>
        <w:pStyle w:val="ListParagraph"/>
        <w:numPr>
          <w:ilvl w:val="0"/>
          <w:numId w:val="33"/>
        </w:numPr>
        <w:ind w:left="360"/>
        <w:rPr>
          <w:rFonts w:eastAsia="Calibri"/>
        </w:rPr>
      </w:pPr>
      <w:r w:rsidRPr="00D6536D">
        <w:rPr>
          <w:rFonts w:eastAsia="Calibri"/>
        </w:rPr>
        <w:t>Create container  “</w:t>
      </w:r>
      <w:r w:rsidRPr="006D33C7">
        <w:rPr>
          <w:rFonts w:ascii="Courier New" w:eastAsia="Calibri" w:hAnsi="Courier New" w:cs="Courier New"/>
        </w:rPr>
        <w:t>md2</w:t>
      </w:r>
      <w:r w:rsidRPr="00D6536D">
        <w:rPr>
          <w:rFonts w:eastAsia="Calibri"/>
        </w:rPr>
        <w:t>” with 2 additional drives:</w:t>
      </w:r>
    </w:p>
    <w:p w14:paraId="64D90FF7" w14:textId="77777777" w:rsidR="00AB2CA5" w:rsidRPr="00891A7C" w:rsidRDefault="00AB2CA5" w:rsidP="00AC1FDF">
      <w:pPr>
        <w:pStyle w:val="CodeLine"/>
      </w:pPr>
      <w:r w:rsidRPr="00891A7C">
        <w:t xml:space="preserve"># </w:t>
      </w:r>
      <w:proofErr w:type="spellStart"/>
      <w:r w:rsidRPr="00891A7C">
        <w:t>mdadm</w:t>
      </w:r>
      <w:proofErr w:type="spellEnd"/>
      <w:r w:rsidRPr="00891A7C">
        <w:t xml:space="preserve"> –C /</w:t>
      </w:r>
      <w:proofErr w:type="spellStart"/>
      <w:r w:rsidRPr="00891A7C">
        <w:t>dev</w:t>
      </w:r>
      <w:proofErr w:type="spellEnd"/>
      <w:r w:rsidRPr="00891A7C">
        <w:t xml:space="preserve">/md2 –e </w:t>
      </w:r>
      <w:proofErr w:type="spellStart"/>
      <w:r w:rsidRPr="00891A7C">
        <w:t>imsm</w:t>
      </w:r>
      <w:proofErr w:type="spellEnd"/>
      <w:r w:rsidRPr="00891A7C">
        <w:t xml:space="preserve"> –n2 /</w:t>
      </w:r>
      <w:proofErr w:type="spellStart"/>
      <w:r w:rsidRPr="00891A7C">
        <w:t>dev</w:t>
      </w:r>
      <w:proofErr w:type="spellEnd"/>
      <w:r w:rsidRPr="00891A7C">
        <w:t>/nvme3n1 /</w:t>
      </w:r>
      <w:proofErr w:type="spellStart"/>
      <w:r w:rsidRPr="00891A7C">
        <w:t>dev</w:t>
      </w:r>
      <w:proofErr w:type="spellEnd"/>
      <w:r w:rsidRPr="00891A7C">
        <w:t>/nvme4n1</w:t>
      </w:r>
    </w:p>
    <w:p w14:paraId="76466B65" w14:textId="77777777" w:rsidR="00AB2CA5" w:rsidRPr="00D6536D" w:rsidRDefault="00AB2CA5" w:rsidP="00510ECF">
      <w:pPr>
        <w:pStyle w:val="ListParagraph"/>
        <w:keepNext/>
        <w:numPr>
          <w:ilvl w:val="0"/>
          <w:numId w:val="33"/>
        </w:numPr>
        <w:ind w:left="360"/>
        <w:rPr>
          <w:rFonts w:eastAsia="Calibri"/>
        </w:rPr>
      </w:pPr>
      <w:r w:rsidRPr="00D6536D">
        <w:rPr>
          <w:rFonts w:eastAsia="Calibri"/>
        </w:rPr>
        <w:t>Create RAID1 volume “</w:t>
      </w:r>
      <w:r w:rsidRPr="00D6536D">
        <w:rPr>
          <w:rFonts w:ascii="Courier New" w:eastAsia="Calibri" w:hAnsi="Courier New" w:cs="Courier New"/>
        </w:rPr>
        <w:t>Volume2</w:t>
      </w:r>
      <w:r w:rsidRPr="00D6536D">
        <w:rPr>
          <w:rFonts w:eastAsia="Calibri"/>
        </w:rPr>
        <w:t xml:space="preserve">” in container </w:t>
      </w:r>
      <w:r w:rsidRPr="00D6536D">
        <w:rPr>
          <w:rFonts w:ascii="Courier New" w:eastAsia="Calibri" w:hAnsi="Courier New" w:cs="Courier New"/>
        </w:rPr>
        <w:t>”md2”</w:t>
      </w:r>
      <w:r w:rsidRPr="00D6536D">
        <w:rPr>
          <w:rFonts w:eastAsia="Calibri"/>
        </w:rPr>
        <w:t>, with no spare drives:</w:t>
      </w:r>
    </w:p>
    <w:p w14:paraId="0692EB6B" w14:textId="77777777" w:rsidR="00AB2CA5" w:rsidRPr="00891A7C" w:rsidRDefault="00AB2CA5" w:rsidP="00AC1FDF">
      <w:pPr>
        <w:pStyle w:val="CodeLine"/>
        <w:keepNext/>
      </w:pPr>
      <w:r w:rsidRPr="00891A7C">
        <w:t xml:space="preserve"># </w:t>
      </w:r>
      <w:proofErr w:type="spellStart"/>
      <w:r w:rsidRPr="00891A7C">
        <w:t>mdadm</w:t>
      </w:r>
      <w:proofErr w:type="spellEnd"/>
      <w:r w:rsidRPr="00891A7C">
        <w:t xml:space="preserve"> –C /</w:t>
      </w:r>
      <w:proofErr w:type="spellStart"/>
      <w:r w:rsidRPr="00891A7C">
        <w:t>dev</w:t>
      </w:r>
      <w:proofErr w:type="spellEnd"/>
      <w:r w:rsidRPr="00891A7C">
        <w:t>/md</w:t>
      </w:r>
      <w:r w:rsidR="00F04CA5">
        <w:t>2</w:t>
      </w:r>
      <w:r w:rsidRPr="00891A7C">
        <w:t>/Volume2 –l1 –n2 /</w:t>
      </w:r>
      <w:proofErr w:type="spellStart"/>
      <w:r w:rsidRPr="00891A7C">
        <w:t>dev</w:t>
      </w:r>
      <w:proofErr w:type="spellEnd"/>
      <w:r w:rsidRPr="00891A7C">
        <w:t>/nvme0n3 /</w:t>
      </w:r>
      <w:proofErr w:type="spellStart"/>
      <w:r w:rsidRPr="00891A7C">
        <w:t>dev</w:t>
      </w:r>
      <w:proofErr w:type="spellEnd"/>
      <w:r w:rsidRPr="00891A7C">
        <w:t>/nvme1n4</w:t>
      </w:r>
    </w:p>
    <w:p w14:paraId="4D5E26BC" w14:textId="77777777" w:rsidR="00AB2CA5" w:rsidRDefault="00834143" w:rsidP="00AC1FDF">
      <w:pPr>
        <w:pStyle w:val="CodeLine"/>
        <w:keepNext/>
      </w:pPr>
      <w:r>
        <w:t>Personalities : [raid0] [raid1]</w:t>
      </w:r>
      <w:r>
        <w:br/>
        <w:t>md126: active raid1 nvme4n1[1] nvme3n1[0]</w:t>
      </w:r>
      <w:r>
        <w:br/>
        <w:t xml:space="preserve">      1048576 blocks super external:/md2/0 [2/2] [UU]</w:t>
      </w:r>
      <w:r>
        <w:br/>
      </w:r>
      <w:r>
        <w:br/>
        <w:t xml:space="preserve"> md2 : -</w:t>
      </w:r>
      <w:r>
        <w:br/>
        <w:t xml:space="preserve">      2210 blocks super </w:t>
      </w:r>
      <w:proofErr w:type="spellStart"/>
      <w:r>
        <w:t>external:imsm</w:t>
      </w:r>
      <w:proofErr w:type="spellEnd"/>
      <w:r>
        <w:br/>
      </w:r>
      <w:r>
        <w:br/>
        <w:t>md127: active raid1 nvme0n1[1]</w:t>
      </w:r>
      <w:r w:rsidR="00BB4243">
        <w:t>(S)</w:t>
      </w:r>
      <w:r>
        <w:t xml:space="preserve"> nvme1n1[0]</w:t>
      </w:r>
      <w:r w:rsidR="00BB4243">
        <w:t>(S)</w:t>
      </w:r>
      <w:r w:rsidRPr="00834143">
        <w:t xml:space="preserve"> </w:t>
      </w:r>
      <w:r>
        <w:br/>
        <w:t xml:space="preserve">      1048576 blocks super external:/md1/0 [2/2] [UU]</w:t>
      </w:r>
      <w:r w:rsidRPr="00834143">
        <w:t xml:space="preserve"> </w:t>
      </w:r>
      <w:r>
        <w:br/>
      </w:r>
      <w:r>
        <w:br/>
        <w:t xml:space="preserve"> md1 : -</w:t>
      </w:r>
      <w:r>
        <w:br/>
        <w:t xml:space="preserve">      3315 blocks super </w:t>
      </w:r>
      <w:proofErr w:type="spellStart"/>
      <w:r>
        <w:t>external:imsm</w:t>
      </w:r>
      <w:proofErr w:type="spellEnd"/>
      <w:r>
        <w:br/>
      </w:r>
      <w:r>
        <w:br/>
        <w:t>unused devices: &lt;none&gt;</w:t>
      </w:r>
    </w:p>
    <w:p w14:paraId="2D1E9A23" w14:textId="77777777" w:rsidR="00547249" w:rsidRPr="00547249" w:rsidRDefault="00547249" w:rsidP="00547249"/>
    <w:p w14:paraId="0A0BEB2A" w14:textId="77777777" w:rsidR="00AB2CA5" w:rsidRPr="006D33C7" w:rsidRDefault="00AB2CA5" w:rsidP="00510ECF">
      <w:pPr>
        <w:pStyle w:val="ListParagraph"/>
        <w:numPr>
          <w:ilvl w:val="0"/>
          <w:numId w:val="34"/>
        </w:numPr>
        <w:ind w:left="360"/>
        <w:rPr>
          <w:rFonts w:eastAsia="Calibri" w:cs="Intel Clear"/>
          <w:szCs w:val="18"/>
        </w:rPr>
      </w:pPr>
      <w:r w:rsidRPr="006D33C7">
        <w:rPr>
          <w:rFonts w:eastAsia="Calibri" w:cs="Intel Clear"/>
          <w:szCs w:val="18"/>
        </w:rPr>
        <w:t>Save configuration file:</w:t>
      </w:r>
    </w:p>
    <w:p w14:paraId="06495173" w14:textId="77777777" w:rsidR="00EB6225" w:rsidRPr="006D33C7" w:rsidRDefault="00AB2CA5" w:rsidP="007354AC">
      <w:pPr>
        <w:pStyle w:val="CodeLine"/>
      </w:pPr>
      <w:r w:rsidRPr="00AB2CA5">
        <w:t xml:space="preserve"># </w:t>
      </w:r>
      <w:proofErr w:type="spellStart"/>
      <w:r w:rsidRPr="00AB2CA5">
        <w:t>mdadm</w:t>
      </w:r>
      <w:proofErr w:type="spellEnd"/>
      <w:r w:rsidRPr="00AB2CA5">
        <w:t xml:space="preserve"> –E</w:t>
      </w:r>
      <w:r w:rsidR="00F04CA5">
        <w:t xml:space="preserve"> -</w:t>
      </w:r>
      <w:r w:rsidRPr="00AB2CA5">
        <w:t>s &gt; /</w:t>
      </w:r>
      <w:proofErr w:type="spellStart"/>
      <w:r w:rsidRPr="00AB2CA5">
        <w:t>etc</w:t>
      </w:r>
      <w:proofErr w:type="spellEnd"/>
      <w:r w:rsidRPr="00AB2CA5">
        <w:t>/</w:t>
      </w:r>
      <w:proofErr w:type="spellStart"/>
      <w:r w:rsidRPr="00AB2CA5">
        <w:t>mdadm.conf</w:t>
      </w:r>
      <w:proofErr w:type="spellEnd"/>
    </w:p>
    <w:p w14:paraId="45C65C2E" w14:textId="77777777" w:rsidR="00AB2CA5" w:rsidRPr="00DD5A2B" w:rsidRDefault="00AB2CA5" w:rsidP="00510ECF">
      <w:pPr>
        <w:pStyle w:val="ListParagraph"/>
        <w:numPr>
          <w:ilvl w:val="0"/>
          <w:numId w:val="34"/>
        </w:numPr>
        <w:ind w:left="360"/>
        <w:rPr>
          <w:rFonts w:ascii="Calibri" w:eastAsia="Calibri" w:hAnsi="Calibri"/>
          <w:sz w:val="22"/>
          <w:szCs w:val="22"/>
        </w:rPr>
      </w:pPr>
      <w:r w:rsidRPr="00DD5A2B">
        <w:rPr>
          <w:rFonts w:ascii="Calibri" w:eastAsia="Calibri" w:hAnsi="Calibri"/>
          <w:sz w:val="22"/>
          <w:szCs w:val="22"/>
        </w:rPr>
        <w:t>Add the policy with the same domain and the same action for all drives to the configuration file, which allows the spare to move from one container to another for rebuild:</w:t>
      </w:r>
    </w:p>
    <w:p w14:paraId="65CB1B6A" w14:textId="112DBCA0" w:rsidR="00AB2CA5" w:rsidRPr="00891A7C" w:rsidRDefault="00AB2CA5" w:rsidP="00AC1FDF">
      <w:pPr>
        <w:pStyle w:val="CodeLine"/>
      </w:pPr>
      <w:r w:rsidRPr="00086772">
        <w:t># echo "POLICY domain=DOMAIN path=* metadata=</w:t>
      </w:r>
      <w:proofErr w:type="spellStart"/>
      <w:r w:rsidRPr="00086772">
        <w:t>imsm</w:t>
      </w:r>
      <w:proofErr w:type="spellEnd"/>
      <w:r w:rsidRPr="00086772">
        <w:t xml:space="preserve"> action=spare-same-slot" &gt;&gt; </w:t>
      </w:r>
      <w:r w:rsidR="006C054B" w:rsidRPr="00086772">
        <w:t>/</w:t>
      </w:r>
      <w:proofErr w:type="spellStart"/>
      <w:r w:rsidR="006C054B" w:rsidRPr="00086772">
        <w:t>etc</w:t>
      </w:r>
      <w:proofErr w:type="spellEnd"/>
      <w:r w:rsidR="006C054B" w:rsidRPr="00086772">
        <w:t>/</w:t>
      </w:r>
      <w:proofErr w:type="spellStart"/>
      <w:r w:rsidR="006C054B" w:rsidRPr="00086772">
        <w:t>mdadm.comf</w:t>
      </w:r>
      <w:proofErr w:type="spellEnd"/>
    </w:p>
    <w:p w14:paraId="3BE78F05" w14:textId="77777777" w:rsidR="00AB2CA5" w:rsidRPr="00DD5A2B" w:rsidRDefault="00AB2CA5" w:rsidP="00AC1FDF">
      <w:r w:rsidRPr="00AB2CA5">
        <w:t>The configuration file in /</w:t>
      </w:r>
      <w:proofErr w:type="spellStart"/>
      <w:r w:rsidRPr="00AB2CA5">
        <w:t>etc</w:t>
      </w:r>
      <w:proofErr w:type="spellEnd"/>
      <w:r w:rsidRPr="00AB2CA5">
        <w:t>/</w:t>
      </w:r>
      <w:proofErr w:type="spellStart"/>
      <w:r w:rsidRPr="00AB2CA5">
        <w:t>mdadm.conf</w:t>
      </w:r>
      <w:proofErr w:type="spellEnd"/>
      <w:r w:rsidRPr="00AB2CA5">
        <w:t xml:space="preserve"> will look similar below:</w:t>
      </w:r>
    </w:p>
    <w:p w14:paraId="3D6680AB" w14:textId="77777777" w:rsidR="00AB2CA5" w:rsidRPr="00AB2CA5" w:rsidRDefault="00AB2CA5" w:rsidP="00AC1FDF">
      <w:pPr>
        <w:pStyle w:val="CodeLine"/>
      </w:pPr>
      <w:r w:rsidRPr="00AB2CA5">
        <w:t>ARRAY metadata=</w:t>
      </w:r>
      <w:proofErr w:type="spellStart"/>
      <w:r w:rsidRPr="00AB2CA5">
        <w:t>imsm</w:t>
      </w:r>
      <w:proofErr w:type="spellEnd"/>
      <w:r w:rsidRPr="00AB2CA5">
        <w:t xml:space="preserve"> UUID=67563d6a:3d253ad0:6e649d99:01794f88 spares=1</w:t>
      </w:r>
    </w:p>
    <w:p w14:paraId="2062EF66" w14:textId="77777777" w:rsidR="00AB2CA5" w:rsidRPr="00AB2CA5" w:rsidRDefault="00AB2CA5" w:rsidP="00AC1FDF">
      <w:pPr>
        <w:pStyle w:val="CodeLine"/>
      </w:pPr>
    </w:p>
    <w:p w14:paraId="0E86D647" w14:textId="77777777" w:rsidR="00AB2CA5" w:rsidRPr="00AB2CA5" w:rsidRDefault="00AB2CA5" w:rsidP="00AC1FDF">
      <w:pPr>
        <w:pStyle w:val="CodeLine"/>
      </w:pPr>
      <w:r w:rsidRPr="00AB2CA5">
        <w:t>ARRAY /</w:t>
      </w:r>
      <w:proofErr w:type="spellStart"/>
      <w:r w:rsidRPr="00AB2CA5">
        <w:t>dev</w:t>
      </w:r>
      <w:proofErr w:type="spellEnd"/>
      <w:r w:rsidRPr="00AB2CA5">
        <w:t>/md/Volume2 container=67563d6a:3d253ad0:6e649d99:01794f88 member=0 UUID=76e507f1:fadb9a42:da46d784:2e2166e8</w:t>
      </w:r>
    </w:p>
    <w:p w14:paraId="65D71A70" w14:textId="77777777" w:rsidR="00AB2CA5" w:rsidRPr="00AB2CA5" w:rsidRDefault="00AB2CA5" w:rsidP="00AC1FDF">
      <w:pPr>
        <w:pStyle w:val="CodeLine"/>
      </w:pPr>
    </w:p>
    <w:p w14:paraId="081E20D2" w14:textId="77777777" w:rsidR="00AB2CA5" w:rsidRPr="00AB2CA5" w:rsidRDefault="00AB2CA5" w:rsidP="00AC1FDF">
      <w:pPr>
        <w:pStyle w:val="CodeLine"/>
      </w:pPr>
      <w:r w:rsidRPr="00AB2CA5">
        <w:t>ARRAY metadata=</w:t>
      </w:r>
      <w:proofErr w:type="spellStart"/>
      <w:r w:rsidRPr="00AB2CA5">
        <w:t>imsm</w:t>
      </w:r>
      <w:proofErr w:type="spellEnd"/>
      <w:r w:rsidRPr="00AB2CA5">
        <w:t xml:space="preserve"> UUID=267445e7:458c89eb:bd5176ce:c37281b7</w:t>
      </w:r>
    </w:p>
    <w:p w14:paraId="06DDBB82" w14:textId="77777777" w:rsidR="00AB2CA5" w:rsidRPr="00AB2CA5" w:rsidRDefault="00AB2CA5" w:rsidP="00AC1FDF">
      <w:pPr>
        <w:pStyle w:val="CodeLine"/>
      </w:pPr>
    </w:p>
    <w:p w14:paraId="036F2BF1" w14:textId="77777777" w:rsidR="00AB2CA5" w:rsidRPr="00AB2CA5" w:rsidRDefault="00AB2CA5" w:rsidP="00AC1FDF">
      <w:pPr>
        <w:pStyle w:val="CodeLine"/>
      </w:pPr>
      <w:r w:rsidRPr="00AB2CA5">
        <w:t>ARRAY /</w:t>
      </w:r>
      <w:proofErr w:type="spellStart"/>
      <w:r w:rsidRPr="00AB2CA5">
        <w:t>dev</w:t>
      </w:r>
      <w:proofErr w:type="spellEnd"/>
      <w:r w:rsidRPr="00AB2CA5">
        <w:t>/md/Volume1 container=267445e7:458c89eb:bd5176ce:c37281b7 member=0 UUID=25025077:fba9cfab:e4ad212d:3e5fce11</w:t>
      </w:r>
    </w:p>
    <w:p w14:paraId="5AF57B7D" w14:textId="77777777" w:rsidR="00AB2CA5" w:rsidRPr="00AB2CA5" w:rsidRDefault="00AB2CA5" w:rsidP="00AC1FDF">
      <w:pPr>
        <w:pStyle w:val="CodeLine"/>
      </w:pPr>
    </w:p>
    <w:p w14:paraId="168F5A6E" w14:textId="77777777" w:rsidR="00AB2CA5" w:rsidRPr="00DD5A2B" w:rsidRDefault="00AB2CA5" w:rsidP="00AC1FDF">
      <w:pPr>
        <w:pStyle w:val="CodeLine"/>
      </w:pPr>
      <w:r w:rsidRPr="00AB2CA5">
        <w:t>POLICY domain=DOMAIN path=* metada</w:t>
      </w:r>
      <w:r w:rsidR="00543376">
        <w:t>ta=</w:t>
      </w:r>
      <w:proofErr w:type="spellStart"/>
      <w:r w:rsidR="00543376">
        <w:t>imsm</w:t>
      </w:r>
      <w:proofErr w:type="spellEnd"/>
      <w:r w:rsidR="00DD5A2B">
        <w:t xml:space="preserve"> action=spare-same-slot</w:t>
      </w:r>
    </w:p>
    <w:p w14:paraId="148CF6A5" w14:textId="77777777" w:rsidR="00AB2CA5" w:rsidRPr="00DD5A2B" w:rsidRDefault="00AB2CA5" w:rsidP="00510ECF">
      <w:pPr>
        <w:pStyle w:val="ListParagraph"/>
        <w:numPr>
          <w:ilvl w:val="0"/>
          <w:numId w:val="34"/>
        </w:numPr>
        <w:ind w:left="360"/>
        <w:rPr>
          <w:rFonts w:eastAsia="Calibri"/>
        </w:rPr>
      </w:pPr>
      <w:r w:rsidRPr="00DD5A2B">
        <w:rPr>
          <w:rFonts w:eastAsia="Calibri"/>
        </w:rPr>
        <w:t xml:space="preserve">Make sure </w:t>
      </w:r>
      <w:proofErr w:type="spellStart"/>
      <w:r w:rsidRPr="00DD5A2B">
        <w:rPr>
          <w:rFonts w:eastAsia="Calibri"/>
        </w:rPr>
        <w:t>mdadm</w:t>
      </w:r>
      <w:proofErr w:type="spellEnd"/>
      <w:r w:rsidRPr="00DD5A2B">
        <w:rPr>
          <w:rFonts w:eastAsia="Calibri"/>
        </w:rPr>
        <w:t xml:space="preserve"> is in monitor mode:</w:t>
      </w:r>
    </w:p>
    <w:p w14:paraId="7EDED2C2" w14:textId="77777777" w:rsidR="00AB2CA5" w:rsidRPr="00891A7C" w:rsidRDefault="00AB2CA5" w:rsidP="00AC1FDF">
      <w:pPr>
        <w:shd w:val="clear" w:color="auto" w:fill="DDD9C3" w:themeFill="background2" w:themeFillShade="E6"/>
        <w:tabs>
          <w:tab w:val="left" w:pos="360"/>
        </w:tabs>
        <w:spacing w:before="60" w:after="0"/>
        <w:rPr>
          <w:rFonts w:ascii="Courier New" w:hAnsi="Courier New" w:cs="Courier New"/>
        </w:rPr>
      </w:pPr>
      <w:r w:rsidRPr="00891A7C">
        <w:rPr>
          <w:rFonts w:ascii="Courier New" w:hAnsi="Courier New" w:cs="Courier New"/>
        </w:rPr>
        <w:t xml:space="preserve"># </w:t>
      </w:r>
      <w:proofErr w:type="spellStart"/>
      <w:r w:rsidRPr="00891A7C">
        <w:rPr>
          <w:rFonts w:ascii="Courier New" w:hAnsi="Courier New" w:cs="Courier New"/>
        </w:rPr>
        <w:t>mdadm</w:t>
      </w:r>
      <w:proofErr w:type="spellEnd"/>
      <w:r w:rsidRPr="00891A7C">
        <w:rPr>
          <w:rFonts w:ascii="Courier New" w:hAnsi="Courier New" w:cs="Courier New"/>
        </w:rPr>
        <w:t xml:space="preserve"> --monitor --scan –</w:t>
      </w:r>
      <w:proofErr w:type="spellStart"/>
      <w:r w:rsidRPr="00891A7C">
        <w:rPr>
          <w:rFonts w:ascii="Courier New" w:hAnsi="Courier New" w:cs="Courier New"/>
        </w:rPr>
        <w:t>daemonise</w:t>
      </w:r>
      <w:proofErr w:type="spellEnd"/>
    </w:p>
    <w:p w14:paraId="45484CDE" w14:textId="77777777" w:rsidR="00AB2CA5" w:rsidRPr="00DD5A2B" w:rsidRDefault="00AB2CA5" w:rsidP="00510ECF">
      <w:pPr>
        <w:pStyle w:val="ListParagraph"/>
        <w:numPr>
          <w:ilvl w:val="0"/>
          <w:numId w:val="34"/>
        </w:numPr>
        <w:ind w:left="360"/>
        <w:rPr>
          <w:rFonts w:ascii="Calibri" w:eastAsia="Calibri" w:hAnsi="Calibri"/>
          <w:sz w:val="22"/>
          <w:szCs w:val="22"/>
        </w:rPr>
      </w:pPr>
      <w:r w:rsidRPr="00DD5A2B">
        <w:rPr>
          <w:rFonts w:ascii="Calibri" w:eastAsia="Calibri" w:hAnsi="Calibri"/>
          <w:sz w:val="22"/>
          <w:szCs w:val="22"/>
        </w:rPr>
        <w:t>Fail one of the drives in volume “</w:t>
      </w:r>
      <w:r w:rsidRPr="00DD5A2B">
        <w:rPr>
          <w:rFonts w:ascii="Courier New" w:eastAsia="Calibri" w:hAnsi="Courier New" w:cs="Courier New"/>
          <w:sz w:val="22"/>
          <w:szCs w:val="22"/>
        </w:rPr>
        <w:t>Volume2</w:t>
      </w:r>
      <w:r w:rsidRPr="00DD5A2B">
        <w:rPr>
          <w:rFonts w:ascii="Calibri" w:eastAsia="Calibri" w:hAnsi="Calibri"/>
          <w:sz w:val="22"/>
          <w:szCs w:val="22"/>
        </w:rPr>
        <w:t>”, the volume without a spare:</w:t>
      </w:r>
    </w:p>
    <w:p w14:paraId="01B9CC2D" w14:textId="77777777" w:rsidR="00AB2CA5" w:rsidRPr="00891A7C" w:rsidRDefault="00AB2CA5" w:rsidP="00AC1FDF">
      <w:pPr>
        <w:pStyle w:val="CodeLine"/>
      </w:pPr>
      <w:r w:rsidRPr="00891A7C">
        <w:t xml:space="preserve"># </w:t>
      </w:r>
      <w:proofErr w:type="spellStart"/>
      <w:r w:rsidRPr="00891A7C">
        <w:t>mdadm</w:t>
      </w:r>
      <w:proofErr w:type="spellEnd"/>
      <w:r w:rsidRPr="00891A7C">
        <w:t xml:space="preserve"> --fail /</w:t>
      </w:r>
      <w:proofErr w:type="spellStart"/>
      <w:r w:rsidRPr="00891A7C">
        <w:t>dev</w:t>
      </w:r>
      <w:proofErr w:type="spellEnd"/>
      <w:r w:rsidRPr="00891A7C">
        <w:t>/md/Volume2 /</w:t>
      </w:r>
      <w:proofErr w:type="spellStart"/>
      <w:r w:rsidRPr="00891A7C">
        <w:t>dev</w:t>
      </w:r>
      <w:proofErr w:type="spellEnd"/>
      <w:r w:rsidRPr="00891A7C">
        <w:t>/nvme3n1</w:t>
      </w:r>
    </w:p>
    <w:p w14:paraId="0C82E038" w14:textId="77777777" w:rsidR="00AB2CA5" w:rsidRPr="00AB2CA5" w:rsidRDefault="00AB2CA5" w:rsidP="00AC1FDF">
      <w:pPr>
        <w:spacing w:before="200" w:after="240"/>
        <w:rPr>
          <w:rFonts w:ascii="Verdana" w:hAnsi="Verdana"/>
        </w:rPr>
      </w:pPr>
      <w:r w:rsidRPr="00AB2CA5">
        <w:rPr>
          <w:rFonts w:ascii="Verdana" w:hAnsi="Verdana"/>
        </w:rPr>
        <w:t>The spare drive /</w:t>
      </w:r>
      <w:proofErr w:type="spellStart"/>
      <w:r w:rsidRPr="00AB2CA5">
        <w:rPr>
          <w:rFonts w:ascii="Verdana" w:hAnsi="Verdana"/>
        </w:rPr>
        <w:t>dev</w:t>
      </w:r>
      <w:proofErr w:type="spellEnd"/>
      <w:r w:rsidRPr="00AB2CA5">
        <w:rPr>
          <w:rFonts w:ascii="Verdana" w:hAnsi="Verdana"/>
        </w:rPr>
        <w:t>/nvme2n1 should be automatically moved from the container “</w:t>
      </w:r>
      <w:r w:rsidRPr="00AB2CA5">
        <w:rPr>
          <w:rFonts w:ascii="Courier New" w:hAnsi="Courier New" w:cs="Courier New"/>
        </w:rPr>
        <w:t>md1</w:t>
      </w:r>
      <w:r w:rsidRPr="00AB2CA5">
        <w:rPr>
          <w:rFonts w:ascii="Verdana" w:hAnsi="Verdana"/>
        </w:rPr>
        <w:t>” to the container “</w:t>
      </w:r>
      <w:r w:rsidRPr="00AB2CA5">
        <w:rPr>
          <w:rFonts w:ascii="Courier New" w:hAnsi="Courier New" w:cs="Courier New"/>
        </w:rPr>
        <w:t>md2</w:t>
      </w:r>
      <w:r w:rsidRPr="00AB2CA5">
        <w:rPr>
          <w:rFonts w:ascii="Verdana" w:hAnsi="Verdana"/>
        </w:rPr>
        <w:t>” and the rebuild of “</w:t>
      </w:r>
      <w:r w:rsidRPr="00AB2CA5">
        <w:rPr>
          <w:rFonts w:ascii="Courier New" w:hAnsi="Courier New" w:cs="Courier New"/>
        </w:rPr>
        <w:t>Volume2</w:t>
      </w:r>
      <w:r w:rsidRPr="00AB2CA5">
        <w:rPr>
          <w:rFonts w:ascii="Verdana" w:hAnsi="Verdana"/>
        </w:rPr>
        <w:t>” will start automatically:</w:t>
      </w:r>
    </w:p>
    <w:p w14:paraId="13E08EE7" w14:textId="77777777" w:rsidR="00AB2CA5" w:rsidRPr="00AB2CA5" w:rsidRDefault="00AB2CA5" w:rsidP="00AC1FDF">
      <w:pPr>
        <w:pStyle w:val="CodeLine"/>
      </w:pPr>
      <w:r w:rsidRPr="00AB2CA5">
        <w:t xml:space="preserve"> [raid1] [raid0]</w:t>
      </w:r>
    </w:p>
    <w:p w14:paraId="28D6DD21" w14:textId="77777777" w:rsidR="00AB2CA5" w:rsidRPr="00AB2CA5" w:rsidRDefault="00AB2CA5" w:rsidP="00AC1FDF">
      <w:pPr>
        <w:pStyle w:val="CodeLine"/>
      </w:pPr>
      <w:r w:rsidRPr="00AB2CA5">
        <w:t>: active raid1 nvme2n1[2] nvme4n[1]</w:t>
      </w:r>
    </w:p>
    <w:p w14:paraId="55EE1114" w14:textId="77777777" w:rsidR="00AB2CA5" w:rsidRPr="00AB2CA5" w:rsidRDefault="00AB2CA5" w:rsidP="00AC1FDF">
      <w:pPr>
        <w:pStyle w:val="CodeLine"/>
      </w:pPr>
      <w:r w:rsidRPr="00AB2CA5">
        <w:t>md2/0 [2/1] [_U]</w:t>
      </w:r>
    </w:p>
    <w:p w14:paraId="29122128" w14:textId="77777777" w:rsidR="00AB2CA5" w:rsidRPr="00AB2CA5" w:rsidRDefault="00AB2CA5" w:rsidP="00AC1FDF">
      <w:pPr>
        <w:pStyle w:val="CodeLine"/>
      </w:pPr>
      <w:r w:rsidRPr="00AB2CA5">
        <w:t xml:space="preserve"> finish=0.0minspeed=144298K/sec</w:t>
      </w:r>
    </w:p>
    <w:p w14:paraId="378EBCCB" w14:textId="77777777" w:rsidR="00AB2CA5" w:rsidRPr="00AB2CA5" w:rsidRDefault="00AB2CA5" w:rsidP="00AC1FDF">
      <w:pPr>
        <w:pStyle w:val="CodeLine"/>
      </w:pPr>
    </w:p>
    <w:p w14:paraId="79ED9999" w14:textId="77777777" w:rsidR="00AB2CA5" w:rsidRPr="00AB2CA5" w:rsidRDefault="00AB2CA5" w:rsidP="00AC1FDF">
      <w:pPr>
        <w:pStyle w:val="CodeLine"/>
      </w:pPr>
      <w:r w:rsidRPr="00AB2CA5">
        <w:t>: inactive nvmme3n1</w:t>
      </w:r>
      <w:r w:rsidR="00BB4243">
        <w:t>[3](S)</w:t>
      </w:r>
    </w:p>
    <w:p w14:paraId="2B2A8B54" w14:textId="77777777" w:rsidR="00AB2CA5" w:rsidRPr="00AB2CA5" w:rsidRDefault="00AB2CA5" w:rsidP="00AC1FDF">
      <w:pPr>
        <w:pStyle w:val="CodeLine"/>
      </w:pPr>
      <w:r w:rsidRPr="00AB2CA5">
        <w:t xml:space="preserve">      5363 blocks super </w:t>
      </w:r>
      <w:proofErr w:type="spellStart"/>
      <w:r w:rsidRPr="00AB2CA5">
        <w:t>external:imsm</w:t>
      </w:r>
      <w:proofErr w:type="spellEnd"/>
    </w:p>
    <w:p w14:paraId="1A2FDC07" w14:textId="77777777" w:rsidR="00AB2CA5" w:rsidRPr="00AB2CA5" w:rsidRDefault="00AB2CA5" w:rsidP="00AC1FDF">
      <w:pPr>
        <w:pStyle w:val="CodeLine"/>
      </w:pPr>
    </w:p>
    <w:p w14:paraId="3918A919" w14:textId="77777777" w:rsidR="00AB2CA5" w:rsidRPr="00AB2CA5" w:rsidRDefault="00AB2CA5" w:rsidP="00AC1FDF">
      <w:pPr>
        <w:pStyle w:val="CodeLine"/>
      </w:pPr>
      <w:r w:rsidRPr="00AB2CA5">
        <w:t>: active raid1 nvme1n1[1] nvme0n1[0]</w:t>
      </w:r>
    </w:p>
    <w:p w14:paraId="021BF289" w14:textId="77777777" w:rsidR="00AB2CA5" w:rsidRPr="00AB2CA5" w:rsidRDefault="00AB2CA5" w:rsidP="00AC1FDF">
      <w:pPr>
        <w:pStyle w:val="CodeLine"/>
      </w:pPr>
      <w:r w:rsidRPr="00AB2CA5">
        <w:t xml:space="preserve">      1048576 blocks super external:/md1/0 [2/2] [UU]</w:t>
      </w:r>
    </w:p>
    <w:p w14:paraId="05342C11" w14:textId="77777777" w:rsidR="00AB2CA5" w:rsidRPr="00AB2CA5" w:rsidRDefault="00AB2CA5" w:rsidP="00AC1FDF">
      <w:pPr>
        <w:pStyle w:val="CodeLine"/>
      </w:pPr>
    </w:p>
    <w:p w14:paraId="3D8B47CB" w14:textId="77777777" w:rsidR="00AB2CA5" w:rsidRPr="00AB2CA5" w:rsidRDefault="00AB2CA5" w:rsidP="00AC1FDF">
      <w:pPr>
        <w:pStyle w:val="CodeLine"/>
      </w:pPr>
      <w:r w:rsidRPr="00AB2CA5">
        <w:t>: inactive nvmme3n1</w:t>
      </w:r>
      <w:r w:rsidR="00BB4243">
        <w:t>[3](S)</w:t>
      </w:r>
    </w:p>
    <w:p w14:paraId="234E0962" w14:textId="77777777" w:rsidR="00AB2CA5" w:rsidRPr="00AB2CA5" w:rsidRDefault="00AB2CA5" w:rsidP="00AC1FDF">
      <w:pPr>
        <w:pStyle w:val="CodeLine"/>
      </w:pPr>
      <w:r w:rsidRPr="00AB2CA5">
        <w:t xml:space="preserve">      2210 blocks super </w:t>
      </w:r>
      <w:proofErr w:type="spellStart"/>
      <w:r w:rsidRPr="00AB2CA5">
        <w:t>external:imsm</w:t>
      </w:r>
      <w:proofErr w:type="spellEnd"/>
    </w:p>
    <w:p w14:paraId="03CACC92" w14:textId="77777777" w:rsidR="00AB2CA5" w:rsidRPr="00AB2CA5" w:rsidRDefault="00AB2CA5" w:rsidP="00AC1FDF">
      <w:pPr>
        <w:pStyle w:val="CodeLine"/>
      </w:pPr>
    </w:p>
    <w:p w14:paraId="1616B9F5" w14:textId="77777777" w:rsidR="00446143" w:rsidRPr="00197A2A" w:rsidRDefault="00197A2A" w:rsidP="00197A2A">
      <w:pPr>
        <w:pStyle w:val="CodeLine"/>
      </w:pPr>
      <w:r>
        <w:t>unused devices: &lt;none&gt;</w:t>
      </w:r>
    </w:p>
    <w:p w14:paraId="6AC5DC1A" w14:textId="77777777" w:rsidR="009E3E64" w:rsidRDefault="009E3E64" w:rsidP="00AC1FDF">
      <w:pPr>
        <w:spacing w:before="200" w:after="240"/>
        <w:rPr>
          <w:rFonts w:ascii="Verdana" w:hAnsi="Verdana"/>
        </w:rPr>
      </w:pPr>
    </w:p>
    <w:p w14:paraId="00E8B956" w14:textId="77777777" w:rsidR="00AB2CA5" w:rsidRPr="00AB2CA5" w:rsidRDefault="00AB2CA5" w:rsidP="00AC1FDF">
      <w:pPr>
        <w:spacing w:before="200" w:after="240"/>
        <w:rPr>
          <w:rFonts w:ascii="Verdana" w:hAnsi="Verdana"/>
        </w:rPr>
      </w:pPr>
      <w:r w:rsidRPr="00AB2CA5">
        <w:rPr>
          <w:rFonts w:ascii="Verdana" w:hAnsi="Verdana"/>
        </w:rPr>
        <w:t>When the rebuild has completed:</w:t>
      </w:r>
    </w:p>
    <w:p w14:paraId="7B1AB6BC" w14:textId="77777777" w:rsidR="00AB2CA5" w:rsidRPr="00AB2CA5" w:rsidRDefault="00AB2CA5" w:rsidP="00AC1FDF">
      <w:pPr>
        <w:pStyle w:val="CodeLine"/>
      </w:pPr>
    </w:p>
    <w:p w14:paraId="4AE147BA" w14:textId="77777777" w:rsidR="00AB2CA5" w:rsidRPr="00AB2CA5" w:rsidRDefault="00AB2CA5" w:rsidP="00AC1FDF">
      <w:pPr>
        <w:pStyle w:val="CodeLine"/>
      </w:pPr>
      <w:r w:rsidRPr="00AB2CA5">
        <w:t>: active raid1 nvme2n1[2] nvme4n[1]</w:t>
      </w:r>
    </w:p>
    <w:p w14:paraId="3F89927F" w14:textId="77777777" w:rsidR="00AB2CA5" w:rsidRPr="00AB2CA5" w:rsidRDefault="00AB2CA5" w:rsidP="00AC1FDF">
      <w:pPr>
        <w:pStyle w:val="CodeLine"/>
      </w:pPr>
      <w:r w:rsidRPr="00AB2CA5">
        <w:t>md2/0 [2/2] [UU]</w:t>
      </w:r>
      <w:r w:rsidRPr="00AB2CA5" w:rsidDel="00631269">
        <w:t xml:space="preserve">     </w:t>
      </w:r>
    </w:p>
    <w:p w14:paraId="1BC5E981" w14:textId="77777777" w:rsidR="00AB2CA5" w:rsidRPr="00AB2CA5" w:rsidRDefault="00AB2CA5" w:rsidP="00AC1FDF">
      <w:pPr>
        <w:pStyle w:val="CodeLine"/>
      </w:pPr>
    </w:p>
    <w:p w14:paraId="129BCBC3" w14:textId="77777777" w:rsidR="00AB2CA5" w:rsidRPr="00AB2CA5" w:rsidRDefault="00AB2CA5" w:rsidP="00AC1FDF">
      <w:pPr>
        <w:pStyle w:val="CodeLine"/>
      </w:pPr>
      <w:r w:rsidRPr="00AB2CA5">
        <w:t>: inactive nvme3n1</w:t>
      </w:r>
      <w:r w:rsidR="00BB4243">
        <w:t>[3](S)</w:t>
      </w:r>
    </w:p>
    <w:p w14:paraId="7DE4BFC4" w14:textId="77777777" w:rsidR="00AB2CA5" w:rsidRPr="00AB2CA5" w:rsidRDefault="00AB2CA5" w:rsidP="00AC1FDF">
      <w:pPr>
        <w:pStyle w:val="CodeLine"/>
      </w:pPr>
      <w:proofErr w:type="spellStart"/>
      <w:r w:rsidRPr="00AB2CA5">
        <w:t>imsm</w:t>
      </w:r>
      <w:proofErr w:type="spellEnd"/>
      <w:r w:rsidRPr="00AB2CA5" w:rsidDel="00631269">
        <w:t xml:space="preserve">      </w:t>
      </w:r>
    </w:p>
    <w:p w14:paraId="4B9DD0CB" w14:textId="77777777" w:rsidR="00AB2CA5" w:rsidRPr="00AB2CA5" w:rsidRDefault="00AB2CA5" w:rsidP="00AC1FDF">
      <w:pPr>
        <w:pStyle w:val="CodeLine"/>
      </w:pPr>
    </w:p>
    <w:p w14:paraId="005FC8B4" w14:textId="77777777" w:rsidR="00AB2CA5" w:rsidRPr="00AB2CA5" w:rsidRDefault="00AB2CA5" w:rsidP="00AC1FDF">
      <w:pPr>
        <w:pStyle w:val="CodeLine"/>
      </w:pPr>
      <w:r w:rsidRPr="00AB2CA5">
        <w:t>: active raid1 nvme1n1[1]</w:t>
      </w:r>
      <w:r w:rsidR="00BB4243">
        <w:t>(S)</w:t>
      </w:r>
      <w:r w:rsidRPr="00AB2CA5">
        <w:t xml:space="preserve"> nvme0n1[0]</w:t>
      </w:r>
      <w:r w:rsidR="00BB4243">
        <w:t>(S)</w:t>
      </w:r>
    </w:p>
    <w:p w14:paraId="75A34368" w14:textId="77777777" w:rsidR="00AB2CA5" w:rsidRPr="00AB2CA5" w:rsidRDefault="00AB2CA5" w:rsidP="00AC1FDF">
      <w:pPr>
        <w:pStyle w:val="CodeLine"/>
      </w:pPr>
      <w:r w:rsidRPr="00AB2CA5">
        <w:t xml:space="preserve">      1048576 blocks super external:/md1/0 [2/2] [UU]</w:t>
      </w:r>
    </w:p>
    <w:p w14:paraId="135DD875" w14:textId="77777777" w:rsidR="00AB2CA5" w:rsidRPr="00AB2CA5" w:rsidRDefault="00AB2CA5" w:rsidP="00AC1FDF">
      <w:pPr>
        <w:pStyle w:val="CodeLine"/>
      </w:pPr>
    </w:p>
    <w:p w14:paraId="1245C31E" w14:textId="77777777" w:rsidR="00AB2CA5" w:rsidRPr="00AB2CA5" w:rsidRDefault="00AB2CA5" w:rsidP="00AC1FDF">
      <w:pPr>
        <w:pStyle w:val="CodeLine"/>
      </w:pPr>
      <w:r w:rsidRPr="00AB2CA5">
        <w:t>: inactive nvme3n1</w:t>
      </w:r>
      <w:r w:rsidR="00BB4243">
        <w:t>[3](S)</w:t>
      </w:r>
    </w:p>
    <w:p w14:paraId="195B1BBC" w14:textId="77777777" w:rsidR="00AB2CA5" w:rsidRPr="00AB2CA5" w:rsidRDefault="00AB2CA5" w:rsidP="00AC1FDF">
      <w:pPr>
        <w:pStyle w:val="CodeLine"/>
      </w:pPr>
      <w:r w:rsidRPr="00AB2CA5">
        <w:t xml:space="preserve">      2210 blocks super </w:t>
      </w:r>
      <w:proofErr w:type="spellStart"/>
      <w:r w:rsidRPr="00AB2CA5">
        <w:t>external:imsm</w:t>
      </w:r>
      <w:proofErr w:type="spellEnd"/>
    </w:p>
    <w:p w14:paraId="5743B9DC" w14:textId="77777777" w:rsidR="00AB2CA5" w:rsidRPr="00AB2CA5" w:rsidRDefault="00AB2CA5" w:rsidP="00AC1FDF">
      <w:pPr>
        <w:pStyle w:val="CodeLine"/>
      </w:pPr>
    </w:p>
    <w:p w14:paraId="5C3E2076" w14:textId="77777777" w:rsidR="00AB2CA5" w:rsidRDefault="00AB2CA5" w:rsidP="00AC1FDF">
      <w:pPr>
        <w:pStyle w:val="CodeLine"/>
      </w:pPr>
      <w:r w:rsidRPr="00AB2CA5">
        <w:t>unused devices: &lt;none&gt;</w:t>
      </w:r>
    </w:p>
    <w:p w14:paraId="56702C27" w14:textId="77777777" w:rsidR="00500490" w:rsidRDefault="00500490" w:rsidP="00500490"/>
    <w:p w14:paraId="285AB37B" w14:textId="4A56525B" w:rsidR="00500490" w:rsidRDefault="00500490" w:rsidP="00500490">
      <w:r>
        <w:t xml:space="preserve">To allow for automatic rebuild to a new </w:t>
      </w:r>
      <w:r w:rsidR="003558FD">
        <w:t xml:space="preserve">drive, a custom </w:t>
      </w:r>
      <w:proofErr w:type="spellStart"/>
      <w:r w:rsidR="003558FD">
        <w:t>udev</w:t>
      </w:r>
      <w:proofErr w:type="spellEnd"/>
      <w:r w:rsidR="003558FD">
        <w:t xml:space="preserve"> rule </w:t>
      </w:r>
      <w:r w:rsidR="003558FD" w:rsidRPr="009A094C">
        <w:t>must b</w:t>
      </w:r>
      <w:r w:rsidRPr="009A094C">
        <w:t>e added</w:t>
      </w:r>
      <w:r>
        <w:t>. It will look like this:</w:t>
      </w:r>
    </w:p>
    <w:p w14:paraId="3AA42AF5" w14:textId="77777777" w:rsidR="00500490" w:rsidRDefault="00500490" w:rsidP="00500490">
      <w:pPr>
        <w:pStyle w:val="CodeLine"/>
      </w:pPr>
      <w:bookmarkStart w:id="131" w:name="_Toc442342555"/>
      <w:bookmarkStart w:id="132" w:name="_Toc442356346"/>
      <w:bookmarkEnd w:id="131"/>
      <w:r>
        <w:t># ACTION=="add", SUBSYSTEM=="block", ENV{ID_PATH}=="*", RUN+="/</w:t>
      </w:r>
      <w:proofErr w:type="spellStart"/>
      <w:r>
        <w:t>sbin</w:t>
      </w:r>
      <w:proofErr w:type="spellEnd"/>
      <w:r>
        <w:t>/</w:t>
      </w:r>
      <w:proofErr w:type="spellStart"/>
      <w:r>
        <w:t>mdadm</w:t>
      </w:r>
      <w:proofErr w:type="spellEnd"/>
      <w:r>
        <w:t xml:space="preserve"> --incremental $</w:t>
      </w:r>
      <w:proofErr w:type="spellStart"/>
      <w:r>
        <w:t>env</w:t>
      </w:r>
      <w:proofErr w:type="spellEnd"/>
      <w:r>
        <w:t>{DEVNAME}"</w:t>
      </w:r>
    </w:p>
    <w:p w14:paraId="4710D876" w14:textId="77777777" w:rsidR="00500490" w:rsidRDefault="00500490" w:rsidP="00500490">
      <w:r>
        <w:rPr>
          <w:b/>
        </w:rPr>
        <w:t xml:space="preserve">Note: </w:t>
      </w:r>
      <w:r>
        <w:t xml:space="preserve">A </w:t>
      </w:r>
      <w:proofErr w:type="spellStart"/>
      <w:r>
        <w:t>config</w:t>
      </w:r>
      <w:proofErr w:type="spellEnd"/>
      <w:r>
        <w:t xml:space="preserve"> file (/</w:t>
      </w:r>
      <w:proofErr w:type="spellStart"/>
      <w:r>
        <w:t>etc</w:t>
      </w:r>
      <w:proofErr w:type="spellEnd"/>
      <w:r>
        <w:t>/</w:t>
      </w:r>
      <w:proofErr w:type="spellStart"/>
      <w:r>
        <w:t>mdadm.conf</w:t>
      </w:r>
      <w:proofErr w:type="spellEnd"/>
      <w:r>
        <w:t xml:space="preserve">) containing correct </w:t>
      </w:r>
      <w:r w:rsidR="00196FAA">
        <w:t>policy</w:t>
      </w:r>
      <w:r>
        <w:t xml:space="preserve"> settings must be present as described within this section. </w:t>
      </w:r>
    </w:p>
    <w:p w14:paraId="6C4D1070" w14:textId="77777777" w:rsidR="00500490" w:rsidRDefault="00500490" w:rsidP="00500490">
      <w:proofErr w:type="spellStart"/>
      <w:r>
        <w:t>Mdadm</w:t>
      </w:r>
      <w:proofErr w:type="spellEnd"/>
      <w:r>
        <w:t xml:space="preserve"> can generate appropriate </w:t>
      </w:r>
      <w:proofErr w:type="spellStart"/>
      <w:r>
        <w:t>udev</w:t>
      </w:r>
      <w:proofErr w:type="spellEnd"/>
      <w:r>
        <w:t xml:space="preserve"> rules based on /</w:t>
      </w:r>
      <w:proofErr w:type="spellStart"/>
      <w:r>
        <w:t>ect</w:t>
      </w:r>
      <w:proofErr w:type="spellEnd"/>
      <w:r>
        <w:t>/</w:t>
      </w:r>
      <w:proofErr w:type="spellStart"/>
      <w:r>
        <w:t>mdadm.conf</w:t>
      </w:r>
      <w:proofErr w:type="spellEnd"/>
      <w:r>
        <w:t>, for example:</w:t>
      </w:r>
    </w:p>
    <w:p w14:paraId="637C9644" w14:textId="77777777" w:rsidR="00500490" w:rsidRDefault="00500490" w:rsidP="00500490">
      <w:pPr>
        <w:pStyle w:val="CodeLine"/>
        <w:rPr>
          <w:rFonts w:ascii="Calibri" w:hAnsi="Calibri"/>
          <w:sz w:val="22"/>
        </w:rPr>
      </w:pPr>
      <w:r>
        <w:t xml:space="preserve"># </w:t>
      </w:r>
      <w:proofErr w:type="spellStart"/>
      <w:r>
        <w:t>mdadm</w:t>
      </w:r>
      <w:proofErr w:type="spellEnd"/>
      <w:r>
        <w:t xml:space="preserve"> --</w:t>
      </w:r>
      <w:proofErr w:type="spellStart"/>
      <w:r>
        <w:t>udev</w:t>
      </w:r>
      <w:proofErr w:type="spellEnd"/>
      <w:r>
        <w:t>-rules &gt; /</w:t>
      </w:r>
      <w:proofErr w:type="spellStart"/>
      <w:r>
        <w:t>etc</w:t>
      </w:r>
      <w:proofErr w:type="spellEnd"/>
      <w:r>
        <w:t>/</w:t>
      </w:r>
      <w:proofErr w:type="spellStart"/>
      <w:r>
        <w:t>udev</w:t>
      </w:r>
      <w:proofErr w:type="spellEnd"/>
      <w:r>
        <w:t>/</w:t>
      </w:r>
      <w:proofErr w:type="spellStart"/>
      <w:r>
        <w:t>rules.d</w:t>
      </w:r>
      <w:proofErr w:type="spellEnd"/>
      <w:r>
        <w:t>/65-md-bare.rules</w:t>
      </w:r>
    </w:p>
    <w:p w14:paraId="3D9D9907" w14:textId="77777777" w:rsidR="00500490" w:rsidRPr="00500490" w:rsidRDefault="00500490" w:rsidP="00500490">
      <w:r>
        <w:rPr>
          <w:b/>
        </w:rPr>
        <w:t xml:space="preserve">Note: </w:t>
      </w:r>
      <w:r>
        <w:t xml:space="preserve">The new disk must be “bare” that is at least the first and last 4KB must be blank. </w:t>
      </w:r>
    </w:p>
    <w:p w14:paraId="620471B7" w14:textId="77777777" w:rsidR="00AB2CA5" w:rsidRPr="00AB2CA5" w:rsidRDefault="00AB2CA5" w:rsidP="00834143">
      <w:pPr>
        <w:pStyle w:val="Heading1"/>
      </w:pPr>
      <w:bookmarkStart w:id="133" w:name="_Toc500337690"/>
      <w:r w:rsidRPr="00AB2CA5">
        <w:t xml:space="preserve">MDRAID </w:t>
      </w:r>
      <w:proofErr w:type="spellStart"/>
      <w:r w:rsidRPr="00AB2CA5">
        <w:t>Sysfs</w:t>
      </w:r>
      <w:proofErr w:type="spellEnd"/>
      <w:r w:rsidRPr="00AB2CA5">
        <w:t xml:space="preserve"> Components</w:t>
      </w:r>
      <w:bookmarkEnd w:id="132"/>
      <w:bookmarkEnd w:id="133"/>
    </w:p>
    <w:p w14:paraId="5F8B60F4" w14:textId="77777777" w:rsidR="00AB2CA5" w:rsidRPr="00AB2CA5" w:rsidRDefault="00097208" w:rsidP="001B2B3C">
      <w:pPr>
        <w:spacing w:before="200" w:after="0"/>
        <w:rPr>
          <w:rFonts w:ascii="Verdana" w:hAnsi="Verdana"/>
        </w:rPr>
      </w:pPr>
      <w:r>
        <w:rPr>
          <w:rFonts w:ascii="Verdana" w:hAnsi="Verdana"/>
        </w:rPr>
        <w:t xml:space="preserve">The MDRAID subsystem </w:t>
      </w:r>
      <w:r w:rsidR="00AB2CA5" w:rsidRPr="00AB2CA5">
        <w:rPr>
          <w:rFonts w:ascii="Verdana" w:hAnsi="Verdana"/>
        </w:rPr>
        <w:t xml:space="preserve">has </w:t>
      </w:r>
      <w:proofErr w:type="spellStart"/>
      <w:r w:rsidR="00AB2CA5" w:rsidRPr="00AB2CA5">
        <w:rPr>
          <w:rFonts w:ascii="Verdana" w:hAnsi="Verdana"/>
        </w:rPr>
        <w:t>sysfs</w:t>
      </w:r>
      <w:proofErr w:type="spellEnd"/>
      <w:r w:rsidR="00AB2CA5" w:rsidRPr="00AB2CA5">
        <w:rPr>
          <w:rFonts w:ascii="Verdana" w:hAnsi="Verdana"/>
        </w:rPr>
        <w:t xml:space="preserve"> components that provide information or can be used to tweak behavior and performance. All MDRAID devices present in the system are shown in:</w:t>
      </w:r>
    </w:p>
    <w:p w14:paraId="01136AEE" w14:textId="77777777" w:rsidR="00AB2CA5" w:rsidRPr="00AB2CA5" w:rsidRDefault="00AB2CA5" w:rsidP="001B2B3C">
      <w:pPr>
        <w:shd w:val="clear" w:color="auto" w:fill="EEECE1"/>
        <w:spacing w:before="200" w:after="0"/>
        <w:rPr>
          <w:rFonts w:ascii="Courier New" w:hAnsi="Courier New" w:cs="Courier New"/>
        </w:rPr>
      </w:pPr>
      <w:r w:rsidRPr="00AB2CA5">
        <w:rPr>
          <w:rFonts w:ascii="Courier New" w:hAnsi="Courier New" w:cs="Courier New"/>
        </w:rPr>
        <w:t>/sys/block/</w:t>
      </w:r>
    </w:p>
    <w:p w14:paraId="60F9CA5B" w14:textId="77777777" w:rsidR="00AB2CA5" w:rsidRPr="00AB2CA5" w:rsidRDefault="00AB2CA5" w:rsidP="001B2B3C">
      <w:pPr>
        <w:spacing w:before="200" w:after="240"/>
        <w:rPr>
          <w:rFonts w:ascii="Verdana" w:hAnsi="Verdana"/>
        </w:rPr>
      </w:pPr>
      <w:r w:rsidRPr="00AB2CA5">
        <w:rPr>
          <w:rFonts w:ascii="Verdana" w:hAnsi="Verdana"/>
        </w:rPr>
        <w:t>Example:</w:t>
      </w:r>
    </w:p>
    <w:p w14:paraId="69D4F11B" w14:textId="77777777" w:rsidR="00AB2CA5" w:rsidRPr="00891A7C" w:rsidRDefault="00043B11" w:rsidP="001B2B3C">
      <w:pPr>
        <w:shd w:val="clear" w:color="auto" w:fill="DDD9C3"/>
        <w:spacing w:before="0" w:after="0" w:line="276" w:lineRule="auto"/>
        <w:rPr>
          <w:rFonts w:ascii="Courier New" w:hAnsi="Courier New" w:cs="Courier New"/>
        </w:rPr>
      </w:pPr>
      <w:r w:rsidRPr="00891A7C">
        <w:rPr>
          <w:rFonts w:ascii="Courier New" w:hAnsi="Courier New" w:cs="Courier New"/>
        </w:rPr>
        <w:t xml:space="preserve"># </w:t>
      </w:r>
      <w:proofErr w:type="spellStart"/>
      <w:r w:rsidR="00AB2CA5" w:rsidRPr="00891A7C">
        <w:rPr>
          <w:rFonts w:ascii="Courier New" w:hAnsi="Courier New" w:cs="Courier New"/>
        </w:rPr>
        <w:t>ls</w:t>
      </w:r>
      <w:proofErr w:type="spellEnd"/>
      <w:r w:rsidR="00AB2CA5" w:rsidRPr="00891A7C">
        <w:rPr>
          <w:rFonts w:ascii="Courier New" w:hAnsi="Courier New" w:cs="Courier New"/>
        </w:rPr>
        <w:t xml:space="preserve"> -l /sys/block/md*</w:t>
      </w:r>
    </w:p>
    <w:p w14:paraId="29327B44" w14:textId="77777777" w:rsidR="00AB2CA5" w:rsidRPr="00AB2CA5" w:rsidRDefault="00AB2CA5" w:rsidP="001B2B3C">
      <w:pPr>
        <w:shd w:val="clear" w:color="auto" w:fill="EEECE1"/>
        <w:spacing w:before="0" w:after="0" w:line="276" w:lineRule="auto"/>
        <w:rPr>
          <w:rFonts w:ascii="Courier New" w:hAnsi="Courier New" w:cs="Courier New"/>
        </w:rPr>
      </w:pPr>
      <w:proofErr w:type="spellStart"/>
      <w:r w:rsidRPr="00AB2CA5">
        <w:rPr>
          <w:rFonts w:ascii="Courier New" w:hAnsi="Courier New" w:cs="Courier New"/>
        </w:rPr>
        <w:t>lrwxrwxrwx</w:t>
      </w:r>
      <w:proofErr w:type="spellEnd"/>
      <w:r w:rsidRPr="00AB2CA5">
        <w:rPr>
          <w:rFonts w:ascii="Courier New" w:hAnsi="Courier New" w:cs="Courier New"/>
        </w:rPr>
        <w:t xml:space="preserve"> 1 root </w:t>
      </w:r>
      <w:proofErr w:type="spellStart"/>
      <w:r w:rsidRPr="00AB2CA5">
        <w:rPr>
          <w:rFonts w:ascii="Courier New" w:hAnsi="Courier New" w:cs="Courier New"/>
        </w:rPr>
        <w:t>root</w:t>
      </w:r>
      <w:proofErr w:type="spellEnd"/>
      <w:r w:rsidRPr="00AB2CA5">
        <w:rPr>
          <w:rFonts w:ascii="Courier New" w:hAnsi="Courier New" w:cs="Courier New"/>
        </w:rPr>
        <w:t xml:space="preserve"> 0 May 17 13:26 /sys/block/md126 -&gt; ../devices/virtual/block/md126</w:t>
      </w:r>
    </w:p>
    <w:p w14:paraId="10AFAD1B" w14:textId="77777777" w:rsidR="00AB2CA5" w:rsidRPr="00AB2CA5" w:rsidRDefault="00AB2CA5" w:rsidP="001B2B3C">
      <w:pPr>
        <w:shd w:val="clear" w:color="auto" w:fill="EEECE1"/>
        <w:spacing w:before="0" w:after="0" w:line="276" w:lineRule="auto"/>
        <w:rPr>
          <w:rFonts w:ascii="Courier New" w:hAnsi="Courier New" w:cs="Courier New"/>
        </w:rPr>
      </w:pPr>
      <w:proofErr w:type="spellStart"/>
      <w:r w:rsidRPr="00AB2CA5">
        <w:rPr>
          <w:rFonts w:ascii="Courier New" w:hAnsi="Courier New" w:cs="Courier New"/>
        </w:rPr>
        <w:t>lrwxrwxrwx</w:t>
      </w:r>
      <w:proofErr w:type="spellEnd"/>
      <w:r w:rsidRPr="00AB2CA5">
        <w:rPr>
          <w:rFonts w:ascii="Courier New" w:hAnsi="Courier New" w:cs="Courier New"/>
        </w:rPr>
        <w:t xml:space="preserve"> 1 root </w:t>
      </w:r>
      <w:proofErr w:type="spellStart"/>
      <w:r w:rsidRPr="00AB2CA5">
        <w:rPr>
          <w:rFonts w:ascii="Courier New" w:hAnsi="Courier New" w:cs="Courier New"/>
        </w:rPr>
        <w:t>root</w:t>
      </w:r>
      <w:proofErr w:type="spellEnd"/>
      <w:r w:rsidRPr="00AB2CA5">
        <w:rPr>
          <w:rFonts w:ascii="Courier New" w:hAnsi="Courier New" w:cs="Courier New"/>
        </w:rPr>
        <w:t xml:space="preserve"> 0 May 17 13:26 /sys/block/md127 -&gt; ../devices/virtual/block/md127</w:t>
      </w:r>
    </w:p>
    <w:p w14:paraId="3E90B0A3" w14:textId="77777777" w:rsidR="00AB2CA5" w:rsidRPr="00AB2CA5" w:rsidRDefault="00AB2CA5" w:rsidP="001B2B3C">
      <w:pPr>
        <w:spacing w:before="200" w:after="240"/>
        <w:rPr>
          <w:rFonts w:ascii="Verdana" w:hAnsi="Verdana"/>
        </w:rPr>
      </w:pPr>
      <w:r w:rsidRPr="00AB2CA5">
        <w:rPr>
          <w:rFonts w:ascii="Verdana" w:hAnsi="Verdana"/>
        </w:rPr>
        <w:t>Mapping between a device number and its name can be found:</w:t>
      </w:r>
    </w:p>
    <w:p w14:paraId="4FD53029" w14:textId="77777777" w:rsidR="00AB2CA5" w:rsidRPr="00891A7C" w:rsidRDefault="00043B11" w:rsidP="001B2B3C">
      <w:pPr>
        <w:shd w:val="clear" w:color="auto" w:fill="DDD9C3"/>
        <w:spacing w:before="0" w:after="0" w:line="276" w:lineRule="auto"/>
        <w:rPr>
          <w:rFonts w:ascii="Courier New" w:hAnsi="Courier New" w:cs="Courier New"/>
        </w:rPr>
      </w:pPr>
      <w:r w:rsidRPr="00891A7C">
        <w:rPr>
          <w:rFonts w:ascii="Courier New" w:hAnsi="Courier New" w:cs="Courier New"/>
        </w:rPr>
        <w:t xml:space="preserve"># </w:t>
      </w:r>
      <w:proofErr w:type="spellStart"/>
      <w:r w:rsidR="00AB2CA5" w:rsidRPr="00891A7C">
        <w:rPr>
          <w:rFonts w:ascii="Courier New" w:hAnsi="Courier New" w:cs="Courier New"/>
        </w:rPr>
        <w:t>ls</w:t>
      </w:r>
      <w:proofErr w:type="spellEnd"/>
      <w:r w:rsidR="00AB2CA5" w:rsidRPr="00891A7C">
        <w:rPr>
          <w:rFonts w:ascii="Courier New" w:hAnsi="Courier New" w:cs="Courier New"/>
        </w:rPr>
        <w:t xml:space="preserve"> -l /</w:t>
      </w:r>
      <w:proofErr w:type="spellStart"/>
      <w:r w:rsidR="00AB2CA5" w:rsidRPr="00891A7C">
        <w:rPr>
          <w:rFonts w:ascii="Courier New" w:hAnsi="Courier New" w:cs="Courier New"/>
        </w:rPr>
        <w:t>dev</w:t>
      </w:r>
      <w:proofErr w:type="spellEnd"/>
      <w:r w:rsidR="00AB2CA5" w:rsidRPr="00891A7C">
        <w:rPr>
          <w:rFonts w:ascii="Courier New" w:hAnsi="Courier New" w:cs="Courier New"/>
        </w:rPr>
        <w:t>/md/</w:t>
      </w:r>
    </w:p>
    <w:p w14:paraId="40A571A8" w14:textId="77777777" w:rsidR="00AB2CA5" w:rsidRPr="00AB2CA5" w:rsidRDefault="00AB2CA5" w:rsidP="001B2B3C">
      <w:pPr>
        <w:shd w:val="clear" w:color="auto" w:fill="EEECE1"/>
        <w:spacing w:before="0" w:after="0" w:line="276" w:lineRule="auto"/>
        <w:rPr>
          <w:rFonts w:ascii="Courier New" w:hAnsi="Courier New" w:cs="Courier New"/>
        </w:rPr>
      </w:pPr>
      <w:r w:rsidRPr="00AB2CA5">
        <w:rPr>
          <w:rFonts w:ascii="Courier New" w:hAnsi="Courier New" w:cs="Courier New"/>
        </w:rPr>
        <w:t>total 0</w:t>
      </w:r>
    </w:p>
    <w:p w14:paraId="26060EED" w14:textId="77777777" w:rsidR="00AB2CA5" w:rsidRPr="00AB2CA5" w:rsidRDefault="00AB2CA5" w:rsidP="001B2B3C">
      <w:pPr>
        <w:shd w:val="clear" w:color="auto" w:fill="EEECE1"/>
        <w:spacing w:before="0" w:after="0" w:line="276" w:lineRule="auto"/>
        <w:rPr>
          <w:rFonts w:ascii="Courier New" w:hAnsi="Courier New" w:cs="Courier New"/>
        </w:rPr>
      </w:pPr>
      <w:proofErr w:type="spellStart"/>
      <w:r w:rsidRPr="00AB2CA5">
        <w:rPr>
          <w:rFonts w:ascii="Courier New" w:hAnsi="Courier New" w:cs="Courier New"/>
        </w:rPr>
        <w:t>lrwxrwxrwx</w:t>
      </w:r>
      <w:proofErr w:type="spellEnd"/>
      <w:r w:rsidRPr="00AB2CA5">
        <w:rPr>
          <w:rFonts w:ascii="Courier New" w:hAnsi="Courier New" w:cs="Courier New"/>
        </w:rPr>
        <w:t xml:space="preserve"> 1 root </w:t>
      </w:r>
      <w:proofErr w:type="spellStart"/>
      <w:r w:rsidRPr="00AB2CA5">
        <w:rPr>
          <w:rFonts w:ascii="Courier New" w:hAnsi="Courier New" w:cs="Courier New"/>
        </w:rPr>
        <w:t>root</w:t>
      </w:r>
      <w:proofErr w:type="spellEnd"/>
      <w:r w:rsidRPr="00AB2CA5">
        <w:rPr>
          <w:rFonts w:ascii="Courier New" w:hAnsi="Courier New" w:cs="Courier New"/>
        </w:rPr>
        <w:t xml:space="preserve"> 8 May 17 13:26 imsm0 -&gt; ../md127</w:t>
      </w:r>
    </w:p>
    <w:p w14:paraId="51776C38" w14:textId="77777777" w:rsidR="00AB2CA5" w:rsidRPr="00AB2CA5" w:rsidRDefault="00AB2CA5" w:rsidP="001B2B3C">
      <w:pPr>
        <w:shd w:val="clear" w:color="auto" w:fill="EEECE1"/>
        <w:spacing w:before="0" w:after="0" w:line="276" w:lineRule="auto"/>
        <w:rPr>
          <w:rFonts w:ascii="Courier New" w:hAnsi="Courier New" w:cs="Courier New"/>
        </w:rPr>
      </w:pPr>
      <w:proofErr w:type="spellStart"/>
      <w:r w:rsidRPr="00AB2CA5">
        <w:rPr>
          <w:rFonts w:ascii="Courier New" w:hAnsi="Courier New" w:cs="Courier New"/>
        </w:rPr>
        <w:t>lrwxrwxrwx</w:t>
      </w:r>
      <w:proofErr w:type="spellEnd"/>
      <w:r w:rsidRPr="00AB2CA5">
        <w:rPr>
          <w:rFonts w:ascii="Courier New" w:hAnsi="Courier New" w:cs="Courier New"/>
        </w:rPr>
        <w:t xml:space="preserve"> 1 root </w:t>
      </w:r>
      <w:proofErr w:type="spellStart"/>
      <w:r w:rsidRPr="00AB2CA5">
        <w:rPr>
          <w:rFonts w:ascii="Courier New" w:hAnsi="Courier New" w:cs="Courier New"/>
        </w:rPr>
        <w:t>root</w:t>
      </w:r>
      <w:proofErr w:type="spellEnd"/>
      <w:r w:rsidRPr="00AB2CA5">
        <w:rPr>
          <w:rFonts w:ascii="Courier New" w:hAnsi="Courier New" w:cs="Courier New"/>
        </w:rPr>
        <w:t xml:space="preserve"> 8 May 17 13:26 raid1 -&gt; ../md126</w:t>
      </w:r>
    </w:p>
    <w:p w14:paraId="6D7F7D2D" w14:textId="77777777" w:rsidR="00AB2CA5" w:rsidRPr="00AB2CA5" w:rsidRDefault="00AB2CA5" w:rsidP="001B2B3C">
      <w:pPr>
        <w:spacing w:before="200" w:after="0"/>
        <w:rPr>
          <w:rFonts w:ascii="Verdana" w:hAnsi="Verdana"/>
        </w:rPr>
      </w:pPr>
      <w:r w:rsidRPr="00AB2CA5">
        <w:rPr>
          <w:rFonts w:ascii="Verdana" w:hAnsi="Verdana"/>
        </w:rPr>
        <w:t>md127 is imsm0 and md126 is raid1.</w:t>
      </w:r>
    </w:p>
    <w:p w14:paraId="4EF22993" w14:textId="77777777" w:rsidR="00AB2CA5" w:rsidRPr="00AB2CA5" w:rsidRDefault="00AB2CA5" w:rsidP="001B2B3C">
      <w:pPr>
        <w:spacing w:before="200" w:after="240"/>
        <w:rPr>
          <w:rFonts w:ascii="Verdana" w:hAnsi="Verdana"/>
        </w:rPr>
      </w:pPr>
      <w:r w:rsidRPr="00AB2CA5">
        <w:rPr>
          <w:rFonts w:ascii="Verdana" w:hAnsi="Verdana"/>
        </w:rPr>
        <w:t>MD devices in /sys/block are symbolic links pointing to the /sys/devices/virtual/block. All MD Devices are in the ‘md’ subdirectory in /sys/devices/virtual/block/</w:t>
      </w:r>
      <w:proofErr w:type="spellStart"/>
      <w:r w:rsidRPr="00AB2CA5">
        <w:rPr>
          <w:rFonts w:ascii="Verdana" w:hAnsi="Verdana"/>
        </w:rPr>
        <w:t>mdXYZ</w:t>
      </w:r>
      <w:proofErr w:type="spellEnd"/>
      <w:r w:rsidRPr="00AB2CA5">
        <w:rPr>
          <w:rFonts w:ascii="Verdana" w:hAnsi="Verdana"/>
        </w:rPr>
        <w:t xml:space="preserve"> directory. In the md directory the following contents can be found:</w:t>
      </w:r>
    </w:p>
    <w:p w14:paraId="3B31BA8E" w14:textId="77777777" w:rsidR="00AB2CA5" w:rsidRPr="00891A7C" w:rsidRDefault="00043B11" w:rsidP="001B2B3C">
      <w:pPr>
        <w:shd w:val="clear" w:color="auto" w:fill="DDD9C3"/>
        <w:spacing w:before="0" w:after="0" w:line="276" w:lineRule="auto"/>
        <w:rPr>
          <w:rFonts w:ascii="Courier New" w:hAnsi="Courier New" w:cs="Courier New"/>
        </w:rPr>
      </w:pPr>
      <w:r w:rsidRPr="00891A7C">
        <w:rPr>
          <w:rFonts w:ascii="Courier New" w:hAnsi="Courier New" w:cs="Courier New"/>
        </w:rPr>
        <w:t xml:space="preserve"># </w:t>
      </w:r>
      <w:proofErr w:type="spellStart"/>
      <w:r w:rsidR="00AB2CA5" w:rsidRPr="00891A7C">
        <w:rPr>
          <w:rFonts w:ascii="Courier New" w:hAnsi="Courier New" w:cs="Courier New"/>
        </w:rPr>
        <w:t>ls</w:t>
      </w:r>
      <w:proofErr w:type="spellEnd"/>
      <w:r w:rsidR="00AB2CA5" w:rsidRPr="00891A7C">
        <w:rPr>
          <w:rFonts w:ascii="Courier New" w:hAnsi="Courier New" w:cs="Courier New"/>
        </w:rPr>
        <w:t xml:space="preserve"> -l /sys/devices/virtual/block/md127/md</w:t>
      </w:r>
    </w:p>
    <w:p w14:paraId="7DCE9E5E" w14:textId="77777777" w:rsidR="00AB2CA5" w:rsidRPr="00AB2CA5" w:rsidRDefault="00AB2CA5" w:rsidP="001B2B3C">
      <w:pPr>
        <w:shd w:val="clear" w:color="auto" w:fill="EEECE1"/>
        <w:spacing w:before="0" w:after="0" w:line="276" w:lineRule="auto"/>
        <w:rPr>
          <w:rFonts w:ascii="Courier New" w:hAnsi="Courier New" w:cs="Courier New"/>
        </w:rPr>
      </w:pPr>
      <w:r w:rsidRPr="00AB2CA5">
        <w:rPr>
          <w:rFonts w:ascii="Courier New" w:hAnsi="Courier New" w:cs="Courier New"/>
        </w:rPr>
        <w:t>total 0</w:t>
      </w:r>
    </w:p>
    <w:p w14:paraId="7A9E729B" w14:textId="77777777" w:rsidR="00AB2CA5" w:rsidRPr="00AB2CA5" w:rsidRDefault="00AB2CA5" w:rsidP="001B2B3C">
      <w:pPr>
        <w:shd w:val="clear" w:color="auto" w:fill="EEECE1"/>
        <w:spacing w:before="0" w:after="0" w:line="276" w:lineRule="auto"/>
        <w:rPr>
          <w:rFonts w:ascii="Courier New" w:hAnsi="Courier New" w:cs="Courier New"/>
        </w:rPr>
      </w:pPr>
      <w:r w:rsidRPr="00AB2CA5">
        <w:rPr>
          <w:rFonts w:ascii="Courier New" w:hAnsi="Courier New" w:cs="Courier New"/>
        </w:rPr>
        <w:t>-</w:t>
      </w:r>
      <w:proofErr w:type="spellStart"/>
      <w:r w:rsidRPr="00AB2CA5">
        <w:rPr>
          <w:rFonts w:ascii="Courier New" w:hAnsi="Courier New" w:cs="Courier New"/>
        </w:rPr>
        <w:t>rw</w:t>
      </w:r>
      <w:proofErr w:type="spellEnd"/>
      <w:r w:rsidRPr="00AB2CA5">
        <w:rPr>
          <w:rFonts w:ascii="Courier New" w:hAnsi="Courier New" w:cs="Courier New"/>
        </w:rPr>
        <w:t xml:space="preserve">-r--r-- 1 root </w:t>
      </w:r>
      <w:proofErr w:type="spellStart"/>
      <w:r w:rsidRPr="00AB2CA5">
        <w:rPr>
          <w:rFonts w:ascii="Courier New" w:hAnsi="Courier New" w:cs="Courier New"/>
        </w:rPr>
        <w:t>root</w:t>
      </w:r>
      <w:proofErr w:type="spellEnd"/>
      <w:r w:rsidRPr="00AB2CA5">
        <w:rPr>
          <w:rFonts w:ascii="Courier New" w:hAnsi="Courier New" w:cs="Courier New"/>
        </w:rPr>
        <w:t xml:space="preserve"> 4096 May 18 13:18 </w:t>
      </w:r>
      <w:proofErr w:type="spellStart"/>
      <w:r w:rsidRPr="00AB2CA5">
        <w:rPr>
          <w:rFonts w:ascii="Courier New" w:hAnsi="Courier New" w:cs="Courier New"/>
        </w:rPr>
        <w:t>array_size</w:t>
      </w:r>
      <w:proofErr w:type="spellEnd"/>
    </w:p>
    <w:p w14:paraId="2B9FAB42" w14:textId="77777777" w:rsidR="00AB2CA5" w:rsidRPr="00AB2CA5" w:rsidRDefault="00AB2CA5" w:rsidP="001B2B3C">
      <w:pPr>
        <w:shd w:val="clear" w:color="auto" w:fill="EEECE1"/>
        <w:spacing w:before="0" w:after="0" w:line="276" w:lineRule="auto"/>
        <w:rPr>
          <w:rFonts w:ascii="Courier New" w:hAnsi="Courier New" w:cs="Courier New"/>
        </w:rPr>
      </w:pPr>
      <w:r w:rsidRPr="00AB2CA5">
        <w:rPr>
          <w:rFonts w:ascii="Courier New" w:hAnsi="Courier New" w:cs="Courier New"/>
        </w:rPr>
        <w:t>-</w:t>
      </w:r>
      <w:proofErr w:type="spellStart"/>
      <w:r w:rsidRPr="00AB2CA5">
        <w:rPr>
          <w:rFonts w:ascii="Courier New" w:hAnsi="Courier New" w:cs="Courier New"/>
        </w:rPr>
        <w:t>rw</w:t>
      </w:r>
      <w:proofErr w:type="spellEnd"/>
      <w:r w:rsidRPr="00AB2CA5">
        <w:rPr>
          <w:rFonts w:ascii="Courier New" w:hAnsi="Courier New" w:cs="Courier New"/>
        </w:rPr>
        <w:t xml:space="preserve">-r--r-- 1 root </w:t>
      </w:r>
      <w:proofErr w:type="spellStart"/>
      <w:r w:rsidRPr="00AB2CA5">
        <w:rPr>
          <w:rFonts w:ascii="Courier New" w:hAnsi="Courier New" w:cs="Courier New"/>
        </w:rPr>
        <w:t>root</w:t>
      </w:r>
      <w:proofErr w:type="spellEnd"/>
      <w:r w:rsidRPr="00AB2CA5">
        <w:rPr>
          <w:rFonts w:ascii="Courier New" w:hAnsi="Courier New" w:cs="Courier New"/>
        </w:rPr>
        <w:t xml:space="preserve"> 4096 May 17 13:26 </w:t>
      </w:r>
      <w:proofErr w:type="spellStart"/>
      <w:r w:rsidRPr="00AB2CA5">
        <w:rPr>
          <w:rFonts w:ascii="Courier New" w:hAnsi="Courier New" w:cs="Courier New"/>
        </w:rPr>
        <w:t>array_state</w:t>
      </w:r>
      <w:proofErr w:type="spellEnd"/>
    </w:p>
    <w:p w14:paraId="2779BBB3" w14:textId="77777777" w:rsidR="00AB2CA5" w:rsidRPr="00AB2CA5" w:rsidRDefault="00AB2CA5" w:rsidP="001B2B3C">
      <w:pPr>
        <w:shd w:val="clear" w:color="auto" w:fill="EEECE1"/>
        <w:spacing w:before="0" w:after="0" w:line="276" w:lineRule="auto"/>
        <w:rPr>
          <w:rFonts w:ascii="Courier New" w:hAnsi="Courier New" w:cs="Courier New"/>
        </w:rPr>
      </w:pPr>
      <w:proofErr w:type="spellStart"/>
      <w:r w:rsidRPr="00AB2CA5">
        <w:rPr>
          <w:rFonts w:ascii="Courier New" w:hAnsi="Courier New" w:cs="Courier New"/>
        </w:rPr>
        <w:t>drwxr</w:t>
      </w:r>
      <w:proofErr w:type="spellEnd"/>
      <w:r w:rsidRPr="00AB2CA5">
        <w:rPr>
          <w:rFonts w:ascii="Courier New" w:hAnsi="Courier New" w:cs="Courier New"/>
        </w:rPr>
        <w:t>-</w:t>
      </w:r>
      <w:proofErr w:type="spellStart"/>
      <w:r w:rsidRPr="00AB2CA5">
        <w:rPr>
          <w:rFonts w:ascii="Courier New" w:hAnsi="Courier New" w:cs="Courier New"/>
        </w:rPr>
        <w:t>xr</w:t>
      </w:r>
      <w:proofErr w:type="spellEnd"/>
      <w:r w:rsidRPr="00AB2CA5">
        <w:rPr>
          <w:rFonts w:ascii="Courier New" w:hAnsi="Courier New" w:cs="Courier New"/>
        </w:rPr>
        <w:t xml:space="preserve">-x 2 root </w:t>
      </w:r>
      <w:proofErr w:type="spellStart"/>
      <w:r w:rsidRPr="00AB2CA5">
        <w:rPr>
          <w:rFonts w:ascii="Courier New" w:hAnsi="Courier New" w:cs="Courier New"/>
        </w:rPr>
        <w:t>root</w:t>
      </w:r>
      <w:proofErr w:type="spellEnd"/>
      <w:r w:rsidRPr="00AB2CA5">
        <w:rPr>
          <w:rFonts w:ascii="Courier New" w:hAnsi="Courier New" w:cs="Courier New"/>
        </w:rPr>
        <w:t xml:space="preserve">    0 May 18 13:18 bitmap</w:t>
      </w:r>
    </w:p>
    <w:p w14:paraId="042288C3" w14:textId="77777777" w:rsidR="00AB2CA5" w:rsidRPr="00AB2CA5" w:rsidRDefault="00AB2CA5" w:rsidP="001B2B3C">
      <w:pPr>
        <w:shd w:val="clear" w:color="auto" w:fill="EEECE1"/>
        <w:spacing w:before="0" w:after="0" w:line="276" w:lineRule="auto"/>
        <w:rPr>
          <w:rFonts w:ascii="Courier New" w:hAnsi="Courier New" w:cs="Courier New"/>
        </w:rPr>
      </w:pPr>
      <w:r w:rsidRPr="00AB2CA5">
        <w:rPr>
          <w:rFonts w:ascii="Courier New" w:hAnsi="Courier New" w:cs="Courier New"/>
        </w:rPr>
        <w:t>-</w:t>
      </w:r>
      <w:proofErr w:type="spellStart"/>
      <w:r w:rsidRPr="00AB2CA5">
        <w:rPr>
          <w:rFonts w:ascii="Courier New" w:hAnsi="Courier New" w:cs="Courier New"/>
        </w:rPr>
        <w:t>rw</w:t>
      </w:r>
      <w:proofErr w:type="spellEnd"/>
      <w:r w:rsidRPr="00AB2CA5">
        <w:rPr>
          <w:rFonts w:ascii="Courier New" w:hAnsi="Courier New" w:cs="Courier New"/>
        </w:rPr>
        <w:t xml:space="preserve">-r--r-- 1 root </w:t>
      </w:r>
      <w:proofErr w:type="spellStart"/>
      <w:r w:rsidRPr="00AB2CA5">
        <w:rPr>
          <w:rFonts w:ascii="Courier New" w:hAnsi="Courier New" w:cs="Courier New"/>
        </w:rPr>
        <w:t>root</w:t>
      </w:r>
      <w:proofErr w:type="spellEnd"/>
      <w:r w:rsidRPr="00AB2CA5">
        <w:rPr>
          <w:rFonts w:ascii="Courier New" w:hAnsi="Courier New" w:cs="Courier New"/>
        </w:rPr>
        <w:t xml:space="preserve"> 4096 May 18 13:18 </w:t>
      </w:r>
      <w:proofErr w:type="spellStart"/>
      <w:r w:rsidRPr="00AB2CA5">
        <w:rPr>
          <w:rFonts w:ascii="Courier New" w:hAnsi="Courier New" w:cs="Courier New"/>
        </w:rPr>
        <w:t>chunk_size</w:t>
      </w:r>
      <w:proofErr w:type="spellEnd"/>
    </w:p>
    <w:p w14:paraId="3BE5664D" w14:textId="77777777" w:rsidR="00AB2CA5" w:rsidRPr="00AB2CA5" w:rsidRDefault="00AB2CA5" w:rsidP="001B2B3C">
      <w:pPr>
        <w:shd w:val="clear" w:color="auto" w:fill="EEECE1"/>
        <w:spacing w:before="0" w:after="0" w:line="276" w:lineRule="auto"/>
        <w:rPr>
          <w:rFonts w:ascii="Courier New" w:hAnsi="Courier New" w:cs="Courier New"/>
        </w:rPr>
      </w:pPr>
      <w:r w:rsidRPr="00AB2CA5">
        <w:rPr>
          <w:rFonts w:ascii="Courier New" w:hAnsi="Courier New" w:cs="Courier New"/>
        </w:rPr>
        <w:t>-</w:t>
      </w:r>
      <w:proofErr w:type="spellStart"/>
      <w:r w:rsidRPr="00AB2CA5">
        <w:rPr>
          <w:rFonts w:ascii="Courier New" w:hAnsi="Courier New" w:cs="Courier New"/>
        </w:rPr>
        <w:t>rw</w:t>
      </w:r>
      <w:proofErr w:type="spellEnd"/>
      <w:r w:rsidRPr="00AB2CA5">
        <w:rPr>
          <w:rFonts w:ascii="Courier New" w:hAnsi="Courier New" w:cs="Courier New"/>
        </w:rPr>
        <w:t xml:space="preserve">-r--r-- 1 root </w:t>
      </w:r>
      <w:proofErr w:type="spellStart"/>
      <w:r w:rsidRPr="00AB2CA5">
        <w:rPr>
          <w:rFonts w:ascii="Courier New" w:hAnsi="Courier New" w:cs="Courier New"/>
        </w:rPr>
        <w:t>root</w:t>
      </w:r>
      <w:proofErr w:type="spellEnd"/>
      <w:r w:rsidRPr="00AB2CA5">
        <w:rPr>
          <w:rFonts w:ascii="Courier New" w:hAnsi="Courier New" w:cs="Courier New"/>
        </w:rPr>
        <w:t xml:space="preserve"> 4096 May 18 13:18 </w:t>
      </w:r>
      <w:proofErr w:type="spellStart"/>
      <w:r w:rsidRPr="00AB2CA5">
        <w:rPr>
          <w:rFonts w:ascii="Courier New" w:hAnsi="Courier New" w:cs="Courier New"/>
        </w:rPr>
        <w:t>component_size</w:t>
      </w:r>
      <w:proofErr w:type="spellEnd"/>
    </w:p>
    <w:p w14:paraId="6A925A0F" w14:textId="77777777" w:rsidR="00AB2CA5" w:rsidRPr="00AB2CA5" w:rsidRDefault="00AB2CA5" w:rsidP="001B2B3C">
      <w:pPr>
        <w:shd w:val="clear" w:color="auto" w:fill="EEECE1"/>
        <w:spacing w:before="0" w:after="0" w:line="276" w:lineRule="auto"/>
        <w:rPr>
          <w:rFonts w:ascii="Courier New" w:hAnsi="Courier New" w:cs="Courier New"/>
        </w:rPr>
      </w:pPr>
      <w:proofErr w:type="spellStart"/>
      <w:r w:rsidRPr="00AB2CA5">
        <w:rPr>
          <w:rFonts w:ascii="Courier New" w:hAnsi="Courier New" w:cs="Courier New"/>
        </w:rPr>
        <w:t>drwxr</w:t>
      </w:r>
      <w:proofErr w:type="spellEnd"/>
      <w:r w:rsidRPr="00AB2CA5">
        <w:rPr>
          <w:rFonts w:ascii="Courier New" w:hAnsi="Courier New" w:cs="Courier New"/>
        </w:rPr>
        <w:t>-</w:t>
      </w:r>
      <w:proofErr w:type="spellStart"/>
      <w:r w:rsidRPr="00AB2CA5">
        <w:rPr>
          <w:rFonts w:ascii="Courier New" w:hAnsi="Courier New" w:cs="Courier New"/>
        </w:rPr>
        <w:t>xr</w:t>
      </w:r>
      <w:proofErr w:type="spellEnd"/>
      <w:r w:rsidRPr="00AB2CA5">
        <w:rPr>
          <w:rFonts w:ascii="Courier New" w:hAnsi="Courier New" w:cs="Courier New"/>
        </w:rPr>
        <w:t xml:space="preserve">-x 2 root </w:t>
      </w:r>
      <w:proofErr w:type="spellStart"/>
      <w:r w:rsidRPr="00AB2CA5">
        <w:rPr>
          <w:rFonts w:ascii="Courier New" w:hAnsi="Courier New" w:cs="Courier New"/>
        </w:rPr>
        <w:t>root</w:t>
      </w:r>
      <w:proofErr w:type="spellEnd"/>
      <w:r w:rsidRPr="00AB2CA5">
        <w:rPr>
          <w:rFonts w:ascii="Courier New" w:hAnsi="Courier New" w:cs="Courier New"/>
        </w:rPr>
        <w:t xml:space="preserve">    0 May 17 13:26 dev-nvme1n1</w:t>
      </w:r>
    </w:p>
    <w:p w14:paraId="0B95D33C" w14:textId="77777777" w:rsidR="00AB2CA5" w:rsidRPr="00AB2CA5" w:rsidRDefault="00AB2CA5" w:rsidP="001B2B3C">
      <w:pPr>
        <w:shd w:val="clear" w:color="auto" w:fill="EEECE1"/>
        <w:spacing w:before="0" w:after="0" w:line="276" w:lineRule="auto"/>
        <w:rPr>
          <w:rFonts w:ascii="Courier New" w:hAnsi="Courier New" w:cs="Courier New"/>
        </w:rPr>
      </w:pPr>
      <w:proofErr w:type="spellStart"/>
      <w:r w:rsidRPr="00AB2CA5">
        <w:rPr>
          <w:rFonts w:ascii="Courier New" w:hAnsi="Courier New" w:cs="Courier New"/>
        </w:rPr>
        <w:t>drwxr</w:t>
      </w:r>
      <w:proofErr w:type="spellEnd"/>
      <w:r w:rsidRPr="00AB2CA5">
        <w:rPr>
          <w:rFonts w:ascii="Courier New" w:hAnsi="Courier New" w:cs="Courier New"/>
        </w:rPr>
        <w:t>-</w:t>
      </w:r>
      <w:proofErr w:type="spellStart"/>
      <w:r w:rsidRPr="00AB2CA5">
        <w:rPr>
          <w:rFonts w:ascii="Courier New" w:hAnsi="Courier New" w:cs="Courier New"/>
        </w:rPr>
        <w:t>xr</w:t>
      </w:r>
      <w:proofErr w:type="spellEnd"/>
      <w:r w:rsidRPr="00AB2CA5">
        <w:rPr>
          <w:rFonts w:ascii="Courier New" w:hAnsi="Courier New" w:cs="Courier New"/>
        </w:rPr>
        <w:t xml:space="preserve">-x 2 root </w:t>
      </w:r>
      <w:proofErr w:type="spellStart"/>
      <w:r w:rsidRPr="00AB2CA5">
        <w:rPr>
          <w:rFonts w:ascii="Courier New" w:hAnsi="Courier New" w:cs="Courier New"/>
        </w:rPr>
        <w:t>root</w:t>
      </w:r>
      <w:proofErr w:type="spellEnd"/>
      <w:r w:rsidRPr="00AB2CA5">
        <w:rPr>
          <w:rFonts w:ascii="Courier New" w:hAnsi="Courier New" w:cs="Courier New"/>
        </w:rPr>
        <w:t xml:space="preserve">    0 May 17 13:26 dev-nvme2n1</w:t>
      </w:r>
    </w:p>
    <w:p w14:paraId="0DD559D9" w14:textId="77777777" w:rsidR="00AB2CA5" w:rsidRPr="00AB2CA5" w:rsidRDefault="00AB2CA5" w:rsidP="001B2B3C">
      <w:pPr>
        <w:shd w:val="clear" w:color="auto" w:fill="EEECE1"/>
        <w:spacing w:before="0" w:after="0" w:line="276" w:lineRule="auto"/>
        <w:rPr>
          <w:rFonts w:ascii="Courier New" w:hAnsi="Courier New" w:cs="Courier New"/>
        </w:rPr>
      </w:pPr>
      <w:r w:rsidRPr="00AB2CA5">
        <w:rPr>
          <w:rFonts w:ascii="Courier New" w:hAnsi="Courier New" w:cs="Courier New"/>
        </w:rPr>
        <w:t>-</w:t>
      </w:r>
      <w:proofErr w:type="spellStart"/>
      <w:r w:rsidRPr="00AB2CA5">
        <w:rPr>
          <w:rFonts w:ascii="Courier New" w:hAnsi="Courier New" w:cs="Courier New"/>
        </w:rPr>
        <w:t>rw</w:t>
      </w:r>
      <w:proofErr w:type="spellEnd"/>
      <w:r w:rsidRPr="00AB2CA5">
        <w:rPr>
          <w:rFonts w:ascii="Courier New" w:hAnsi="Courier New" w:cs="Courier New"/>
        </w:rPr>
        <w:t xml:space="preserve">-r--r-- 1 root </w:t>
      </w:r>
      <w:proofErr w:type="spellStart"/>
      <w:r w:rsidRPr="00AB2CA5">
        <w:rPr>
          <w:rFonts w:ascii="Courier New" w:hAnsi="Courier New" w:cs="Courier New"/>
        </w:rPr>
        <w:t>root</w:t>
      </w:r>
      <w:proofErr w:type="spellEnd"/>
      <w:r w:rsidRPr="00AB2CA5">
        <w:rPr>
          <w:rFonts w:ascii="Courier New" w:hAnsi="Courier New" w:cs="Courier New"/>
        </w:rPr>
        <w:t xml:space="preserve"> 4096 May 18 13:18 layout</w:t>
      </w:r>
    </w:p>
    <w:p w14:paraId="4CE4A463" w14:textId="77777777" w:rsidR="00AB2CA5" w:rsidRPr="00AB2CA5" w:rsidRDefault="00AB2CA5" w:rsidP="001B2B3C">
      <w:pPr>
        <w:shd w:val="clear" w:color="auto" w:fill="EEECE1"/>
        <w:spacing w:before="0" w:after="0" w:line="276" w:lineRule="auto"/>
        <w:rPr>
          <w:rFonts w:ascii="Courier New" w:hAnsi="Courier New" w:cs="Courier New"/>
        </w:rPr>
      </w:pPr>
      <w:r w:rsidRPr="00AB2CA5">
        <w:rPr>
          <w:rFonts w:ascii="Courier New" w:hAnsi="Courier New" w:cs="Courier New"/>
        </w:rPr>
        <w:t>-</w:t>
      </w:r>
      <w:proofErr w:type="spellStart"/>
      <w:r w:rsidRPr="00AB2CA5">
        <w:rPr>
          <w:rFonts w:ascii="Courier New" w:hAnsi="Courier New" w:cs="Courier New"/>
        </w:rPr>
        <w:t>rw</w:t>
      </w:r>
      <w:proofErr w:type="spellEnd"/>
      <w:r w:rsidRPr="00AB2CA5">
        <w:rPr>
          <w:rFonts w:ascii="Courier New" w:hAnsi="Courier New" w:cs="Courier New"/>
        </w:rPr>
        <w:t xml:space="preserve">-r--r-- 1 root </w:t>
      </w:r>
      <w:proofErr w:type="spellStart"/>
      <w:r w:rsidRPr="00AB2CA5">
        <w:rPr>
          <w:rFonts w:ascii="Courier New" w:hAnsi="Courier New" w:cs="Courier New"/>
        </w:rPr>
        <w:t>root</w:t>
      </w:r>
      <w:proofErr w:type="spellEnd"/>
      <w:r w:rsidRPr="00AB2CA5">
        <w:rPr>
          <w:rFonts w:ascii="Courier New" w:hAnsi="Courier New" w:cs="Courier New"/>
        </w:rPr>
        <w:t xml:space="preserve"> 4096 May 17 13:26 level</w:t>
      </w:r>
    </w:p>
    <w:p w14:paraId="7A833989" w14:textId="77777777" w:rsidR="00AB2CA5" w:rsidRPr="00AB2CA5" w:rsidRDefault="00AB2CA5" w:rsidP="001B2B3C">
      <w:pPr>
        <w:shd w:val="clear" w:color="auto" w:fill="EEECE1"/>
        <w:spacing w:before="0" w:after="0" w:line="276" w:lineRule="auto"/>
        <w:rPr>
          <w:rFonts w:ascii="Courier New" w:hAnsi="Courier New" w:cs="Courier New"/>
        </w:rPr>
      </w:pPr>
      <w:r w:rsidRPr="00AB2CA5">
        <w:rPr>
          <w:rFonts w:ascii="Courier New" w:hAnsi="Courier New" w:cs="Courier New"/>
        </w:rPr>
        <w:t>-</w:t>
      </w:r>
      <w:proofErr w:type="spellStart"/>
      <w:r w:rsidRPr="00AB2CA5">
        <w:rPr>
          <w:rFonts w:ascii="Courier New" w:hAnsi="Courier New" w:cs="Courier New"/>
        </w:rPr>
        <w:t>rw</w:t>
      </w:r>
      <w:proofErr w:type="spellEnd"/>
      <w:r w:rsidRPr="00AB2CA5">
        <w:rPr>
          <w:rFonts w:ascii="Courier New" w:hAnsi="Courier New" w:cs="Courier New"/>
        </w:rPr>
        <w:t xml:space="preserve">-r--r-- 1 root </w:t>
      </w:r>
      <w:proofErr w:type="spellStart"/>
      <w:r w:rsidRPr="00AB2CA5">
        <w:rPr>
          <w:rFonts w:ascii="Courier New" w:hAnsi="Courier New" w:cs="Courier New"/>
        </w:rPr>
        <w:t>root</w:t>
      </w:r>
      <w:proofErr w:type="spellEnd"/>
      <w:r w:rsidRPr="00AB2CA5">
        <w:rPr>
          <w:rFonts w:ascii="Courier New" w:hAnsi="Courier New" w:cs="Courier New"/>
        </w:rPr>
        <w:t xml:space="preserve"> 4096 May 18 13:18 </w:t>
      </w:r>
      <w:proofErr w:type="spellStart"/>
      <w:r w:rsidRPr="00AB2CA5">
        <w:rPr>
          <w:rFonts w:ascii="Courier New" w:hAnsi="Courier New" w:cs="Courier New"/>
        </w:rPr>
        <w:t>max_read_errors</w:t>
      </w:r>
      <w:proofErr w:type="spellEnd"/>
    </w:p>
    <w:p w14:paraId="1743393A" w14:textId="77777777" w:rsidR="00AB2CA5" w:rsidRPr="00AB2CA5" w:rsidRDefault="00AB2CA5" w:rsidP="001B2B3C">
      <w:pPr>
        <w:shd w:val="clear" w:color="auto" w:fill="EEECE1"/>
        <w:spacing w:before="0" w:after="0" w:line="276" w:lineRule="auto"/>
        <w:rPr>
          <w:rFonts w:ascii="Courier New" w:hAnsi="Courier New" w:cs="Courier New"/>
        </w:rPr>
      </w:pPr>
      <w:r w:rsidRPr="00AB2CA5">
        <w:rPr>
          <w:rFonts w:ascii="Courier New" w:hAnsi="Courier New" w:cs="Courier New"/>
        </w:rPr>
        <w:t>-</w:t>
      </w:r>
      <w:proofErr w:type="spellStart"/>
      <w:r w:rsidRPr="00AB2CA5">
        <w:rPr>
          <w:rFonts w:ascii="Courier New" w:hAnsi="Courier New" w:cs="Courier New"/>
        </w:rPr>
        <w:t>rw</w:t>
      </w:r>
      <w:proofErr w:type="spellEnd"/>
      <w:r w:rsidRPr="00AB2CA5">
        <w:rPr>
          <w:rFonts w:ascii="Courier New" w:hAnsi="Courier New" w:cs="Courier New"/>
        </w:rPr>
        <w:t xml:space="preserve">-r--r-- 1 root </w:t>
      </w:r>
      <w:proofErr w:type="spellStart"/>
      <w:r w:rsidRPr="00AB2CA5">
        <w:rPr>
          <w:rFonts w:ascii="Courier New" w:hAnsi="Courier New" w:cs="Courier New"/>
        </w:rPr>
        <w:t>root</w:t>
      </w:r>
      <w:proofErr w:type="spellEnd"/>
      <w:r w:rsidRPr="00AB2CA5">
        <w:rPr>
          <w:rFonts w:ascii="Courier New" w:hAnsi="Courier New" w:cs="Courier New"/>
        </w:rPr>
        <w:t xml:space="preserve"> 4096 May 17 13:26 </w:t>
      </w:r>
      <w:proofErr w:type="spellStart"/>
      <w:r w:rsidRPr="00AB2CA5">
        <w:rPr>
          <w:rFonts w:ascii="Courier New" w:hAnsi="Courier New" w:cs="Courier New"/>
        </w:rPr>
        <w:t>metadata_version</w:t>
      </w:r>
      <w:proofErr w:type="spellEnd"/>
    </w:p>
    <w:p w14:paraId="08F734AC" w14:textId="77777777" w:rsidR="00AB2CA5" w:rsidRPr="00AB2CA5" w:rsidRDefault="00AB2CA5" w:rsidP="001B2B3C">
      <w:pPr>
        <w:shd w:val="clear" w:color="auto" w:fill="EEECE1"/>
        <w:spacing w:before="0" w:after="0" w:line="276" w:lineRule="auto"/>
        <w:rPr>
          <w:rFonts w:ascii="Courier New" w:hAnsi="Courier New" w:cs="Courier New"/>
        </w:rPr>
      </w:pPr>
      <w:r w:rsidRPr="00AB2CA5">
        <w:rPr>
          <w:rFonts w:ascii="Courier New" w:hAnsi="Courier New" w:cs="Courier New"/>
        </w:rPr>
        <w:t xml:space="preserve">--w------- 1 root </w:t>
      </w:r>
      <w:proofErr w:type="spellStart"/>
      <w:r w:rsidRPr="00AB2CA5">
        <w:rPr>
          <w:rFonts w:ascii="Courier New" w:hAnsi="Courier New" w:cs="Courier New"/>
        </w:rPr>
        <w:t>root</w:t>
      </w:r>
      <w:proofErr w:type="spellEnd"/>
      <w:r w:rsidRPr="00AB2CA5">
        <w:rPr>
          <w:rFonts w:ascii="Courier New" w:hAnsi="Courier New" w:cs="Courier New"/>
        </w:rPr>
        <w:t xml:space="preserve"> 4096 May 17 13:26 </w:t>
      </w:r>
      <w:proofErr w:type="spellStart"/>
      <w:r w:rsidRPr="00AB2CA5">
        <w:rPr>
          <w:rFonts w:ascii="Courier New" w:hAnsi="Courier New" w:cs="Courier New"/>
        </w:rPr>
        <w:t>new_dev</w:t>
      </w:r>
      <w:proofErr w:type="spellEnd"/>
    </w:p>
    <w:p w14:paraId="0EAC72B8" w14:textId="77777777" w:rsidR="00AB2CA5" w:rsidRPr="00AB2CA5" w:rsidRDefault="00AB2CA5" w:rsidP="001B2B3C">
      <w:pPr>
        <w:shd w:val="clear" w:color="auto" w:fill="EEECE1"/>
        <w:spacing w:before="0" w:after="0" w:line="276" w:lineRule="auto"/>
        <w:rPr>
          <w:rFonts w:ascii="Courier New" w:hAnsi="Courier New" w:cs="Courier New"/>
        </w:rPr>
      </w:pPr>
      <w:r w:rsidRPr="00AB2CA5">
        <w:rPr>
          <w:rFonts w:ascii="Courier New" w:hAnsi="Courier New" w:cs="Courier New"/>
        </w:rPr>
        <w:t>-</w:t>
      </w:r>
      <w:proofErr w:type="spellStart"/>
      <w:r w:rsidRPr="00AB2CA5">
        <w:rPr>
          <w:rFonts w:ascii="Courier New" w:hAnsi="Courier New" w:cs="Courier New"/>
        </w:rPr>
        <w:t>rw</w:t>
      </w:r>
      <w:proofErr w:type="spellEnd"/>
      <w:r w:rsidRPr="00AB2CA5">
        <w:rPr>
          <w:rFonts w:ascii="Courier New" w:hAnsi="Courier New" w:cs="Courier New"/>
        </w:rPr>
        <w:t xml:space="preserve">-r--r-- 1 root </w:t>
      </w:r>
      <w:proofErr w:type="spellStart"/>
      <w:r w:rsidRPr="00AB2CA5">
        <w:rPr>
          <w:rFonts w:ascii="Courier New" w:hAnsi="Courier New" w:cs="Courier New"/>
        </w:rPr>
        <w:t>root</w:t>
      </w:r>
      <w:proofErr w:type="spellEnd"/>
      <w:r w:rsidRPr="00AB2CA5">
        <w:rPr>
          <w:rFonts w:ascii="Courier New" w:hAnsi="Courier New" w:cs="Courier New"/>
        </w:rPr>
        <w:t xml:space="preserve"> 4096 May 17 13:26 </w:t>
      </w:r>
      <w:proofErr w:type="spellStart"/>
      <w:r w:rsidRPr="00AB2CA5">
        <w:rPr>
          <w:rFonts w:ascii="Courier New" w:hAnsi="Courier New" w:cs="Courier New"/>
        </w:rPr>
        <w:t>raid_disks</w:t>
      </w:r>
      <w:proofErr w:type="spellEnd"/>
    </w:p>
    <w:p w14:paraId="08B9B438" w14:textId="77777777" w:rsidR="00AB2CA5" w:rsidRPr="00AB2CA5" w:rsidRDefault="00AB2CA5" w:rsidP="001B2B3C">
      <w:pPr>
        <w:shd w:val="clear" w:color="auto" w:fill="EEECE1"/>
        <w:spacing w:before="0" w:after="0" w:line="276" w:lineRule="auto"/>
        <w:rPr>
          <w:rFonts w:ascii="Courier New" w:hAnsi="Courier New" w:cs="Courier New"/>
        </w:rPr>
      </w:pPr>
      <w:r w:rsidRPr="00AB2CA5">
        <w:rPr>
          <w:rFonts w:ascii="Courier New" w:hAnsi="Courier New" w:cs="Courier New"/>
        </w:rPr>
        <w:t>-</w:t>
      </w:r>
      <w:proofErr w:type="spellStart"/>
      <w:r w:rsidRPr="00AB2CA5">
        <w:rPr>
          <w:rFonts w:ascii="Courier New" w:hAnsi="Courier New" w:cs="Courier New"/>
        </w:rPr>
        <w:t>rw</w:t>
      </w:r>
      <w:proofErr w:type="spellEnd"/>
      <w:r w:rsidRPr="00AB2CA5">
        <w:rPr>
          <w:rFonts w:ascii="Courier New" w:hAnsi="Courier New" w:cs="Courier New"/>
        </w:rPr>
        <w:t xml:space="preserve">-r--r-- 1 root </w:t>
      </w:r>
      <w:proofErr w:type="spellStart"/>
      <w:r w:rsidRPr="00AB2CA5">
        <w:rPr>
          <w:rFonts w:ascii="Courier New" w:hAnsi="Courier New" w:cs="Courier New"/>
        </w:rPr>
        <w:t>root</w:t>
      </w:r>
      <w:proofErr w:type="spellEnd"/>
      <w:r w:rsidRPr="00AB2CA5">
        <w:rPr>
          <w:rFonts w:ascii="Courier New" w:hAnsi="Courier New" w:cs="Courier New"/>
        </w:rPr>
        <w:t xml:space="preserve"> 4096 May 18 13:18 </w:t>
      </w:r>
      <w:proofErr w:type="spellStart"/>
      <w:r w:rsidRPr="00AB2CA5">
        <w:rPr>
          <w:rFonts w:ascii="Courier New" w:hAnsi="Courier New" w:cs="Courier New"/>
        </w:rPr>
        <w:t>reshape_position</w:t>
      </w:r>
      <w:proofErr w:type="spellEnd"/>
    </w:p>
    <w:p w14:paraId="574384BC" w14:textId="77777777" w:rsidR="00AB2CA5" w:rsidRPr="00AB2CA5" w:rsidRDefault="00AB2CA5" w:rsidP="001B2B3C">
      <w:pPr>
        <w:shd w:val="clear" w:color="auto" w:fill="EEECE1"/>
        <w:spacing w:before="0" w:after="0" w:line="276" w:lineRule="auto"/>
        <w:rPr>
          <w:rFonts w:ascii="Courier New" w:hAnsi="Courier New" w:cs="Courier New"/>
        </w:rPr>
      </w:pPr>
      <w:r w:rsidRPr="00AB2CA5">
        <w:rPr>
          <w:rFonts w:ascii="Courier New" w:hAnsi="Courier New" w:cs="Courier New"/>
        </w:rPr>
        <w:t>-</w:t>
      </w:r>
      <w:proofErr w:type="spellStart"/>
      <w:r w:rsidRPr="00AB2CA5">
        <w:rPr>
          <w:rFonts w:ascii="Courier New" w:hAnsi="Courier New" w:cs="Courier New"/>
        </w:rPr>
        <w:t>rw</w:t>
      </w:r>
      <w:proofErr w:type="spellEnd"/>
      <w:r w:rsidRPr="00AB2CA5">
        <w:rPr>
          <w:rFonts w:ascii="Courier New" w:hAnsi="Courier New" w:cs="Courier New"/>
        </w:rPr>
        <w:t xml:space="preserve">-r--r-- 1 root </w:t>
      </w:r>
      <w:proofErr w:type="spellStart"/>
      <w:r w:rsidRPr="00AB2CA5">
        <w:rPr>
          <w:rFonts w:ascii="Courier New" w:hAnsi="Courier New" w:cs="Courier New"/>
        </w:rPr>
        <w:t>root</w:t>
      </w:r>
      <w:proofErr w:type="spellEnd"/>
      <w:r w:rsidRPr="00AB2CA5">
        <w:rPr>
          <w:rFonts w:ascii="Courier New" w:hAnsi="Courier New" w:cs="Courier New"/>
        </w:rPr>
        <w:t xml:space="preserve"> 4096 May 18 13:18 </w:t>
      </w:r>
      <w:proofErr w:type="spellStart"/>
      <w:r w:rsidRPr="00AB2CA5">
        <w:rPr>
          <w:rFonts w:ascii="Courier New" w:hAnsi="Courier New" w:cs="Courier New"/>
        </w:rPr>
        <w:t>resync_start</w:t>
      </w:r>
      <w:proofErr w:type="spellEnd"/>
    </w:p>
    <w:p w14:paraId="54480992" w14:textId="77777777" w:rsidR="00AB2CA5" w:rsidRPr="00AB2CA5" w:rsidRDefault="00AB2CA5" w:rsidP="001B2B3C">
      <w:pPr>
        <w:shd w:val="clear" w:color="auto" w:fill="EEECE1"/>
        <w:spacing w:before="0" w:after="0" w:line="276" w:lineRule="auto"/>
        <w:rPr>
          <w:rFonts w:ascii="Courier New" w:hAnsi="Courier New" w:cs="Courier New"/>
        </w:rPr>
      </w:pPr>
      <w:r w:rsidRPr="00AB2CA5">
        <w:rPr>
          <w:rFonts w:ascii="Courier New" w:hAnsi="Courier New" w:cs="Courier New"/>
        </w:rPr>
        <w:t>-</w:t>
      </w:r>
      <w:proofErr w:type="spellStart"/>
      <w:r w:rsidRPr="00AB2CA5">
        <w:rPr>
          <w:rFonts w:ascii="Courier New" w:hAnsi="Courier New" w:cs="Courier New"/>
        </w:rPr>
        <w:t>rw</w:t>
      </w:r>
      <w:proofErr w:type="spellEnd"/>
      <w:r w:rsidRPr="00AB2CA5">
        <w:rPr>
          <w:rFonts w:ascii="Courier New" w:hAnsi="Courier New" w:cs="Courier New"/>
        </w:rPr>
        <w:t xml:space="preserve">-r--r-- 1 root </w:t>
      </w:r>
      <w:proofErr w:type="spellStart"/>
      <w:r w:rsidRPr="00AB2CA5">
        <w:rPr>
          <w:rFonts w:ascii="Courier New" w:hAnsi="Courier New" w:cs="Courier New"/>
        </w:rPr>
        <w:t>root</w:t>
      </w:r>
      <w:proofErr w:type="spellEnd"/>
      <w:r w:rsidRPr="00AB2CA5">
        <w:rPr>
          <w:rFonts w:ascii="Courier New" w:hAnsi="Courier New" w:cs="Courier New"/>
        </w:rPr>
        <w:t xml:space="preserve"> 4096 May 18 13:18 </w:t>
      </w:r>
      <w:proofErr w:type="spellStart"/>
      <w:r w:rsidRPr="00AB2CA5">
        <w:rPr>
          <w:rFonts w:ascii="Courier New" w:hAnsi="Courier New" w:cs="Courier New"/>
        </w:rPr>
        <w:t>safe_mode_delay</w:t>
      </w:r>
      <w:proofErr w:type="spellEnd"/>
    </w:p>
    <w:p w14:paraId="6AA407BE" w14:textId="77777777" w:rsidR="00AB2CA5" w:rsidRPr="00AB2CA5" w:rsidRDefault="00AB2CA5" w:rsidP="001B2B3C">
      <w:pPr>
        <w:spacing w:before="200" w:after="240"/>
        <w:rPr>
          <w:rFonts w:ascii="Verdana" w:hAnsi="Verdana"/>
        </w:rPr>
      </w:pPr>
      <w:r w:rsidRPr="00AB2CA5">
        <w:rPr>
          <w:rFonts w:ascii="Verdana" w:hAnsi="Verdana"/>
        </w:rPr>
        <w:t xml:space="preserve">Since the MD device is a container, the </w:t>
      </w:r>
      <w:r w:rsidR="002E14D5" w:rsidRPr="00AB2CA5">
        <w:rPr>
          <w:rFonts w:ascii="Verdana" w:hAnsi="Verdana"/>
        </w:rPr>
        <w:t>metadata version</w:t>
      </w:r>
      <w:r w:rsidRPr="00AB2CA5">
        <w:rPr>
          <w:rFonts w:ascii="Verdana" w:hAnsi="Verdana"/>
        </w:rPr>
        <w:t xml:space="preserve"> file will show:</w:t>
      </w:r>
    </w:p>
    <w:p w14:paraId="31C9FED5" w14:textId="77777777" w:rsidR="00AB2CA5" w:rsidRPr="00891A7C" w:rsidRDefault="00B82D68" w:rsidP="001B2B3C">
      <w:pPr>
        <w:shd w:val="clear" w:color="auto" w:fill="DDD9C3"/>
        <w:spacing w:before="0" w:after="0" w:line="276" w:lineRule="auto"/>
        <w:rPr>
          <w:rFonts w:ascii="Courier New" w:hAnsi="Courier New" w:cs="Courier New"/>
        </w:rPr>
      </w:pPr>
      <w:r w:rsidRPr="00891A7C">
        <w:rPr>
          <w:rFonts w:ascii="Courier New" w:hAnsi="Courier New" w:cs="Courier New"/>
        </w:rPr>
        <w:t xml:space="preserve"># </w:t>
      </w:r>
      <w:r w:rsidR="00AB2CA5" w:rsidRPr="00891A7C">
        <w:rPr>
          <w:rFonts w:ascii="Courier New" w:hAnsi="Courier New" w:cs="Courier New"/>
        </w:rPr>
        <w:t>cat /sys/devices/virtual/block/md127/md/</w:t>
      </w:r>
      <w:proofErr w:type="spellStart"/>
      <w:r w:rsidR="00AB2CA5" w:rsidRPr="00891A7C">
        <w:rPr>
          <w:rFonts w:ascii="Courier New" w:hAnsi="Courier New" w:cs="Courier New"/>
        </w:rPr>
        <w:t>metadata_version</w:t>
      </w:r>
      <w:proofErr w:type="spellEnd"/>
      <w:r w:rsidR="00AB2CA5" w:rsidRPr="00891A7C">
        <w:rPr>
          <w:rFonts w:ascii="Courier New" w:hAnsi="Courier New" w:cs="Courier New"/>
        </w:rPr>
        <w:t xml:space="preserve"> </w:t>
      </w:r>
    </w:p>
    <w:p w14:paraId="2D42000E" w14:textId="77777777" w:rsidR="00AB2CA5" w:rsidRPr="00AB2CA5" w:rsidRDefault="00AB2CA5" w:rsidP="001B2B3C">
      <w:pPr>
        <w:shd w:val="clear" w:color="auto" w:fill="EEECE1"/>
        <w:spacing w:before="0" w:after="0" w:line="276" w:lineRule="auto"/>
        <w:rPr>
          <w:rFonts w:ascii="Courier New" w:hAnsi="Courier New" w:cs="Courier New"/>
        </w:rPr>
      </w:pPr>
      <w:proofErr w:type="spellStart"/>
      <w:r w:rsidRPr="00AB2CA5">
        <w:rPr>
          <w:rFonts w:ascii="Courier New" w:hAnsi="Courier New" w:cs="Courier New"/>
        </w:rPr>
        <w:t>external:imsm</w:t>
      </w:r>
      <w:proofErr w:type="spellEnd"/>
    </w:p>
    <w:p w14:paraId="5808E849" w14:textId="77777777" w:rsidR="00E82633" w:rsidRDefault="00E82633" w:rsidP="001B2B3C">
      <w:pPr>
        <w:spacing w:before="200" w:after="0"/>
        <w:rPr>
          <w:rFonts w:ascii="Verdana" w:hAnsi="Verdana"/>
        </w:rPr>
      </w:pPr>
    </w:p>
    <w:p w14:paraId="68C41222" w14:textId="77777777" w:rsidR="00E82633" w:rsidRDefault="00E82633" w:rsidP="001B2B3C">
      <w:pPr>
        <w:spacing w:before="200" w:after="0"/>
        <w:rPr>
          <w:rFonts w:ascii="Verdana" w:hAnsi="Verdana"/>
        </w:rPr>
      </w:pPr>
    </w:p>
    <w:p w14:paraId="44F8857B" w14:textId="77777777" w:rsidR="00AB2CA5" w:rsidRPr="00AB2CA5" w:rsidRDefault="00AB2CA5" w:rsidP="001B2B3C">
      <w:pPr>
        <w:spacing w:before="200" w:after="0"/>
        <w:rPr>
          <w:rFonts w:ascii="Verdana" w:hAnsi="Verdana"/>
        </w:rPr>
      </w:pPr>
      <w:r w:rsidRPr="00AB2CA5">
        <w:rPr>
          <w:rFonts w:ascii="Verdana" w:hAnsi="Verdana"/>
        </w:rPr>
        <w:t>The directory contains subdirectories dev-nvme1n1 and dev-nvme2n1 specifying the disks that the container is assembled from.</w:t>
      </w:r>
    </w:p>
    <w:p w14:paraId="0D25A571" w14:textId="77777777" w:rsidR="00AB2CA5" w:rsidRPr="00AB2CA5" w:rsidRDefault="00AB2CA5" w:rsidP="001B2B3C">
      <w:pPr>
        <w:spacing w:before="200" w:after="240"/>
        <w:rPr>
          <w:rFonts w:ascii="Verdana" w:hAnsi="Verdana"/>
        </w:rPr>
      </w:pPr>
      <w:r w:rsidRPr="00AB2CA5">
        <w:rPr>
          <w:rFonts w:ascii="Verdana" w:hAnsi="Verdana"/>
        </w:rPr>
        <w:t>The MD Volume contents look like below:</w:t>
      </w:r>
    </w:p>
    <w:p w14:paraId="784886C9" w14:textId="77777777" w:rsidR="00AB2CA5" w:rsidRPr="00891A7C" w:rsidRDefault="00043B11" w:rsidP="001B2B3C">
      <w:pPr>
        <w:shd w:val="clear" w:color="auto" w:fill="DDD9C3"/>
        <w:spacing w:before="0" w:after="0" w:line="276" w:lineRule="auto"/>
        <w:rPr>
          <w:rFonts w:ascii="Courier New" w:hAnsi="Courier New" w:cs="Courier New"/>
        </w:rPr>
      </w:pPr>
      <w:r w:rsidRPr="00891A7C">
        <w:rPr>
          <w:rFonts w:ascii="Courier New" w:hAnsi="Courier New" w:cs="Courier New"/>
        </w:rPr>
        <w:t xml:space="preserve"># </w:t>
      </w:r>
      <w:proofErr w:type="spellStart"/>
      <w:r w:rsidR="00AB2CA5" w:rsidRPr="00891A7C">
        <w:rPr>
          <w:rFonts w:ascii="Courier New" w:hAnsi="Courier New" w:cs="Courier New"/>
        </w:rPr>
        <w:t>ls</w:t>
      </w:r>
      <w:proofErr w:type="spellEnd"/>
      <w:r w:rsidR="00AB2CA5" w:rsidRPr="00891A7C">
        <w:rPr>
          <w:rFonts w:ascii="Courier New" w:hAnsi="Courier New" w:cs="Courier New"/>
        </w:rPr>
        <w:t xml:space="preserve"> -l /sys/devices/virtual/block/md126/md/</w:t>
      </w:r>
    </w:p>
    <w:p w14:paraId="1167C9B4" w14:textId="77777777" w:rsidR="00AB2CA5" w:rsidRPr="00AB2CA5" w:rsidRDefault="00AB2CA5" w:rsidP="001B2B3C">
      <w:pPr>
        <w:shd w:val="clear" w:color="auto" w:fill="EEECE1"/>
        <w:spacing w:before="0" w:after="0" w:line="276" w:lineRule="auto"/>
        <w:rPr>
          <w:rFonts w:ascii="Courier New" w:hAnsi="Courier New" w:cs="Courier New"/>
        </w:rPr>
      </w:pPr>
      <w:r w:rsidRPr="00AB2CA5">
        <w:rPr>
          <w:rFonts w:ascii="Courier New" w:hAnsi="Courier New" w:cs="Courier New"/>
        </w:rPr>
        <w:t>total 0</w:t>
      </w:r>
    </w:p>
    <w:p w14:paraId="55B1BB75" w14:textId="77777777" w:rsidR="00AB2CA5" w:rsidRPr="00AB2CA5" w:rsidRDefault="00AB2CA5" w:rsidP="001B2B3C">
      <w:pPr>
        <w:shd w:val="clear" w:color="auto" w:fill="EEECE1"/>
        <w:spacing w:before="0" w:after="0" w:line="276" w:lineRule="auto"/>
        <w:rPr>
          <w:rFonts w:ascii="Courier New" w:hAnsi="Courier New" w:cs="Courier New"/>
        </w:rPr>
      </w:pPr>
      <w:r w:rsidRPr="00AB2CA5">
        <w:rPr>
          <w:rFonts w:ascii="Courier New" w:hAnsi="Courier New" w:cs="Courier New"/>
        </w:rPr>
        <w:t>-</w:t>
      </w:r>
      <w:proofErr w:type="spellStart"/>
      <w:r w:rsidRPr="00AB2CA5">
        <w:rPr>
          <w:rFonts w:ascii="Courier New" w:hAnsi="Courier New" w:cs="Courier New"/>
        </w:rPr>
        <w:t>rw</w:t>
      </w:r>
      <w:proofErr w:type="spellEnd"/>
      <w:r w:rsidRPr="00AB2CA5">
        <w:rPr>
          <w:rFonts w:ascii="Courier New" w:hAnsi="Courier New" w:cs="Courier New"/>
        </w:rPr>
        <w:t xml:space="preserve">-r--r-- 1 root </w:t>
      </w:r>
      <w:proofErr w:type="spellStart"/>
      <w:r w:rsidRPr="00AB2CA5">
        <w:rPr>
          <w:rFonts w:ascii="Courier New" w:hAnsi="Courier New" w:cs="Courier New"/>
        </w:rPr>
        <w:t>root</w:t>
      </w:r>
      <w:proofErr w:type="spellEnd"/>
      <w:r w:rsidRPr="00AB2CA5">
        <w:rPr>
          <w:rFonts w:ascii="Courier New" w:hAnsi="Courier New" w:cs="Courier New"/>
        </w:rPr>
        <w:t xml:space="preserve"> 4096 May 17 13:26 </w:t>
      </w:r>
      <w:proofErr w:type="spellStart"/>
      <w:r w:rsidRPr="00AB2CA5">
        <w:rPr>
          <w:rFonts w:ascii="Courier New" w:hAnsi="Courier New" w:cs="Courier New"/>
        </w:rPr>
        <w:t>array_size</w:t>
      </w:r>
      <w:proofErr w:type="spellEnd"/>
    </w:p>
    <w:p w14:paraId="1E7152C5" w14:textId="77777777" w:rsidR="00AB2CA5" w:rsidRPr="00AB2CA5" w:rsidRDefault="00AB2CA5" w:rsidP="001B2B3C">
      <w:pPr>
        <w:shd w:val="clear" w:color="auto" w:fill="EEECE1"/>
        <w:spacing w:before="0" w:after="0" w:line="276" w:lineRule="auto"/>
        <w:rPr>
          <w:rFonts w:ascii="Courier New" w:hAnsi="Courier New" w:cs="Courier New"/>
        </w:rPr>
      </w:pPr>
      <w:r w:rsidRPr="00AB2CA5">
        <w:rPr>
          <w:rFonts w:ascii="Courier New" w:hAnsi="Courier New" w:cs="Courier New"/>
        </w:rPr>
        <w:t>-</w:t>
      </w:r>
      <w:proofErr w:type="spellStart"/>
      <w:r w:rsidRPr="00AB2CA5">
        <w:rPr>
          <w:rFonts w:ascii="Courier New" w:hAnsi="Courier New" w:cs="Courier New"/>
        </w:rPr>
        <w:t>rw</w:t>
      </w:r>
      <w:proofErr w:type="spellEnd"/>
      <w:r w:rsidRPr="00AB2CA5">
        <w:rPr>
          <w:rFonts w:ascii="Courier New" w:hAnsi="Courier New" w:cs="Courier New"/>
        </w:rPr>
        <w:t xml:space="preserve">-r--r-- 1 root </w:t>
      </w:r>
      <w:proofErr w:type="spellStart"/>
      <w:r w:rsidRPr="00AB2CA5">
        <w:rPr>
          <w:rFonts w:ascii="Courier New" w:hAnsi="Courier New" w:cs="Courier New"/>
        </w:rPr>
        <w:t>root</w:t>
      </w:r>
      <w:proofErr w:type="spellEnd"/>
      <w:r w:rsidRPr="00AB2CA5">
        <w:rPr>
          <w:rFonts w:ascii="Courier New" w:hAnsi="Courier New" w:cs="Courier New"/>
        </w:rPr>
        <w:t xml:space="preserve"> 4096 May 17 13:26 </w:t>
      </w:r>
      <w:proofErr w:type="spellStart"/>
      <w:r w:rsidRPr="00AB2CA5">
        <w:rPr>
          <w:rFonts w:ascii="Courier New" w:hAnsi="Courier New" w:cs="Courier New"/>
        </w:rPr>
        <w:t>array_state</w:t>
      </w:r>
      <w:proofErr w:type="spellEnd"/>
    </w:p>
    <w:p w14:paraId="7C810C2E" w14:textId="77777777" w:rsidR="00AB2CA5" w:rsidRPr="00AB2CA5" w:rsidRDefault="00AB2CA5" w:rsidP="001B2B3C">
      <w:pPr>
        <w:shd w:val="clear" w:color="auto" w:fill="EEECE1"/>
        <w:spacing w:before="0" w:after="0" w:line="276" w:lineRule="auto"/>
        <w:rPr>
          <w:rFonts w:ascii="Courier New" w:hAnsi="Courier New" w:cs="Courier New"/>
        </w:rPr>
      </w:pPr>
      <w:proofErr w:type="spellStart"/>
      <w:r w:rsidRPr="00AB2CA5">
        <w:rPr>
          <w:rFonts w:ascii="Courier New" w:hAnsi="Courier New" w:cs="Courier New"/>
        </w:rPr>
        <w:t>drwxr</w:t>
      </w:r>
      <w:proofErr w:type="spellEnd"/>
      <w:r w:rsidRPr="00AB2CA5">
        <w:rPr>
          <w:rFonts w:ascii="Courier New" w:hAnsi="Courier New" w:cs="Courier New"/>
        </w:rPr>
        <w:t>-</w:t>
      </w:r>
      <w:proofErr w:type="spellStart"/>
      <w:r w:rsidRPr="00AB2CA5">
        <w:rPr>
          <w:rFonts w:ascii="Courier New" w:hAnsi="Courier New" w:cs="Courier New"/>
        </w:rPr>
        <w:t>xr</w:t>
      </w:r>
      <w:proofErr w:type="spellEnd"/>
      <w:r w:rsidRPr="00AB2CA5">
        <w:rPr>
          <w:rFonts w:ascii="Courier New" w:hAnsi="Courier New" w:cs="Courier New"/>
        </w:rPr>
        <w:t xml:space="preserve">-x 2 root </w:t>
      </w:r>
      <w:proofErr w:type="spellStart"/>
      <w:r w:rsidRPr="00AB2CA5">
        <w:rPr>
          <w:rFonts w:ascii="Courier New" w:hAnsi="Courier New" w:cs="Courier New"/>
        </w:rPr>
        <w:t>root</w:t>
      </w:r>
      <w:proofErr w:type="spellEnd"/>
      <w:r w:rsidRPr="00AB2CA5">
        <w:rPr>
          <w:rFonts w:ascii="Courier New" w:hAnsi="Courier New" w:cs="Courier New"/>
        </w:rPr>
        <w:t xml:space="preserve">    0 May 18 13:10 bitmap</w:t>
      </w:r>
    </w:p>
    <w:p w14:paraId="7DBD3EE3" w14:textId="77777777" w:rsidR="00AB2CA5" w:rsidRPr="00AB2CA5" w:rsidRDefault="00AB2CA5" w:rsidP="001B2B3C">
      <w:pPr>
        <w:shd w:val="clear" w:color="auto" w:fill="EEECE1"/>
        <w:spacing w:before="0" w:after="0" w:line="276" w:lineRule="auto"/>
        <w:rPr>
          <w:rFonts w:ascii="Courier New" w:hAnsi="Courier New" w:cs="Courier New"/>
        </w:rPr>
      </w:pPr>
      <w:r w:rsidRPr="00AB2CA5">
        <w:rPr>
          <w:rFonts w:ascii="Courier New" w:hAnsi="Courier New" w:cs="Courier New"/>
        </w:rPr>
        <w:t xml:space="preserve">--w------- 1 root </w:t>
      </w:r>
      <w:proofErr w:type="spellStart"/>
      <w:r w:rsidRPr="00AB2CA5">
        <w:rPr>
          <w:rFonts w:ascii="Courier New" w:hAnsi="Courier New" w:cs="Courier New"/>
        </w:rPr>
        <w:t>root</w:t>
      </w:r>
      <w:proofErr w:type="spellEnd"/>
      <w:r w:rsidRPr="00AB2CA5">
        <w:rPr>
          <w:rFonts w:ascii="Courier New" w:hAnsi="Courier New" w:cs="Courier New"/>
        </w:rPr>
        <w:t xml:space="preserve"> 4096 May 18 13:10 </w:t>
      </w:r>
      <w:proofErr w:type="spellStart"/>
      <w:r w:rsidRPr="00AB2CA5">
        <w:rPr>
          <w:rFonts w:ascii="Courier New" w:hAnsi="Courier New" w:cs="Courier New"/>
        </w:rPr>
        <w:t>bitmap_set_bits</w:t>
      </w:r>
      <w:proofErr w:type="spellEnd"/>
    </w:p>
    <w:p w14:paraId="6022862B" w14:textId="77777777" w:rsidR="00AB2CA5" w:rsidRPr="00AB2CA5" w:rsidRDefault="00AB2CA5" w:rsidP="001B2B3C">
      <w:pPr>
        <w:shd w:val="clear" w:color="auto" w:fill="EEECE1"/>
        <w:spacing w:before="0" w:after="0" w:line="276" w:lineRule="auto"/>
        <w:rPr>
          <w:rFonts w:ascii="Courier New" w:hAnsi="Courier New" w:cs="Courier New"/>
        </w:rPr>
      </w:pPr>
      <w:r w:rsidRPr="00AB2CA5">
        <w:rPr>
          <w:rFonts w:ascii="Courier New" w:hAnsi="Courier New" w:cs="Courier New"/>
        </w:rPr>
        <w:t>-</w:t>
      </w:r>
      <w:proofErr w:type="spellStart"/>
      <w:r w:rsidRPr="00AB2CA5">
        <w:rPr>
          <w:rFonts w:ascii="Courier New" w:hAnsi="Courier New" w:cs="Courier New"/>
        </w:rPr>
        <w:t>rw</w:t>
      </w:r>
      <w:proofErr w:type="spellEnd"/>
      <w:r w:rsidRPr="00AB2CA5">
        <w:rPr>
          <w:rFonts w:ascii="Courier New" w:hAnsi="Courier New" w:cs="Courier New"/>
        </w:rPr>
        <w:t xml:space="preserve">-r--r-- 1 root </w:t>
      </w:r>
      <w:proofErr w:type="spellStart"/>
      <w:r w:rsidRPr="00AB2CA5">
        <w:rPr>
          <w:rFonts w:ascii="Courier New" w:hAnsi="Courier New" w:cs="Courier New"/>
        </w:rPr>
        <w:t>root</w:t>
      </w:r>
      <w:proofErr w:type="spellEnd"/>
      <w:r w:rsidRPr="00AB2CA5">
        <w:rPr>
          <w:rFonts w:ascii="Courier New" w:hAnsi="Courier New" w:cs="Courier New"/>
        </w:rPr>
        <w:t xml:space="preserve"> 4096 May 17 13:26 </w:t>
      </w:r>
      <w:proofErr w:type="spellStart"/>
      <w:r w:rsidRPr="00AB2CA5">
        <w:rPr>
          <w:rFonts w:ascii="Courier New" w:hAnsi="Courier New" w:cs="Courier New"/>
        </w:rPr>
        <w:t>chunk_size</w:t>
      </w:r>
      <w:proofErr w:type="spellEnd"/>
    </w:p>
    <w:p w14:paraId="27821BA1" w14:textId="77777777" w:rsidR="00AB2CA5" w:rsidRPr="00AB2CA5" w:rsidRDefault="00AB2CA5" w:rsidP="001B2B3C">
      <w:pPr>
        <w:shd w:val="clear" w:color="auto" w:fill="EEECE1"/>
        <w:spacing w:before="0" w:after="0" w:line="276" w:lineRule="auto"/>
        <w:rPr>
          <w:rFonts w:ascii="Courier New" w:hAnsi="Courier New" w:cs="Courier New"/>
        </w:rPr>
      </w:pPr>
      <w:r w:rsidRPr="00AB2CA5">
        <w:rPr>
          <w:rFonts w:ascii="Courier New" w:hAnsi="Courier New" w:cs="Courier New"/>
        </w:rPr>
        <w:t>-</w:t>
      </w:r>
      <w:proofErr w:type="spellStart"/>
      <w:r w:rsidRPr="00AB2CA5">
        <w:rPr>
          <w:rFonts w:ascii="Courier New" w:hAnsi="Courier New" w:cs="Courier New"/>
        </w:rPr>
        <w:t>rw</w:t>
      </w:r>
      <w:proofErr w:type="spellEnd"/>
      <w:r w:rsidRPr="00AB2CA5">
        <w:rPr>
          <w:rFonts w:ascii="Courier New" w:hAnsi="Courier New" w:cs="Courier New"/>
        </w:rPr>
        <w:t xml:space="preserve">-r--r-- 1 root </w:t>
      </w:r>
      <w:proofErr w:type="spellStart"/>
      <w:r w:rsidRPr="00AB2CA5">
        <w:rPr>
          <w:rFonts w:ascii="Courier New" w:hAnsi="Courier New" w:cs="Courier New"/>
        </w:rPr>
        <w:t>root</w:t>
      </w:r>
      <w:proofErr w:type="spellEnd"/>
      <w:r w:rsidRPr="00AB2CA5">
        <w:rPr>
          <w:rFonts w:ascii="Courier New" w:hAnsi="Courier New" w:cs="Courier New"/>
        </w:rPr>
        <w:t xml:space="preserve"> 4096 May 17 13:26 </w:t>
      </w:r>
      <w:proofErr w:type="spellStart"/>
      <w:r w:rsidRPr="00AB2CA5">
        <w:rPr>
          <w:rFonts w:ascii="Courier New" w:hAnsi="Courier New" w:cs="Courier New"/>
        </w:rPr>
        <w:t>component_size</w:t>
      </w:r>
      <w:proofErr w:type="spellEnd"/>
    </w:p>
    <w:p w14:paraId="456ABA91" w14:textId="77777777" w:rsidR="00AB2CA5" w:rsidRPr="00AB2CA5" w:rsidRDefault="00AB2CA5" w:rsidP="001B2B3C">
      <w:pPr>
        <w:shd w:val="clear" w:color="auto" w:fill="EEECE1"/>
        <w:spacing w:before="0" w:after="0" w:line="276" w:lineRule="auto"/>
        <w:rPr>
          <w:rFonts w:ascii="Courier New" w:hAnsi="Courier New" w:cs="Courier New"/>
        </w:rPr>
      </w:pPr>
      <w:r w:rsidRPr="00AB2CA5">
        <w:rPr>
          <w:rFonts w:ascii="Courier New" w:hAnsi="Courier New" w:cs="Courier New"/>
        </w:rPr>
        <w:t>-r--</w:t>
      </w:r>
      <w:proofErr w:type="spellStart"/>
      <w:r w:rsidRPr="00AB2CA5">
        <w:rPr>
          <w:rFonts w:ascii="Courier New" w:hAnsi="Courier New" w:cs="Courier New"/>
        </w:rPr>
        <w:t>r</w:t>
      </w:r>
      <w:proofErr w:type="spellEnd"/>
      <w:r w:rsidRPr="00AB2CA5">
        <w:rPr>
          <w:rFonts w:ascii="Courier New" w:hAnsi="Courier New" w:cs="Courier New"/>
        </w:rPr>
        <w:t>--</w:t>
      </w:r>
      <w:proofErr w:type="spellStart"/>
      <w:r w:rsidRPr="00AB2CA5">
        <w:rPr>
          <w:rFonts w:ascii="Courier New" w:hAnsi="Courier New" w:cs="Courier New"/>
        </w:rPr>
        <w:t>r</w:t>
      </w:r>
      <w:proofErr w:type="spellEnd"/>
      <w:r w:rsidRPr="00AB2CA5">
        <w:rPr>
          <w:rFonts w:ascii="Courier New" w:hAnsi="Courier New" w:cs="Courier New"/>
        </w:rPr>
        <w:t xml:space="preserve">-- 1 root </w:t>
      </w:r>
      <w:proofErr w:type="spellStart"/>
      <w:r w:rsidRPr="00AB2CA5">
        <w:rPr>
          <w:rFonts w:ascii="Courier New" w:hAnsi="Courier New" w:cs="Courier New"/>
        </w:rPr>
        <w:t>root</w:t>
      </w:r>
      <w:proofErr w:type="spellEnd"/>
      <w:r w:rsidRPr="00AB2CA5">
        <w:rPr>
          <w:rFonts w:ascii="Courier New" w:hAnsi="Courier New" w:cs="Courier New"/>
        </w:rPr>
        <w:t xml:space="preserve"> 4096 May 17 13:26 degraded</w:t>
      </w:r>
    </w:p>
    <w:p w14:paraId="2A8426AB" w14:textId="77777777" w:rsidR="00AB2CA5" w:rsidRPr="00AB2CA5" w:rsidRDefault="00AB2CA5" w:rsidP="001B2B3C">
      <w:pPr>
        <w:shd w:val="clear" w:color="auto" w:fill="EEECE1"/>
        <w:spacing w:before="0" w:after="0" w:line="276" w:lineRule="auto"/>
        <w:rPr>
          <w:rFonts w:ascii="Courier New" w:hAnsi="Courier New" w:cs="Courier New"/>
        </w:rPr>
      </w:pPr>
      <w:proofErr w:type="spellStart"/>
      <w:r w:rsidRPr="00AB2CA5">
        <w:rPr>
          <w:rFonts w:ascii="Courier New" w:hAnsi="Courier New" w:cs="Courier New"/>
        </w:rPr>
        <w:t>drwxr</w:t>
      </w:r>
      <w:proofErr w:type="spellEnd"/>
      <w:r w:rsidRPr="00AB2CA5">
        <w:rPr>
          <w:rFonts w:ascii="Courier New" w:hAnsi="Courier New" w:cs="Courier New"/>
        </w:rPr>
        <w:t>-</w:t>
      </w:r>
      <w:proofErr w:type="spellStart"/>
      <w:r w:rsidRPr="00AB2CA5">
        <w:rPr>
          <w:rFonts w:ascii="Courier New" w:hAnsi="Courier New" w:cs="Courier New"/>
        </w:rPr>
        <w:t>xr</w:t>
      </w:r>
      <w:proofErr w:type="spellEnd"/>
      <w:r w:rsidRPr="00AB2CA5">
        <w:rPr>
          <w:rFonts w:ascii="Courier New" w:hAnsi="Courier New" w:cs="Courier New"/>
        </w:rPr>
        <w:t xml:space="preserve">-x 2 root </w:t>
      </w:r>
      <w:proofErr w:type="spellStart"/>
      <w:r w:rsidRPr="00AB2CA5">
        <w:rPr>
          <w:rFonts w:ascii="Courier New" w:hAnsi="Courier New" w:cs="Courier New"/>
        </w:rPr>
        <w:t>root</w:t>
      </w:r>
      <w:proofErr w:type="spellEnd"/>
      <w:r w:rsidRPr="00AB2CA5">
        <w:rPr>
          <w:rFonts w:ascii="Courier New" w:hAnsi="Courier New" w:cs="Courier New"/>
        </w:rPr>
        <w:t xml:space="preserve">    0 May 17 13:26 dev-nvme1n1</w:t>
      </w:r>
    </w:p>
    <w:p w14:paraId="2ACC275E" w14:textId="77777777" w:rsidR="00AB2CA5" w:rsidRPr="00AB2CA5" w:rsidRDefault="00AB2CA5" w:rsidP="001B2B3C">
      <w:pPr>
        <w:shd w:val="clear" w:color="auto" w:fill="EEECE1"/>
        <w:spacing w:before="0" w:after="0" w:line="276" w:lineRule="auto"/>
        <w:rPr>
          <w:rFonts w:ascii="Courier New" w:hAnsi="Courier New" w:cs="Courier New"/>
        </w:rPr>
      </w:pPr>
      <w:proofErr w:type="spellStart"/>
      <w:r w:rsidRPr="00AB2CA5">
        <w:rPr>
          <w:rFonts w:ascii="Courier New" w:hAnsi="Courier New" w:cs="Courier New"/>
        </w:rPr>
        <w:t>drwxr</w:t>
      </w:r>
      <w:proofErr w:type="spellEnd"/>
      <w:r w:rsidRPr="00AB2CA5">
        <w:rPr>
          <w:rFonts w:ascii="Courier New" w:hAnsi="Courier New" w:cs="Courier New"/>
        </w:rPr>
        <w:t>-</w:t>
      </w:r>
      <w:proofErr w:type="spellStart"/>
      <w:r w:rsidRPr="00AB2CA5">
        <w:rPr>
          <w:rFonts w:ascii="Courier New" w:hAnsi="Courier New" w:cs="Courier New"/>
        </w:rPr>
        <w:t>xr</w:t>
      </w:r>
      <w:proofErr w:type="spellEnd"/>
      <w:r w:rsidRPr="00AB2CA5">
        <w:rPr>
          <w:rFonts w:ascii="Courier New" w:hAnsi="Courier New" w:cs="Courier New"/>
        </w:rPr>
        <w:t xml:space="preserve">-x 2 root </w:t>
      </w:r>
      <w:proofErr w:type="spellStart"/>
      <w:r w:rsidRPr="00AB2CA5">
        <w:rPr>
          <w:rFonts w:ascii="Courier New" w:hAnsi="Courier New" w:cs="Courier New"/>
        </w:rPr>
        <w:t>root</w:t>
      </w:r>
      <w:proofErr w:type="spellEnd"/>
      <w:r w:rsidRPr="00AB2CA5">
        <w:rPr>
          <w:rFonts w:ascii="Courier New" w:hAnsi="Courier New" w:cs="Courier New"/>
        </w:rPr>
        <w:t xml:space="preserve">    0 May 17 13:26 dev-nvme2n1</w:t>
      </w:r>
    </w:p>
    <w:p w14:paraId="750F124B" w14:textId="77777777" w:rsidR="00AB2CA5" w:rsidRPr="00AB2CA5" w:rsidRDefault="00AB2CA5" w:rsidP="001B2B3C">
      <w:pPr>
        <w:shd w:val="clear" w:color="auto" w:fill="EEECE1"/>
        <w:spacing w:before="0" w:after="0" w:line="276" w:lineRule="auto"/>
        <w:rPr>
          <w:rFonts w:ascii="Courier New" w:hAnsi="Courier New" w:cs="Courier New"/>
        </w:rPr>
      </w:pPr>
      <w:r w:rsidRPr="00AB2CA5">
        <w:rPr>
          <w:rFonts w:ascii="Courier New" w:hAnsi="Courier New" w:cs="Courier New"/>
        </w:rPr>
        <w:t>-</w:t>
      </w:r>
      <w:proofErr w:type="spellStart"/>
      <w:r w:rsidRPr="00AB2CA5">
        <w:rPr>
          <w:rFonts w:ascii="Courier New" w:hAnsi="Courier New" w:cs="Courier New"/>
        </w:rPr>
        <w:t>rw</w:t>
      </w:r>
      <w:proofErr w:type="spellEnd"/>
      <w:r w:rsidRPr="00AB2CA5">
        <w:rPr>
          <w:rFonts w:ascii="Courier New" w:hAnsi="Courier New" w:cs="Courier New"/>
        </w:rPr>
        <w:t xml:space="preserve">-r--r-- 1 root </w:t>
      </w:r>
      <w:proofErr w:type="spellStart"/>
      <w:r w:rsidRPr="00AB2CA5">
        <w:rPr>
          <w:rFonts w:ascii="Courier New" w:hAnsi="Courier New" w:cs="Courier New"/>
        </w:rPr>
        <w:t>root</w:t>
      </w:r>
      <w:proofErr w:type="spellEnd"/>
      <w:r w:rsidRPr="00AB2CA5">
        <w:rPr>
          <w:rFonts w:ascii="Courier New" w:hAnsi="Courier New" w:cs="Courier New"/>
        </w:rPr>
        <w:t xml:space="preserve"> 4096 May 17 13:26 layout</w:t>
      </w:r>
    </w:p>
    <w:p w14:paraId="5E3DBC95" w14:textId="77777777" w:rsidR="00AB2CA5" w:rsidRPr="00AB2CA5" w:rsidRDefault="00AB2CA5" w:rsidP="001B2B3C">
      <w:pPr>
        <w:shd w:val="clear" w:color="auto" w:fill="EEECE1"/>
        <w:spacing w:before="0" w:after="0" w:line="276" w:lineRule="auto"/>
        <w:rPr>
          <w:rFonts w:ascii="Courier New" w:hAnsi="Courier New" w:cs="Courier New"/>
        </w:rPr>
      </w:pPr>
      <w:r w:rsidRPr="00AB2CA5">
        <w:rPr>
          <w:rFonts w:ascii="Courier New" w:hAnsi="Courier New" w:cs="Courier New"/>
        </w:rPr>
        <w:t>-</w:t>
      </w:r>
      <w:proofErr w:type="spellStart"/>
      <w:r w:rsidRPr="00AB2CA5">
        <w:rPr>
          <w:rFonts w:ascii="Courier New" w:hAnsi="Courier New" w:cs="Courier New"/>
        </w:rPr>
        <w:t>rw</w:t>
      </w:r>
      <w:proofErr w:type="spellEnd"/>
      <w:r w:rsidRPr="00AB2CA5">
        <w:rPr>
          <w:rFonts w:ascii="Courier New" w:hAnsi="Courier New" w:cs="Courier New"/>
        </w:rPr>
        <w:t xml:space="preserve">-r--r-- 1 root </w:t>
      </w:r>
      <w:proofErr w:type="spellStart"/>
      <w:r w:rsidRPr="00AB2CA5">
        <w:rPr>
          <w:rFonts w:ascii="Courier New" w:hAnsi="Courier New" w:cs="Courier New"/>
        </w:rPr>
        <w:t>root</w:t>
      </w:r>
      <w:proofErr w:type="spellEnd"/>
      <w:r w:rsidRPr="00AB2CA5">
        <w:rPr>
          <w:rFonts w:ascii="Courier New" w:hAnsi="Courier New" w:cs="Courier New"/>
        </w:rPr>
        <w:t xml:space="preserve"> 4096 May 17 13:26 level</w:t>
      </w:r>
    </w:p>
    <w:p w14:paraId="01788B5B" w14:textId="77777777" w:rsidR="00AB2CA5" w:rsidRPr="00AB2CA5" w:rsidRDefault="00AB2CA5" w:rsidP="001B2B3C">
      <w:pPr>
        <w:shd w:val="clear" w:color="auto" w:fill="EEECE1"/>
        <w:spacing w:before="0" w:after="0" w:line="276" w:lineRule="auto"/>
        <w:rPr>
          <w:rFonts w:ascii="Courier New" w:hAnsi="Courier New" w:cs="Courier New"/>
        </w:rPr>
      </w:pPr>
      <w:r w:rsidRPr="00AB2CA5">
        <w:rPr>
          <w:rFonts w:ascii="Courier New" w:hAnsi="Courier New" w:cs="Courier New"/>
        </w:rPr>
        <w:t>-</w:t>
      </w:r>
      <w:proofErr w:type="spellStart"/>
      <w:r w:rsidRPr="00AB2CA5">
        <w:rPr>
          <w:rFonts w:ascii="Courier New" w:hAnsi="Courier New" w:cs="Courier New"/>
        </w:rPr>
        <w:t>rw</w:t>
      </w:r>
      <w:proofErr w:type="spellEnd"/>
      <w:r w:rsidRPr="00AB2CA5">
        <w:rPr>
          <w:rFonts w:ascii="Courier New" w:hAnsi="Courier New" w:cs="Courier New"/>
        </w:rPr>
        <w:t xml:space="preserve">-r--r-- 1 root </w:t>
      </w:r>
      <w:proofErr w:type="spellStart"/>
      <w:r w:rsidRPr="00AB2CA5">
        <w:rPr>
          <w:rFonts w:ascii="Courier New" w:hAnsi="Courier New" w:cs="Courier New"/>
        </w:rPr>
        <w:t>root</w:t>
      </w:r>
      <w:proofErr w:type="spellEnd"/>
      <w:r w:rsidRPr="00AB2CA5">
        <w:rPr>
          <w:rFonts w:ascii="Courier New" w:hAnsi="Courier New" w:cs="Courier New"/>
        </w:rPr>
        <w:t xml:space="preserve"> 4096 May 18 13:10 </w:t>
      </w:r>
      <w:proofErr w:type="spellStart"/>
      <w:r w:rsidRPr="00AB2CA5">
        <w:rPr>
          <w:rFonts w:ascii="Courier New" w:hAnsi="Courier New" w:cs="Courier New"/>
        </w:rPr>
        <w:t>max_read_errors</w:t>
      </w:r>
      <w:proofErr w:type="spellEnd"/>
    </w:p>
    <w:p w14:paraId="0886D2C4" w14:textId="77777777" w:rsidR="00AB2CA5" w:rsidRPr="00AB2CA5" w:rsidRDefault="00AB2CA5" w:rsidP="001B2B3C">
      <w:pPr>
        <w:shd w:val="clear" w:color="auto" w:fill="EEECE1"/>
        <w:spacing w:before="0" w:after="0" w:line="276" w:lineRule="auto"/>
        <w:rPr>
          <w:rFonts w:ascii="Courier New" w:hAnsi="Courier New" w:cs="Courier New"/>
        </w:rPr>
      </w:pPr>
      <w:r w:rsidRPr="00AB2CA5">
        <w:rPr>
          <w:rFonts w:ascii="Courier New" w:hAnsi="Courier New" w:cs="Courier New"/>
        </w:rPr>
        <w:t>-</w:t>
      </w:r>
      <w:proofErr w:type="spellStart"/>
      <w:r w:rsidRPr="00AB2CA5">
        <w:rPr>
          <w:rFonts w:ascii="Courier New" w:hAnsi="Courier New" w:cs="Courier New"/>
        </w:rPr>
        <w:t>rw</w:t>
      </w:r>
      <w:proofErr w:type="spellEnd"/>
      <w:r w:rsidRPr="00AB2CA5">
        <w:rPr>
          <w:rFonts w:ascii="Courier New" w:hAnsi="Courier New" w:cs="Courier New"/>
        </w:rPr>
        <w:t xml:space="preserve">-r--r-- 1 root </w:t>
      </w:r>
      <w:proofErr w:type="spellStart"/>
      <w:r w:rsidRPr="00AB2CA5">
        <w:rPr>
          <w:rFonts w:ascii="Courier New" w:hAnsi="Courier New" w:cs="Courier New"/>
        </w:rPr>
        <w:t>root</w:t>
      </w:r>
      <w:proofErr w:type="spellEnd"/>
      <w:r w:rsidRPr="00AB2CA5">
        <w:rPr>
          <w:rFonts w:ascii="Courier New" w:hAnsi="Courier New" w:cs="Courier New"/>
        </w:rPr>
        <w:t xml:space="preserve"> 4096 May 17 13:26 </w:t>
      </w:r>
      <w:proofErr w:type="spellStart"/>
      <w:r w:rsidRPr="00AB2CA5">
        <w:rPr>
          <w:rFonts w:ascii="Courier New" w:hAnsi="Courier New" w:cs="Courier New"/>
        </w:rPr>
        <w:t>metadata_version</w:t>
      </w:r>
      <w:proofErr w:type="spellEnd"/>
    </w:p>
    <w:p w14:paraId="37505F3A" w14:textId="77777777" w:rsidR="00AB2CA5" w:rsidRPr="00AB2CA5" w:rsidRDefault="00AB2CA5" w:rsidP="001B2B3C">
      <w:pPr>
        <w:shd w:val="clear" w:color="auto" w:fill="EEECE1"/>
        <w:spacing w:before="0" w:after="0" w:line="276" w:lineRule="auto"/>
        <w:rPr>
          <w:rFonts w:ascii="Courier New" w:hAnsi="Courier New" w:cs="Courier New"/>
        </w:rPr>
      </w:pPr>
      <w:r w:rsidRPr="00AB2CA5">
        <w:rPr>
          <w:rFonts w:ascii="Courier New" w:hAnsi="Courier New" w:cs="Courier New"/>
        </w:rPr>
        <w:t>-r--</w:t>
      </w:r>
      <w:proofErr w:type="spellStart"/>
      <w:r w:rsidRPr="00AB2CA5">
        <w:rPr>
          <w:rFonts w:ascii="Courier New" w:hAnsi="Courier New" w:cs="Courier New"/>
        </w:rPr>
        <w:t>r</w:t>
      </w:r>
      <w:proofErr w:type="spellEnd"/>
      <w:r w:rsidRPr="00AB2CA5">
        <w:rPr>
          <w:rFonts w:ascii="Courier New" w:hAnsi="Courier New" w:cs="Courier New"/>
        </w:rPr>
        <w:t>--</w:t>
      </w:r>
      <w:proofErr w:type="spellStart"/>
      <w:r w:rsidRPr="00AB2CA5">
        <w:rPr>
          <w:rFonts w:ascii="Courier New" w:hAnsi="Courier New" w:cs="Courier New"/>
        </w:rPr>
        <w:t>r</w:t>
      </w:r>
      <w:proofErr w:type="spellEnd"/>
      <w:r w:rsidRPr="00AB2CA5">
        <w:rPr>
          <w:rFonts w:ascii="Courier New" w:hAnsi="Courier New" w:cs="Courier New"/>
        </w:rPr>
        <w:t xml:space="preserve">-- 1 root </w:t>
      </w:r>
      <w:proofErr w:type="spellStart"/>
      <w:r w:rsidRPr="00AB2CA5">
        <w:rPr>
          <w:rFonts w:ascii="Courier New" w:hAnsi="Courier New" w:cs="Courier New"/>
        </w:rPr>
        <w:t>root</w:t>
      </w:r>
      <w:proofErr w:type="spellEnd"/>
      <w:r w:rsidRPr="00AB2CA5">
        <w:rPr>
          <w:rFonts w:ascii="Courier New" w:hAnsi="Courier New" w:cs="Courier New"/>
        </w:rPr>
        <w:t xml:space="preserve"> 4096 May 18 13:10 </w:t>
      </w:r>
      <w:proofErr w:type="spellStart"/>
      <w:r w:rsidRPr="00AB2CA5">
        <w:rPr>
          <w:rFonts w:ascii="Courier New" w:hAnsi="Courier New" w:cs="Courier New"/>
        </w:rPr>
        <w:t>mismatch_cnt</w:t>
      </w:r>
      <w:proofErr w:type="spellEnd"/>
    </w:p>
    <w:p w14:paraId="216217FD" w14:textId="77777777" w:rsidR="00AB2CA5" w:rsidRPr="00AB2CA5" w:rsidRDefault="00AB2CA5" w:rsidP="001B2B3C">
      <w:pPr>
        <w:shd w:val="clear" w:color="auto" w:fill="EEECE1"/>
        <w:spacing w:before="0" w:after="0" w:line="276" w:lineRule="auto"/>
        <w:rPr>
          <w:rFonts w:ascii="Courier New" w:hAnsi="Courier New" w:cs="Courier New"/>
        </w:rPr>
      </w:pPr>
      <w:r w:rsidRPr="00AB2CA5">
        <w:rPr>
          <w:rFonts w:ascii="Courier New" w:hAnsi="Courier New" w:cs="Courier New"/>
        </w:rPr>
        <w:t xml:space="preserve">--w------- 1 root </w:t>
      </w:r>
      <w:proofErr w:type="spellStart"/>
      <w:r w:rsidRPr="00AB2CA5">
        <w:rPr>
          <w:rFonts w:ascii="Courier New" w:hAnsi="Courier New" w:cs="Courier New"/>
        </w:rPr>
        <w:t>root</w:t>
      </w:r>
      <w:proofErr w:type="spellEnd"/>
      <w:r w:rsidRPr="00AB2CA5">
        <w:rPr>
          <w:rFonts w:ascii="Courier New" w:hAnsi="Courier New" w:cs="Courier New"/>
        </w:rPr>
        <w:t xml:space="preserve"> 4096 May 17 13:26 </w:t>
      </w:r>
      <w:proofErr w:type="spellStart"/>
      <w:r w:rsidRPr="00AB2CA5">
        <w:rPr>
          <w:rFonts w:ascii="Courier New" w:hAnsi="Courier New" w:cs="Courier New"/>
        </w:rPr>
        <w:t>new_dev</w:t>
      </w:r>
      <w:proofErr w:type="spellEnd"/>
    </w:p>
    <w:p w14:paraId="4B3F13E2" w14:textId="77777777" w:rsidR="00AB2CA5" w:rsidRPr="00AB2CA5" w:rsidRDefault="00AB2CA5" w:rsidP="001B2B3C">
      <w:pPr>
        <w:shd w:val="clear" w:color="auto" w:fill="EEECE1"/>
        <w:spacing w:before="0" w:after="0" w:line="276" w:lineRule="auto"/>
        <w:rPr>
          <w:rFonts w:ascii="Courier New" w:hAnsi="Courier New" w:cs="Courier New"/>
        </w:rPr>
      </w:pPr>
      <w:r w:rsidRPr="00AB2CA5">
        <w:rPr>
          <w:rFonts w:ascii="Courier New" w:hAnsi="Courier New" w:cs="Courier New"/>
        </w:rPr>
        <w:t>-</w:t>
      </w:r>
      <w:proofErr w:type="spellStart"/>
      <w:r w:rsidRPr="00AB2CA5">
        <w:rPr>
          <w:rFonts w:ascii="Courier New" w:hAnsi="Courier New" w:cs="Courier New"/>
        </w:rPr>
        <w:t>rw</w:t>
      </w:r>
      <w:proofErr w:type="spellEnd"/>
      <w:r w:rsidRPr="00AB2CA5">
        <w:rPr>
          <w:rFonts w:ascii="Courier New" w:hAnsi="Courier New" w:cs="Courier New"/>
        </w:rPr>
        <w:t xml:space="preserve">-r--r-- 1 root </w:t>
      </w:r>
      <w:proofErr w:type="spellStart"/>
      <w:r w:rsidRPr="00AB2CA5">
        <w:rPr>
          <w:rFonts w:ascii="Courier New" w:hAnsi="Courier New" w:cs="Courier New"/>
        </w:rPr>
        <w:t>root</w:t>
      </w:r>
      <w:proofErr w:type="spellEnd"/>
      <w:r w:rsidRPr="00AB2CA5">
        <w:rPr>
          <w:rFonts w:ascii="Courier New" w:hAnsi="Courier New" w:cs="Courier New"/>
        </w:rPr>
        <w:t xml:space="preserve"> 4096 May 17 13:26 </w:t>
      </w:r>
      <w:proofErr w:type="spellStart"/>
      <w:r w:rsidRPr="00AB2CA5">
        <w:rPr>
          <w:rFonts w:ascii="Courier New" w:hAnsi="Courier New" w:cs="Courier New"/>
        </w:rPr>
        <w:t>raid_disks</w:t>
      </w:r>
      <w:proofErr w:type="spellEnd"/>
    </w:p>
    <w:p w14:paraId="4DEAB02C" w14:textId="77777777" w:rsidR="00AB2CA5" w:rsidRPr="00AB2CA5" w:rsidRDefault="00AB2CA5" w:rsidP="001B2B3C">
      <w:pPr>
        <w:shd w:val="clear" w:color="auto" w:fill="EEECE1"/>
        <w:spacing w:before="0" w:after="0" w:line="276" w:lineRule="auto"/>
        <w:rPr>
          <w:rFonts w:ascii="Courier New" w:hAnsi="Courier New" w:cs="Courier New"/>
        </w:rPr>
      </w:pPr>
      <w:proofErr w:type="spellStart"/>
      <w:r w:rsidRPr="00AB2CA5">
        <w:rPr>
          <w:rFonts w:ascii="Courier New" w:hAnsi="Courier New" w:cs="Courier New"/>
        </w:rPr>
        <w:t>lrwxrwxrwx</w:t>
      </w:r>
      <w:proofErr w:type="spellEnd"/>
      <w:r w:rsidRPr="00AB2CA5">
        <w:rPr>
          <w:rFonts w:ascii="Courier New" w:hAnsi="Courier New" w:cs="Courier New"/>
        </w:rPr>
        <w:t xml:space="preserve"> 1 root </w:t>
      </w:r>
      <w:proofErr w:type="spellStart"/>
      <w:r w:rsidRPr="00AB2CA5">
        <w:rPr>
          <w:rFonts w:ascii="Courier New" w:hAnsi="Courier New" w:cs="Courier New"/>
        </w:rPr>
        <w:t>root</w:t>
      </w:r>
      <w:proofErr w:type="spellEnd"/>
      <w:r w:rsidRPr="00AB2CA5">
        <w:rPr>
          <w:rFonts w:ascii="Courier New" w:hAnsi="Courier New" w:cs="Courier New"/>
        </w:rPr>
        <w:t xml:space="preserve">    0 May 17 13:26 rd0 -&gt; dev-nvme1n1</w:t>
      </w:r>
    </w:p>
    <w:p w14:paraId="3F75777A" w14:textId="77777777" w:rsidR="00AB2CA5" w:rsidRPr="00AB2CA5" w:rsidRDefault="00AB2CA5" w:rsidP="001B2B3C">
      <w:pPr>
        <w:shd w:val="clear" w:color="auto" w:fill="EEECE1"/>
        <w:spacing w:before="0" w:after="0" w:line="276" w:lineRule="auto"/>
        <w:rPr>
          <w:rFonts w:ascii="Courier New" w:hAnsi="Courier New" w:cs="Courier New"/>
        </w:rPr>
      </w:pPr>
      <w:proofErr w:type="spellStart"/>
      <w:r w:rsidRPr="00AB2CA5">
        <w:rPr>
          <w:rFonts w:ascii="Courier New" w:hAnsi="Courier New" w:cs="Courier New"/>
        </w:rPr>
        <w:t>lrwxrwxrwx</w:t>
      </w:r>
      <w:proofErr w:type="spellEnd"/>
      <w:r w:rsidRPr="00AB2CA5">
        <w:rPr>
          <w:rFonts w:ascii="Courier New" w:hAnsi="Courier New" w:cs="Courier New"/>
        </w:rPr>
        <w:t xml:space="preserve"> 1 root </w:t>
      </w:r>
      <w:proofErr w:type="spellStart"/>
      <w:r w:rsidRPr="00AB2CA5">
        <w:rPr>
          <w:rFonts w:ascii="Courier New" w:hAnsi="Courier New" w:cs="Courier New"/>
        </w:rPr>
        <w:t>root</w:t>
      </w:r>
      <w:proofErr w:type="spellEnd"/>
      <w:r w:rsidRPr="00AB2CA5">
        <w:rPr>
          <w:rFonts w:ascii="Courier New" w:hAnsi="Courier New" w:cs="Courier New"/>
        </w:rPr>
        <w:t xml:space="preserve">    0 May 17 13:26 rd1 -&gt; dev-nvme2n1</w:t>
      </w:r>
    </w:p>
    <w:p w14:paraId="187567F4" w14:textId="77777777" w:rsidR="00AB2CA5" w:rsidRPr="00AB2CA5" w:rsidRDefault="00AB2CA5" w:rsidP="001B2B3C">
      <w:pPr>
        <w:shd w:val="clear" w:color="auto" w:fill="EEECE1"/>
        <w:spacing w:before="0" w:after="0" w:line="276" w:lineRule="auto"/>
        <w:rPr>
          <w:rFonts w:ascii="Courier New" w:hAnsi="Courier New" w:cs="Courier New"/>
        </w:rPr>
      </w:pPr>
      <w:r w:rsidRPr="00AB2CA5">
        <w:rPr>
          <w:rFonts w:ascii="Courier New" w:hAnsi="Courier New" w:cs="Courier New"/>
        </w:rPr>
        <w:t>-</w:t>
      </w:r>
      <w:proofErr w:type="spellStart"/>
      <w:r w:rsidRPr="00AB2CA5">
        <w:rPr>
          <w:rFonts w:ascii="Courier New" w:hAnsi="Courier New" w:cs="Courier New"/>
        </w:rPr>
        <w:t>rw</w:t>
      </w:r>
      <w:proofErr w:type="spellEnd"/>
      <w:r w:rsidRPr="00AB2CA5">
        <w:rPr>
          <w:rFonts w:ascii="Courier New" w:hAnsi="Courier New" w:cs="Courier New"/>
        </w:rPr>
        <w:t xml:space="preserve">-r--r-- 1 root </w:t>
      </w:r>
      <w:proofErr w:type="spellStart"/>
      <w:r w:rsidRPr="00AB2CA5">
        <w:rPr>
          <w:rFonts w:ascii="Courier New" w:hAnsi="Courier New" w:cs="Courier New"/>
        </w:rPr>
        <w:t>root</w:t>
      </w:r>
      <w:proofErr w:type="spellEnd"/>
      <w:r w:rsidRPr="00AB2CA5">
        <w:rPr>
          <w:rFonts w:ascii="Courier New" w:hAnsi="Courier New" w:cs="Courier New"/>
        </w:rPr>
        <w:t xml:space="preserve"> 4096 May 18 13:10 </w:t>
      </w:r>
      <w:proofErr w:type="spellStart"/>
      <w:r w:rsidRPr="00AB2CA5">
        <w:rPr>
          <w:rFonts w:ascii="Courier New" w:hAnsi="Courier New" w:cs="Courier New"/>
        </w:rPr>
        <w:t>reshape_position</w:t>
      </w:r>
      <w:proofErr w:type="spellEnd"/>
    </w:p>
    <w:p w14:paraId="6B21ACF1" w14:textId="77777777" w:rsidR="00AB2CA5" w:rsidRPr="00AB2CA5" w:rsidRDefault="00AB2CA5" w:rsidP="001B2B3C">
      <w:pPr>
        <w:shd w:val="clear" w:color="auto" w:fill="EEECE1"/>
        <w:spacing w:before="0" w:after="0" w:line="276" w:lineRule="auto"/>
        <w:rPr>
          <w:rFonts w:ascii="Courier New" w:hAnsi="Courier New" w:cs="Courier New"/>
        </w:rPr>
      </w:pPr>
      <w:r w:rsidRPr="00AB2CA5">
        <w:rPr>
          <w:rFonts w:ascii="Courier New" w:hAnsi="Courier New" w:cs="Courier New"/>
        </w:rPr>
        <w:t>-</w:t>
      </w:r>
      <w:proofErr w:type="spellStart"/>
      <w:r w:rsidRPr="00AB2CA5">
        <w:rPr>
          <w:rFonts w:ascii="Courier New" w:hAnsi="Courier New" w:cs="Courier New"/>
        </w:rPr>
        <w:t>rw</w:t>
      </w:r>
      <w:proofErr w:type="spellEnd"/>
      <w:r w:rsidRPr="00AB2CA5">
        <w:rPr>
          <w:rFonts w:ascii="Courier New" w:hAnsi="Courier New" w:cs="Courier New"/>
        </w:rPr>
        <w:t xml:space="preserve">-r--r-- 1 root </w:t>
      </w:r>
      <w:proofErr w:type="spellStart"/>
      <w:r w:rsidRPr="00AB2CA5">
        <w:rPr>
          <w:rFonts w:ascii="Courier New" w:hAnsi="Courier New" w:cs="Courier New"/>
        </w:rPr>
        <w:t>root</w:t>
      </w:r>
      <w:proofErr w:type="spellEnd"/>
      <w:r w:rsidRPr="00AB2CA5">
        <w:rPr>
          <w:rFonts w:ascii="Courier New" w:hAnsi="Courier New" w:cs="Courier New"/>
        </w:rPr>
        <w:t xml:space="preserve"> 4096 May 17 13:26 </w:t>
      </w:r>
      <w:proofErr w:type="spellStart"/>
      <w:r w:rsidRPr="00AB2CA5">
        <w:rPr>
          <w:rFonts w:ascii="Courier New" w:hAnsi="Courier New" w:cs="Courier New"/>
        </w:rPr>
        <w:t>resync_start</w:t>
      </w:r>
      <w:proofErr w:type="spellEnd"/>
    </w:p>
    <w:p w14:paraId="05F48753" w14:textId="77777777" w:rsidR="00AB2CA5" w:rsidRPr="00AB2CA5" w:rsidRDefault="00AB2CA5" w:rsidP="001B2B3C">
      <w:pPr>
        <w:shd w:val="clear" w:color="auto" w:fill="EEECE1"/>
        <w:spacing w:before="0" w:after="0" w:line="276" w:lineRule="auto"/>
        <w:rPr>
          <w:rFonts w:ascii="Courier New" w:hAnsi="Courier New" w:cs="Courier New"/>
        </w:rPr>
      </w:pPr>
      <w:r w:rsidRPr="00AB2CA5">
        <w:rPr>
          <w:rFonts w:ascii="Courier New" w:hAnsi="Courier New" w:cs="Courier New"/>
        </w:rPr>
        <w:t>-</w:t>
      </w:r>
      <w:proofErr w:type="spellStart"/>
      <w:r w:rsidRPr="00AB2CA5">
        <w:rPr>
          <w:rFonts w:ascii="Courier New" w:hAnsi="Courier New" w:cs="Courier New"/>
        </w:rPr>
        <w:t>rw</w:t>
      </w:r>
      <w:proofErr w:type="spellEnd"/>
      <w:r w:rsidRPr="00AB2CA5">
        <w:rPr>
          <w:rFonts w:ascii="Courier New" w:hAnsi="Courier New" w:cs="Courier New"/>
        </w:rPr>
        <w:t xml:space="preserve">-r--r-- 1 root </w:t>
      </w:r>
      <w:proofErr w:type="spellStart"/>
      <w:r w:rsidRPr="00AB2CA5">
        <w:rPr>
          <w:rFonts w:ascii="Courier New" w:hAnsi="Courier New" w:cs="Courier New"/>
        </w:rPr>
        <w:t>root</w:t>
      </w:r>
      <w:proofErr w:type="spellEnd"/>
      <w:r w:rsidRPr="00AB2CA5">
        <w:rPr>
          <w:rFonts w:ascii="Courier New" w:hAnsi="Courier New" w:cs="Courier New"/>
        </w:rPr>
        <w:t xml:space="preserve"> 4096 May 17 13:26 </w:t>
      </w:r>
      <w:proofErr w:type="spellStart"/>
      <w:r w:rsidRPr="00AB2CA5">
        <w:rPr>
          <w:rFonts w:ascii="Courier New" w:hAnsi="Courier New" w:cs="Courier New"/>
        </w:rPr>
        <w:t>safe_mode_delay</w:t>
      </w:r>
      <w:proofErr w:type="spellEnd"/>
    </w:p>
    <w:p w14:paraId="10F832AD" w14:textId="77777777" w:rsidR="00AB2CA5" w:rsidRPr="00AB2CA5" w:rsidRDefault="00AB2CA5" w:rsidP="001B2B3C">
      <w:pPr>
        <w:shd w:val="clear" w:color="auto" w:fill="EEECE1"/>
        <w:spacing w:before="0" w:after="0" w:line="276" w:lineRule="auto"/>
        <w:rPr>
          <w:rFonts w:ascii="Courier New" w:hAnsi="Courier New" w:cs="Courier New"/>
        </w:rPr>
      </w:pPr>
      <w:r w:rsidRPr="00AB2CA5">
        <w:rPr>
          <w:rFonts w:ascii="Courier New" w:hAnsi="Courier New" w:cs="Courier New"/>
        </w:rPr>
        <w:t>-</w:t>
      </w:r>
      <w:proofErr w:type="spellStart"/>
      <w:r w:rsidRPr="00AB2CA5">
        <w:rPr>
          <w:rFonts w:ascii="Courier New" w:hAnsi="Courier New" w:cs="Courier New"/>
        </w:rPr>
        <w:t>rw</w:t>
      </w:r>
      <w:proofErr w:type="spellEnd"/>
      <w:r w:rsidRPr="00AB2CA5">
        <w:rPr>
          <w:rFonts w:ascii="Courier New" w:hAnsi="Courier New" w:cs="Courier New"/>
        </w:rPr>
        <w:t xml:space="preserve">-r--r-- 1 root </w:t>
      </w:r>
      <w:proofErr w:type="spellStart"/>
      <w:r w:rsidRPr="00AB2CA5">
        <w:rPr>
          <w:rFonts w:ascii="Courier New" w:hAnsi="Courier New" w:cs="Courier New"/>
        </w:rPr>
        <w:t>root</w:t>
      </w:r>
      <w:proofErr w:type="spellEnd"/>
      <w:r w:rsidRPr="00AB2CA5">
        <w:rPr>
          <w:rFonts w:ascii="Courier New" w:hAnsi="Courier New" w:cs="Courier New"/>
        </w:rPr>
        <w:t xml:space="preserve"> 4096 May 18 13:10 </w:t>
      </w:r>
      <w:proofErr w:type="spellStart"/>
      <w:r w:rsidRPr="00AB2CA5">
        <w:rPr>
          <w:rFonts w:ascii="Courier New" w:hAnsi="Courier New" w:cs="Courier New"/>
        </w:rPr>
        <w:t>suspend_hi</w:t>
      </w:r>
      <w:proofErr w:type="spellEnd"/>
    </w:p>
    <w:p w14:paraId="1CBCE12E" w14:textId="77777777" w:rsidR="00AB2CA5" w:rsidRPr="00AB2CA5" w:rsidRDefault="00AB2CA5" w:rsidP="001B2B3C">
      <w:pPr>
        <w:shd w:val="clear" w:color="auto" w:fill="EEECE1"/>
        <w:spacing w:before="0" w:after="0" w:line="276" w:lineRule="auto"/>
        <w:rPr>
          <w:rFonts w:ascii="Courier New" w:hAnsi="Courier New" w:cs="Courier New"/>
        </w:rPr>
      </w:pPr>
      <w:r w:rsidRPr="00AB2CA5">
        <w:rPr>
          <w:rFonts w:ascii="Courier New" w:hAnsi="Courier New" w:cs="Courier New"/>
        </w:rPr>
        <w:t>-</w:t>
      </w:r>
      <w:proofErr w:type="spellStart"/>
      <w:r w:rsidRPr="00AB2CA5">
        <w:rPr>
          <w:rFonts w:ascii="Courier New" w:hAnsi="Courier New" w:cs="Courier New"/>
        </w:rPr>
        <w:t>rw</w:t>
      </w:r>
      <w:proofErr w:type="spellEnd"/>
      <w:r w:rsidRPr="00AB2CA5">
        <w:rPr>
          <w:rFonts w:ascii="Courier New" w:hAnsi="Courier New" w:cs="Courier New"/>
        </w:rPr>
        <w:t xml:space="preserve">-r--r-- 1 root </w:t>
      </w:r>
      <w:proofErr w:type="spellStart"/>
      <w:r w:rsidRPr="00AB2CA5">
        <w:rPr>
          <w:rFonts w:ascii="Courier New" w:hAnsi="Courier New" w:cs="Courier New"/>
        </w:rPr>
        <w:t>root</w:t>
      </w:r>
      <w:proofErr w:type="spellEnd"/>
      <w:r w:rsidRPr="00AB2CA5">
        <w:rPr>
          <w:rFonts w:ascii="Courier New" w:hAnsi="Courier New" w:cs="Courier New"/>
        </w:rPr>
        <w:t xml:space="preserve"> 4096 May 18 13:10 </w:t>
      </w:r>
      <w:proofErr w:type="spellStart"/>
      <w:r w:rsidRPr="00AB2CA5">
        <w:rPr>
          <w:rFonts w:ascii="Courier New" w:hAnsi="Courier New" w:cs="Courier New"/>
        </w:rPr>
        <w:t>suspend_lo</w:t>
      </w:r>
      <w:proofErr w:type="spellEnd"/>
    </w:p>
    <w:p w14:paraId="15175C62" w14:textId="77777777" w:rsidR="00AB2CA5" w:rsidRPr="00AB2CA5" w:rsidRDefault="00AB2CA5" w:rsidP="001B2B3C">
      <w:pPr>
        <w:shd w:val="clear" w:color="auto" w:fill="EEECE1"/>
        <w:spacing w:before="0" w:after="0" w:line="276" w:lineRule="auto"/>
        <w:rPr>
          <w:rFonts w:ascii="Courier New" w:hAnsi="Courier New" w:cs="Courier New"/>
        </w:rPr>
      </w:pPr>
      <w:r w:rsidRPr="00AB2CA5">
        <w:rPr>
          <w:rFonts w:ascii="Courier New" w:hAnsi="Courier New" w:cs="Courier New"/>
        </w:rPr>
        <w:t>-</w:t>
      </w:r>
      <w:proofErr w:type="spellStart"/>
      <w:r w:rsidRPr="00AB2CA5">
        <w:rPr>
          <w:rFonts w:ascii="Courier New" w:hAnsi="Courier New" w:cs="Courier New"/>
        </w:rPr>
        <w:t>rw</w:t>
      </w:r>
      <w:proofErr w:type="spellEnd"/>
      <w:r w:rsidRPr="00AB2CA5">
        <w:rPr>
          <w:rFonts w:ascii="Courier New" w:hAnsi="Courier New" w:cs="Courier New"/>
        </w:rPr>
        <w:t xml:space="preserve">-r--r-- 1 root </w:t>
      </w:r>
      <w:proofErr w:type="spellStart"/>
      <w:r w:rsidRPr="00AB2CA5">
        <w:rPr>
          <w:rFonts w:ascii="Courier New" w:hAnsi="Courier New" w:cs="Courier New"/>
        </w:rPr>
        <w:t>root</w:t>
      </w:r>
      <w:proofErr w:type="spellEnd"/>
      <w:r w:rsidRPr="00AB2CA5">
        <w:rPr>
          <w:rFonts w:ascii="Courier New" w:hAnsi="Courier New" w:cs="Courier New"/>
        </w:rPr>
        <w:t xml:space="preserve"> 4096 May 17 13:26 </w:t>
      </w:r>
      <w:proofErr w:type="spellStart"/>
      <w:r w:rsidRPr="00AB2CA5">
        <w:rPr>
          <w:rFonts w:ascii="Courier New" w:hAnsi="Courier New" w:cs="Courier New"/>
        </w:rPr>
        <w:t>sync_action</w:t>
      </w:r>
      <w:proofErr w:type="spellEnd"/>
    </w:p>
    <w:p w14:paraId="3C3FD7B2" w14:textId="77777777" w:rsidR="00AB2CA5" w:rsidRPr="00AB2CA5" w:rsidRDefault="00AB2CA5" w:rsidP="001B2B3C">
      <w:pPr>
        <w:shd w:val="clear" w:color="auto" w:fill="EEECE1"/>
        <w:spacing w:before="0" w:after="0" w:line="276" w:lineRule="auto"/>
        <w:rPr>
          <w:rFonts w:ascii="Courier New" w:hAnsi="Courier New" w:cs="Courier New"/>
        </w:rPr>
      </w:pPr>
      <w:r w:rsidRPr="00AB2CA5">
        <w:rPr>
          <w:rFonts w:ascii="Courier New" w:hAnsi="Courier New" w:cs="Courier New"/>
        </w:rPr>
        <w:t>-r--</w:t>
      </w:r>
      <w:proofErr w:type="spellStart"/>
      <w:r w:rsidRPr="00AB2CA5">
        <w:rPr>
          <w:rFonts w:ascii="Courier New" w:hAnsi="Courier New" w:cs="Courier New"/>
        </w:rPr>
        <w:t>r</w:t>
      </w:r>
      <w:proofErr w:type="spellEnd"/>
      <w:r w:rsidRPr="00AB2CA5">
        <w:rPr>
          <w:rFonts w:ascii="Courier New" w:hAnsi="Courier New" w:cs="Courier New"/>
        </w:rPr>
        <w:t>--</w:t>
      </w:r>
      <w:proofErr w:type="spellStart"/>
      <w:r w:rsidRPr="00AB2CA5">
        <w:rPr>
          <w:rFonts w:ascii="Courier New" w:hAnsi="Courier New" w:cs="Courier New"/>
        </w:rPr>
        <w:t>r</w:t>
      </w:r>
      <w:proofErr w:type="spellEnd"/>
      <w:r w:rsidRPr="00AB2CA5">
        <w:rPr>
          <w:rFonts w:ascii="Courier New" w:hAnsi="Courier New" w:cs="Courier New"/>
        </w:rPr>
        <w:t xml:space="preserve">-- 1 root </w:t>
      </w:r>
      <w:proofErr w:type="spellStart"/>
      <w:r w:rsidRPr="00AB2CA5">
        <w:rPr>
          <w:rFonts w:ascii="Courier New" w:hAnsi="Courier New" w:cs="Courier New"/>
        </w:rPr>
        <w:t>root</w:t>
      </w:r>
      <w:proofErr w:type="spellEnd"/>
      <w:r w:rsidRPr="00AB2CA5">
        <w:rPr>
          <w:rFonts w:ascii="Courier New" w:hAnsi="Courier New" w:cs="Courier New"/>
        </w:rPr>
        <w:t xml:space="preserve"> 4096 May 17 13:26 </w:t>
      </w:r>
      <w:proofErr w:type="spellStart"/>
      <w:r w:rsidRPr="00AB2CA5">
        <w:rPr>
          <w:rFonts w:ascii="Courier New" w:hAnsi="Courier New" w:cs="Courier New"/>
        </w:rPr>
        <w:t>sync_completed</w:t>
      </w:r>
      <w:proofErr w:type="spellEnd"/>
    </w:p>
    <w:p w14:paraId="78429510" w14:textId="77777777" w:rsidR="00AB2CA5" w:rsidRPr="00AB2CA5" w:rsidRDefault="00AB2CA5" w:rsidP="001B2B3C">
      <w:pPr>
        <w:shd w:val="clear" w:color="auto" w:fill="EEECE1"/>
        <w:spacing w:before="0" w:after="0" w:line="276" w:lineRule="auto"/>
        <w:rPr>
          <w:rFonts w:ascii="Courier New" w:hAnsi="Courier New" w:cs="Courier New"/>
        </w:rPr>
      </w:pPr>
      <w:r w:rsidRPr="00AB2CA5">
        <w:rPr>
          <w:rFonts w:ascii="Courier New" w:hAnsi="Courier New" w:cs="Courier New"/>
        </w:rPr>
        <w:t>-</w:t>
      </w:r>
      <w:proofErr w:type="spellStart"/>
      <w:r w:rsidRPr="00AB2CA5">
        <w:rPr>
          <w:rFonts w:ascii="Courier New" w:hAnsi="Courier New" w:cs="Courier New"/>
        </w:rPr>
        <w:t>rw</w:t>
      </w:r>
      <w:proofErr w:type="spellEnd"/>
      <w:r w:rsidRPr="00AB2CA5">
        <w:rPr>
          <w:rFonts w:ascii="Courier New" w:hAnsi="Courier New" w:cs="Courier New"/>
        </w:rPr>
        <w:t xml:space="preserve">-r--r-- 1 root </w:t>
      </w:r>
      <w:proofErr w:type="spellStart"/>
      <w:r w:rsidRPr="00AB2CA5">
        <w:rPr>
          <w:rFonts w:ascii="Courier New" w:hAnsi="Courier New" w:cs="Courier New"/>
        </w:rPr>
        <w:t>root</w:t>
      </w:r>
      <w:proofErr w:type="spellEnd"/>
      <w:r w:rsidRPr="00AB2CA5">
        <w:rPr>
          <w:rFonts w:ascii="Courier New" w:hAnsi="Courier New" w:cs="Courier New"/>
        </w:rPr>
        <w:t xml:space="preserve"> 4096 May 18 13:10 </w:t>
      </w:r>
      <w:proofErr w:type="spellStart"/>
      <w:r w:rsidRPr="00AB2CA5">
        <w:rPr>
          <w:rFonts w:ascii="Courier New" w:hAnsi="Courier New" w:cs="Courier New"/>
        </w:rPr>
        <w:t>sync_force_parallel</w:t>
      </w:r>
      <w:proofErr w:type="spellEnd"/>
    </w:p>
    <w:p w14:paraId="2D5D7901" w14:textId="77777777" w:rsidR="00AB2CA5" w:rsidRPr="00AB2CA5" w:rsidRDefault="00AB2CA5" w:rsidP="001B2B3C">
      <w:pPr>
        <w:shd w:val="clear" w:color="auto" w:fill="EEECE1"/>
        <w:spacing w:before="0" w:after="0" w:line="276" w:lineRule="auto"/>
        <w:rPr>
          <w:rFonts w:ascii="Courier New" w:hAnsi="Courier New" w:cs="Courier New"/>
        </w:rPr>
      </w:pPr>
      <w:r w:rsidRPr="00AB2CA5">
        <w:rPr>
          <w:rFonts w:ascii="Courier New" w:hAnsi="Courier New" w:cs="Courier New"/>
        </w:rPr>
        <w:t>-</w:t>
      </w:r>
      <w:proofErr w:type="spellStart"/>
      <w:r w:rsidRPr="00AB2CA5">
        <w:rPr>
          <w:rFonts w:ascii="Courier New" w:hAnsi="Courier New" w:cs="Courier New"/>
        </w:rPr>
        <w:t>rw</w:t>
      </w:r>
      <w:proofErr w:type="spellEnd"/>
      <w:r w:rsidRPr="00AB2CA5">
        <w:rPr>
          <w:rFonts w:ascii="Courier New" w:hAnsi="Courier New" w:cs="Courier New"/>
        </w:rPr>
        <w:t xml:space="preserve">-r--r-- 1 root </w:t>
      </w:r>
      <w:proofErr w:type="spellStart"/>
      <w:r w:rsidRPr="00AB2CA5">
        <w:rPr>
          <w:rFonts w:ascii="Courier New" w:hAnsi="Courier New" w:cs="Courier New"/>
        </w:rPr>
        <w:t>root</w:t>
      </w:r>
      <w:proofErr w:type="spellEnd"/>
      <w:r w:rsidRPr="00AB2CA5">
        <w:rPr>
          <w:rFonts w:ascii="Courier New" w:hAnsi="Courier New" w:cs="Courier New"/>
        </w:rPr>
        <w:t xml:space="preserve"> 4096 May 18 13:10 </w:t>
      </w:r>
      <w:proofErr w:type="spellStart"/>
      <w:r w:rsidRPr="00AB2CA5">
        <w:rPr>
          <w:rFonts w:ascii="Courier New" w:hAnsi="Courier New" w:cs="Courier New"/>
        </w:rPr>
        <w:t>sync_max</w:t>
      </w:r>
      <w:proofErr w:type="spellEnd"/>
    </w:p>
    <w:p w14:paraId="75F7EE4E" w14:textId="77777777" w:rsidR="00AB2CA5" w:rsidRPr="00AB2CA5" w:rsidRDefault="00AB2CA5" w:rsidP="001B2B3C">
      <w:pPr>
        <w:shd w:val="clear" w:color="auto" w:fill="EEECE1"/>
        <w:spacing w:before="0" w:after="0" w:line="276" w:lineRule="auto"/>
        <w:rPr>
          <w:rFonts w:ascii="Courier New" w:hAnsi="Courier New" w:cs="Courier New"/>
        </w:rPr>
      </w:pPr>
      <w:r w:rsidRPr="00AB2CA5">
        <w:rPr>
          <w:rFonts w:ascii="Courier New" w:hAnsi="Courier New" w:cs="Courier New"/>
        </w:rPr>
        <w:t>-</w:t>
      </w:r>
      <w:proofErr w:type="spellStart"/>
      <w:r w:rsidRPr="00AB2CA5">
        <w:rPr>
          <w:rFonts w:ascii="Courier New" w:hAnsi="Courier New" w:cs="Courier New"/>
        </w:rPr>
        <w:t>rw</w:t>
      </w:r>
      <w:proofErr w:type="spellEnd"/>
      <w:r w:rsidRPr="00AB2CA5">
        <w:rPr>
          <w:rFonts w:ascii="Courier New" w:hAnsi="Courier New" w:cs="Courier New"/>
        </w:rPr>
        <w:t xml:space="preserve">-r--r-- 1 root </w:t>
      </w:r>
      <w:proofErr w:type="spellStart"/>
      <w:r w:rsidRPr="00AB2CA5">
        <w:rPr>
          <w:rFonts w:ascii="Courier New" w:hAnsi="Courier New" w:cs="Courier New"/>
        </w:rPr>
        <w:t>root</w:t>
      </w:r>
      <w:proofErr w:type="spellEnd"/>
      <w:r w:rsidRPr="00AB2CA5">
        <w:rPr>
          <w:rFonts w:ascii="Courier New" w:hAnsi="Courier New" w:cs="Courier New"/>
        </w:rPr>
        <w:t xml:space="preserve"> 4096 May 18 13:10 </w:t>
      </w:r>
      <w:proofErr w:type="spellStart"/>
      <w:r w:rsidRPr="00AB2CA5">
        <w:rPr>
          <w:rFonts w:ascii="Courier New" w:hAnsi="Courier New" w:cs="Courier New"/>
        </w:rPr>
        <w:t>sync_min</w:t>
      </w:r>
      <w:proofErr w:type="spellEnd"/>
    </w:p>
    <w:p w14:paraId="437E2976" w14:textId="77777777" w:rsidR="00AB2CA5" w:rsidRPr="00AB2CA5" w:rsidRDefault="00AB2CA5" w:rsidP="001B2B3C">
      <w:pPr>
        <w:shd w:val="clear" w:color="auto" w:fill="EEECE1"/>
        <w:spacing w:before="0" w:after="0" w:line="276" w:lineRule="auto"/>
        <w:rPr>
          <w:rFonts w:ascii="Courier New" w:hAnsi="Courier New" w:cs="Courier New"/>
        </w:rPr>
      </w:pPr>
      <w:r w:rsidRPr="00AB2CA5">
        <w:rPr>
          <w:rFonts w:ascii="Courier New" w:hAnsi="Courier New" w:cs="Courier New"/>
        </w:rPr>
        <w:t>-r--</w:t>
      </w:r>
      <w:proofErr w:type="spellStart"/>
      <w:r w:rsidRPr="00AB2CA5">
        <w:rPr>
          <w:rFonts w:ascii="Courier New" w:hAnsi="Courier New" w:cs="Courier New"/>
        </w:rPr>
        <w:t>r</w:t>
      </w:r>
      <w:proofErr w:type="spellEnd"/>
      <w:r w:rsidRPr="00AB2CA5">
        <w:rPr>
          <w:rFonts w:ascii="Courier New" w:hAnsi="Courier New" w:cs="Courier New"/>
        </w:rPr>
        <w:t>--</w:t>
      </w:r>
      <w:proofErr w:type="spellStart"/>
      <w:r w:rsidRPr="00AB2CA5">
        <w:rPr>
          <w:rFonts w:ascii="Courier New" w:hAnsi="Courier New" w:cs="Courier New"/>
        </w:rPr>
        <w:t>r</w:t>
      </w:r>
      <w:proofErr w:type="spellEnd"/>
      <w:r w:rsidRPr="00AB2CA5">
        <w:rPr>
          <w:rFonts w:ascii="Courier New" w:hAnsi="Courier New" w:cs="Courier New"/>
        </w:rPr>
        <w:t xml:space="preserve">-- 1 root </w:t>
      </w:r>
      <w:proofErr w:type="spellStart"/>
      <w:r w:rsidRPr="00AB2CA5">
        <w:rPr>
          <w:rFonts w:ascii="Courier New" w:hAnsi="Courier New" w:cs="Courier New"/>
        </w:rPr>
        <w:t>root</w:t>
      </w:r>
      <w:proofErr w:type="spellEnd"/>
      <w:r w:rsidRPr="00AB2CA5">
        <w:rPr>
          <w:rFonts w:ascii="Courier New" w:hAnsi="Courier New" w:cs="Courier New"/>
        </w:rPr>
        <w:t xml:space="preserve"> 4096 May 17 13:26 </w:t>
      </w:r>
      <w:proofErr w:type="spellStart"/>
      <w:r w:rsidRPr="00AB2CA5">
        <w:rPr>
          <w:rFonts w:ascii="Courier New" w:hAnsi="Courier New" w:cs="Courier New"/>
        </w:rPr>
        <w:t>sync_speed</w:t>
      </w:r>
      <w:proofErr w:type="spellEnd"/>
    </w:p>
    <w:p w14:paraId="5A0968E9" w14:textId="77777777" w:rsidR="00AB2CA5" w:rsidRPr="00AB2CA5" w:rsidRDefault="00AB2CA5" w:rsidP="001B2B3C">
      <w:pPr>
        <w:shd w:val="clear" w:color="auto" w:fill="EEECE1"/>
        <w:spacing w:before="0" w:after="0" w:line="276" w:lineRule="auto"/>
        <w:rPr>
          <w:rFonts w:ascii="Courier New" w:hAnsi="Courier New" w:cs="Courier New"/>
        </w:rPr>
      </w:pPr>
      <w:r w:rsidRPr="00AB2CA5">
        <w:rPr>
          <w:rFonts w:ascii="Courier New" w:hAnsi="Courier New" w:cs="Courier New"/>
        </w:rPr>
        <w:t>-</w:t>
      </w:r>
      <w:proofErr w:type="spellStart"/>
      <w:r w:rsidRPr="00AB2CA5">
        <w:rPr>
          <w:rFonts w:ascii="Courier New" w:hAnsi="Courier New" w:cs="Courier New"/>
        </w:rPr>
        <w:t>rw</w:t>
      </w:r>
      <w:proofErr w:type="spellEnd"/>
      <w:r w:rsidRPr="00AB2CA5">
        <w:rPr>
          <w:rFonts w:ascii="Courier New" w:hAnsi="Courier New" w:cs="Courier New"/>
        </w:rPr>
        <w:t xml:space="preserve">-r--r-- 1 root </w:t>
      </w:r>
      <w:proofErr w:type="spellStart"/>
      <w:r w:rsidRPr="00AB2CA5">
        <w:rPr>
          <w:rFonts w:ascii="Courier New" w:hAnsi="Courier New" w:cs="Courier New"/>
        </w:rPr>
        <w:t>root</w:t>
      </w:r>
      <w:proofErr w:type="spellEnd"/>
      <w:r w:rsidRPr="00AB2CA5">
        <w:rPr>
          <w:rFonts w:ascii="Courier New" w:hAnsi="Courier New" w:cs="Courier New"/>
        </w:rPr>
        <w:t xml:space="preserve"> 4096 May 18 13:10 </w:t>
      </w:r>
      <w:proofErr w:type="spellStart"/>
      <w:r w:rsidRPr="00AB2CA5">
        <w:rPr>
          <w:rFonts w:ascii="Courier New" w:hAnsi="Courier New" w:cs="Courier New"/>
        </w:rPr>
        <w:t>sync_speed_max</w:t>
      </w:r>
      <w:proofErr w:type="spellEnd"/>
    </w:p>
    <w:p w14:paraId="360A92B4" w14:textId="77777777" w:rsidR="00AB2CA5" w:rsidRPr="00AB2CA5" w:rsidRDefault="00AB2CA5" w:rsidP="001B2B3C">
      <w:pPr>
        <w:shd w:val="clear" w:color="auto" w:fill="EEECE1"/>
        <w:spacing w:before="0" w:after="0" w:line="276" w:lineRule="auto"/>
        <w:rPr>
          <w:rFonts w:ascii="Courier New" w:hAnsi="Courier New" w:cs="Courier New"/>
        </w:rPr>
      </w:pPr>
      <w:r w:rsidRPr="00AB2CA5">
        <w:rPr>
          <w:rFonts w:ascii="Courier New" w:hAnsi="Courier New" w:cs="Courier New"/>
        </w:rPr>
        <w:t>-</w:t>
      </w:r>
      <w:proofErr w:type="spellStart"/>
      <w:r w:rsidRPr="00AB2CA5">
        <w:rPr>
          <w:rFonts w:ascii="Courier New" w:hAnsi="Courier New" w:cs="Courier New"/>
        </w:rPr>
        <w:t>rw</w:t>
      </w:r>
      <w:proofErr w:type="spellEnd"/>
      <w:r w:rsidRPr="00AB2CA5">
        <w:rPr>
          <w:rFonts w:ascii="Courier New" w:hAnsi="Courier New" w:cs="Courier New"/>
        </w:rPr>
        <w:t xml:space="preserve">-r--r-- 1 root </w:t>
      </w:r>
      <w:proofErr w:type="spellStart"/>
      <w:r w:rsidRPr="00AB2CA5">
        <w:rPr>
          <w:rFonts w:ascii="Courier New" w:hAnsi="Courier New" w:cs="Courier New"/>
        </w:rPr>
        <w:t>root</w:t>
      </w:r>
      <w:proofErr w:type="spellEnd"/>
      <w:r w:rsidRPr="00AB2CA5">
        <w:rPr>
          <w:rFonts w:ascii="Courier New" w:hAnsi="Courier New" w:cs="Courier New"/>
        </w:rPr>
        <w:t xml:space="preserve"> 4096 May 18 13:10 </w:t>
      </w:r>
      <w:proofErr w:type="spellStart"/>
      <w:r w:rsidRPr="00AB2CA5">
        <w:rPr>
          <w:rFonts w:ascii="Courier New" w:hAnsi="Courier New" w:cs="Courier New"/>
        </w:rPr>
        <w:t>sync_speed_min</w:t>
      </w:r>
      <w:proofErr w:type="spellEnd"/>
    </w:p>
    <w:p w14:paraId="4EAAD7FC" w14:textId="77777777" w:rsidR="00AB2CA5" w:rsidRPr="00AB2CA5" w:rsidRDefault="00AB2CA5" w:rsidP="006D33C7">
      <w:pPr>
        <w:spacing w:before="0" w:after="0"/>
        <w:ind w:left="720"/>
        <w:rPr>
          <w:rFonts w:ascii="Verdana" w:hAnsi="Verdana"/>
        </w:rPr>
      </w:pPr>
    </w:p>
    <w:p w14:paraId="0B2CBB29" w14:textId="77777777" w:rsidR="00AB2CA5" w:rsidRPr="00AB2CA5" w:rsidRDefault="00AB2CA5" w:rsidP="001B2B3C">
      <w:pPr>
        <w:spacing w:before="200" w:after="0"/>
        <w:rPr>
          <w:rFonts w:ascii="Verdana" w:hAnsi="Verdana"/>
        </w:rPr>
      </w:pPr>
      <w:r w:rsidRPr="00AB2CA5">
        <w:rPr>
          <w:rFonts w:ascii="Verdana" w:hAnsi="Verdana"/>
        </w:rPr>
        <w:t>Several new files are present, and they are related to the RAID Volume properties. Base information can be read from files:</w:t>
      </w:r>
    </w:p>
    <w:p w14:paraId="4E14DADA" w14:textId="77777777" w:rsidR="00AB2CA5" w:rsidRPr="00AB2CA5" w:rsidRDefault="00AB2CA5" w:rsidP="00510ECF">
      <w:pPr>
        <w:numPr>
          <w:ilvl w:val="0"/>
          <w:numId w:val="27"/>
        </w:numPr>
        <w:spacing w:before="0" w:after="0"/>
        <w:ind w:left="360"/>
        <w:contextualSpacing/>
        <w:rPr>
          <w:rFonts w:ascii="Calibri" w:eastAsia="Calibri" w:hAnsi="Calibri"/>
          <w:sz w:val="22"/>
          <w:szCs w:val="22"/>
        </w:rPr>
      </w:pPr>
      <w:r w:rsidRPr="00AB2CA5">
        <w:rPr>
          <w:rFonts w:ascii="Calibri" w:eastAsia="Calibri" w:hAnsi="Calibri"/>
          <w:sz w:val="22"/>
          <w:szCs w:val="22"/>
        </w:rPr>
        <w:t>Array size</w:t>
      </w:r>
    </w:p>
    <w:p w14:paraId="111CB790" w14:textId="77777777" w:rsidR="00AB2CA5" w:rsidRPr="00891A7C" w:rsidRDefault="00043B11" w:rsidP="00AC1FDF">
      <w:pPr>
        <w:shd w:val="clear" w:color="auto" w:fill="DDD9C3"/>
        <w:spacing w:before="0" w:after="0" w:line="276" w:lineRule="auto"/>
        <w:rPr>
          <w:rFonts w:ascii="Courier New" w:hAnsi="Courier New" w:cs="Courier New"/>
        </w:rPr>
      </w:pPr>
      <w:r w:rsidRPr="00891A7C">
        <w:rPr>
          <w:rFonts w:ascii="Courier New" w:hAnsi="Courier New" w:cs="Courier New"/>
        </w:rPr>
        <w:t xml:space="preserve"># </w:t>
      </w:r>
      <w:r w:rsidR="00AB2CA5" w:rsidRPr="00891A7C">
        <w:rPr>
          <w:rFonts w:ascii="Courier New" w:hAnsi="Courier New" w:cs="Courier New"/>
        </w:rPr>
        <w:t>cat /sys/devices/virtual/block/md126/md/</w:t>
      </w:r>
      <w:proofErr w:type="spellStart"/>
      <w:r w:rsidR="00AB2CA5" w:rsidRPr="00891A7C">
        <w:rPr>
          <w:rFonts w:ascii="Courier New" w:hAnsi="Courier New" w:cs="Courier New"/>
        </w:rPr>
        <w:t>array_size</w:t>
      </w:r>
      <w:proofErr w:type="spellEnd"/>
      <w:r w:rsidR="00AB2CA5" w:rsidRPr="00891A7C">
        <w:rPr>
          <w:rFonts w:ascii="Courier New" w:hAnsi="Courier New" w:cs="Courier New"/>
        </w:rPr>
        <w:t xml:space="preserve"> </w:t>
      </w:r>
    </w:p>
    <w:p w14:paraId="15BAC50A" w14:textId="77777777" w:rsidR="00AB2CA5" w:rsidRPr="00891A7C" w:rsidRDefault="00AB2CA5" w:rsidP="00AC1FDF">
      <w:pPr>
        <w:shd w:val="clear" w:color="auto" w:fill="EEECE1"/>
        <w:spacing w:before="0" w:after="0" w:line="276" w:lineRule="auto"/>
        <w:rPr>
          <w:rFonts w:ascii="Verdana" w:hAnsi="Verdana"/>
        </w:rPr>
      </w:pPr>
      <w:r w:rsidRPr="00891A7C">
        <w:rPr>
          <w:rFonts w:ascii="Courier New" w:hAnsi="Courier New" w:cs="Courier New"/>
        </w:rPr>
        <w:t>1048576</w:t>
      </w:r>
    </w:p>
    <w:p w14:paraId="3925CD2D" w14:textId="77777777" w:rsidR="00AB2CA5" w:rsidRPr="00891A7C" w:rsidRDefault="00AB2CA5" w:rsidP="00510ECF">
      <w:pPr>
        <w:numPr>
          <w:ilvl w:val="0"/>
          <w:numId w:val="27"/>
        </w:numPr>
        <w:spacing w:before="0" w:after="0"/>
        <w:ind w:left="360"/>
        <w:contextualSpacing/>
        <w:rPr>
          <w:rFonts w:ascii="Calibri" w:eastAsia="Calibri" w:hAnsi="Calibri"/>
          <w:sz w:val="22"/>
          <w:szCs w:val="22"/>
        </w:rPr>
      </w:pPr>
      <w:r w:rsidRPr="00891A7C">
        <w:rPr>
          <w:rFonts w:ascii="Calibri" w:eastAsia="Calibri" w:hAnsi="Calibri"/>
          <w:sz w:val="22"/>
          <w:szCs w:val="22"/>
        </w:rPr>
        <w:t>Array state</w:t>
      </w:r>
    </w:p>
    <w:p w14:paraId="7A3D0831" w14:textId="77777777" w:rsidR="00AB2CA5" w:rsidRPr="00891A7C" w:rsidRDefault="00043B11" w:rsidP="00AC1FDF">
      <w:pPr>
        <w:shd w:val="clear" w:color="auto" w:fill="DDD9C3"/>
        <w:spacing w:before="0" w:after="0" w:line="276" w:lineRule="auto"/>
        <w:rPr>
          <w:rFonts w:ascii="Courier New" w:hAnsi="Courier New" w:cs="Courier New"/>
        </w:rPr>
      </w:pPr>
      <w:r w:rsidRPr="00891A7C">
        <w:rPr>
          <w:rFonts w:ascii="Courier New" w:hAnsi="Courier New" w:cs="Courier New"/>
        </w:rPr>
        <w:t xml:space="preserve"># </w:t>
      </w:r>
      <w:r w:rsidR="00AB2CA5" w:rsidRPr="00891A7C">
        <w:rPr>
          <w:rFonts w:ascii="Courier New" w:hAnsi="Courier New" w:cs="Courier New"/>
        </w:rPr>
        <w:t>cat /sys/devices/virtual/block/md126/md/</w:t>
      </w:r>
      <w:proofErr w:type="spellStart"/>
      <w:r w:rsidR="00AB2CA5" w:rsidRPr="00891A7C">
        <w:rPr>
          <w:rFonts w:ascii="Courier New" w:hAnsi="Courier New" w:cs="Courier New"/>
        </w:rPr>
        <w:t>array_state</w:t>
      </w:r>
      <w:proofErr w:type="spellEnd"/>
      <w:r w:rsidR="00AB2CA5" w:rsidRPr="00891A7C">
        <w:rPr>
          <w:rFonts w:ascii="Courier New" w:hAnsi="Courier New" w:cs="Courier New"/>
        </w:rPr>
        <w:t xml:space="preserve"> </w:t>
      </w:r>
    </w:p>
    <w:p w14:paraId="12703FA2" w14:textId="77777777" w:rsidR="00AB2CA5" w:rsidRPr="00891A7C" w:rsidRDefault="00AB2CA5" w:rsidP="00AC1FDF">
      <w:pPr>
        <w:shd w:val="clear" w:color="auto" w:fill="EEECE1"/>
        <w:spacing w:before="0" w:after="0" w:line="276" w:lineRule="auto"/>
        <w:rPr>
          <w:rFonts w:ascii="Courier New" w:hAnsi="Courier New" w:cs="Courier New"/>
        </w:rPr>
      </w:pPr>
      <w:r w:rsidRPr="00891A7C">
        <w:rPr>
          <w:rFonts w:ascii="Courier New" w:hAnsi="Courier New" w:cs="Courier New"/>
        </w:rPr>
        <w:t>clean</w:t>
      </w:r>
    </w:p>
    <w:p w14:paraId="7745D8D4" w14:textId="77777777" w:rsidR="00AB2CA5" w:rsidRPr="00891A7C" w:rsidRDefault="00AB2CA5" w:rsidP="00510ECF">
      <w:pPr>
        <w:numPr>
          <w:ilvl w:val="0"/>
          <w:numId w:val="27"/>
        </w:numPr>
        <w:spacing w:before="0" w:after="0"/>
        <w:ind w:left="360"/>
        <w:contextualSpacing/>
        <w:rPr>
          <w:rFonts w:ascii="Calibri" w:eastAsia="Calibri" w:hAnsi="Calibri"/>
          <w:sz w:val="22"/>
          <w:szCs w:val="22"/>
        </w:rPr>
      </w:pPr>
      <w:r w:rsidRPr="00891A7C">
        <w:rPr>
          <w:rFonts w:ascii="Calibri" w:eastAsia="Calibri" w:hAnsi="Calibri"/>
          <w:sz w:val="22"/>
          <w:szCs w:val="22"/>
        </w:rPr>
        <w:t>Raid level</w:t>
      </w:r>
    </w:p>
    <w:p w14:paraId="4D9C38F2" w14:textId="77777777" w:rsidR="00AB2CA5" w:rsidRPr="00891A7C" w:rsidRDefault="00043B11" w:rsidP="00AC1FDF">
      <w:pPr>
        <w:shd w:val="clear" w:color="auto" w:fill="DDD9C3"/>
        <w:spacing w:before="0" w:after="0" w:line="276" w:lineRule="auto"/>
        <w:rPr>
          <w:rFonts w:ascii="Courier New" w:hAnsi="Courier New" w:cs="Courier New"/>
        </w:rPr>
      </w:pPr>
      <w:r w:rsidRPr="00891A7C">
        <w:rPr>
          <w:rFonts w:ascii="Courier New" w:hAnsi="Courier New" w:cs="Courier New"/>
        </w:rPr>
        <w:t xml:space="preserve"># </w:t>
      </w:r>
      <w:r w:rsidR="00AB2CA5" w:rsidRPr="00891A7C">
        <w:rPr>
          <w:rFonts w:ascii="Courier New" w:hAnsi="Courier New" w:cs="Courier New"/>
        </w:rPr>
        <w:t xml:space="preserve">cat /sys/devices/virtual/block/md126/md/level </w:t>
      </w:r>
    </w:p>
    <w:p w14:paraId="7D418689" w14:textId="77777777" w:rsidR="00197A2A" w:rsidRDefault="00AB2CA5" w:rsidP="00365BB9">
      <w:pPr>
        <w:shd w:val="clear" w:color="auto" w:fill="EEECE1"/>
        <w:spacing w:before="0" w:after="0" w:line="276" w:lineRule="auto"/>
        <w:rPr>
          <w:rFonts w:ascii="Courier New" w:hAnsi="Courier New" w:cs="Courier New"/>
        </w:rPr>
      </w:pPr>
      <w:r w:rsidRPr="00891A7C">
        <w:rPr>
          <w:rFonts w:ascii="Courier New" w:hAnsi="Courier New" w:cs="Courier New"/>
        </w:rPr>
        <w:t>raid1</w:t>
      </w:r>
    </w:p>
    <w:p w14:paraId="55D321D1" w14:textId="77777777" w:rsidR="00197A2A" w:rsidRPr="00891A7C" w:rsidRDefault="00197A2A" w:rsidP="00197A2A"/>
    <w:p w14:paraId="1FC52612" w14:textId="77777777" w:rsidR="00AB2CA5" w:rsidRPr="00891A7C" w:rsidRDefault="00AB2CA5" w:rsidP="00510ECF">
      <w:pPr>
        <w:numPr>
          <w:ilvl w:val="0"/>
          <w:numId w:val="27"/>
        </w:numPr>
        <w:spacing w:before="0" w:after="0"/>
        <w:ind w:left="360"/>
        <w:contextualSpacing/>
        <w:rPr>
          <w:rFonts w:ascii="Calibri" w:eastAsia="Calibri" w:hAnsi="Calibri"/>
          <w:sz w:val="22"/>
          <w:szCs w:val="22"/>
        </w:rPr>
      </w:pPr>
      <w:r w:rsidRPr="00891A7C">
        <w:rPr>
          <w:rFonts w:ascii="Calibri" w:eastAsia="Calibri" w:hAnsi="Calibri"/>
          <w:sz w:val="22"/>
          <w:szCs w:val="22"/>
        </w:rPr>
        <w:t>Strip size</w:t>
      </w:r>
    </w:p>
    <w:p w14:paraId="69523D87" w14:textId="77777777" w:rsidR="00AB2CA5" w:rsidRPr="00891A7C" w:rsidRDefault="00043B11" w:rsidP="00AC1FDF">
      <w:pPr>
        <w:shd w:val="clear" w:color="auto" w:fill="DDD9C3"/>
        <w:spacing w:before="0" w:after="0" w:line="276" w:lineRule="auto"/>
        <w:rPr>
          <w:rFonts w:ascii="Courier New" w:hAnsi="Courier New" w:cs="Courier New"/>
        </w:rPr>
      </w:pPr>
      <w:r w:rsidRPr="00891A7C">
        <w:rPr>
          <w:rFonts w:ascii="Courier New" w:hAnsi="Courier New" w:cs="Courier New"/>
        </w:rPr>
        <w:t xml:space="preserve"># </w:t>
      </w:r>
      <w:r w:rsidR="00AB2CA5" w:rsidRPr="00891A7C">
        <w:rPr>
          <w:rFonts w:ascii="Courier New" w:hAnsi="Courier New" w:cs="Courier New"/>
        </w:rPr>
        <w:t>cat /sys/devices/virtual/block/md126/md/</w:t>
      </w:r>
      <w:proofErr w:type="spellStart"/>
      <w:r w:rsidR="00AB2CA5" w:rsidRPr="00891A7C">
        <w:rPr>
          <w:rFonts w:ascii="Courier New" w:hAnsi="Courier New" w:cs="Courier New"/>
        </w:rPr>
        <w:t>chunk_size</w:t>
      </w:r>
      <w:proofErr w:type="spellEnd"/>
      <w:r w:rsidR="00AB2CA5" w:rsidRPr="00891A7C">
        <w:rPr>
          <w:rFonts w:ascii="Courier New" w:hAnsi="Courier New" w:cs="Courier New"/>
        </w:rPr>
        <w:t xml:space="preserve"> </w:t>
      </w:r>
    </w:p>
    <w:p w14:paraId="130F5EB4" w14:textId="77777777" w:rsidR="00AB2CA5" w:rsidRPr="00891A7C" w:rsidRDefault="00AB2CA5" w:rsidP="00365BB9">
      <w:pPr>
        <w:shd w:val="clear" w:color="auto" w:fill="EEECE1"/>
        <w:spacing w:before="0" w:after="0" w:line="276" w:lineRule="auto"/>
        <w:rPr>
          <w:rFonts w:ascii="Verdana" w:hAnsi="Verdana"/>
        </w:rPr>
      </w:pPr>
      <w:r w:rsidRPr="00891A7C">
        <w:rPr>
          <w:rFonts w:ascii="Courier New" w:hAnsi="Courier New" w:cs="Courier New"/>
        </w:rPr>
        <w:t>65536</w:t>
      </w:r>
    </w:p>
    <w:p w14:paraId="4FB0E021" w14:textId="77777777" w:rsidR="00AB2CA5" w:rsidRPr="00891A7C" w:rsidRDefault="00AB2CA5" w:rsidP="00510ECF">
      <w:pPr>
        <w:numPr>
          <w:ilvl w:val="0"/>
          <w:numId w:val="27"/>
        </w:numPr>
        <w:spacing w:before="0" w:after="0"/>
        <w:ind w:left="360"/>
        <w:contextualSpacing/>
        <w:rPr>
          <w:rFonts w:ascii="Calibri" w:eastAsia="Calibri" w:hAnsi="Calibri"/>
          <w:sz w:val="22"/>
          <w:szCs w:val="22"/>
        </w:rPr>
      </w:pPr>
      <w:r w:rsidRPr="00891A7C">
        <w:rPr>
          <w:rFonts w:ascii="Calibri" w:eastAsia="Calibri" w:hAnsi="Calibri"/>
          <w:sz w:val="22"/>
          <w:szCs w:val="22"/>
        </w:rPr>
        <w:t>Metadata</w:t>
      </w:r>
    </w:p>
    <w:p w14:paraId="4F93296E" w14:textId="77777777" w:rsidR="00AB2CA5" w:rsidRPr="00891A7C" w:rsidRDefault="00B82D68" w:rsidP="00AC1FDF">
      <w:pPr>
        <w:shd w:val="clear" w:color="auto" w:fill="DDD9C3"/>
        <w:spacing w:before="0" w:after="0" w:line="276" w:lineRule="auto"/>
        <w:rPr>
          <w:rFonts w:ascii="Courier New" w:hAnsi="Courier New" w:cs="Courier New"/>
        </w:rPr>
      </w:pPr>
      <w:r w:rsidRPr="00891A7C">
        <w:rPr>
          <w:rFonts w:ascii="Courier New" w:hAnsi="Courier New" w:cs="Courier New"/>
        </w:rPr>
        <w:t xml:space="preserve"># </w:t>
      </w:r>
      <w:r w:rsidR="00AB2CA5" w:rsidRPr="00891A7C">
        <w:rPr>
          <w:rFonts w:ascii="Courier New" w:hAnsi="Courier New" w:cs="Courier New"/>
        </w:rPr>
        <w:t>cat /sys/devices/virtual/block/md126/md/</w:t>
      </w:r>
      <w:proofErr w:type="spellStart"/>
      <w:r w:rsidR="00AB2CA5" w:rsidRPr="00891A7C">
        <w:rPr>
          <w:rFonts w:ascii="Courier New" w:hAnsi="Courier New" w:cs="Courier New"/>
        </w:rPr>
        <w:t>metadata_version</w:t>
      </w:r>
      <w:proofErr w:type="spellEnd"/>
      <w:r w:rsidR="00AB2CA5" w:rsidRPr="00891A7C">
        <w:rPr>
          <w:rFonts w:ascii="Courier New" w:hAnsi="Courier New" w:cs="Courier New"/>
        </w:rPr>
        <w:t xml:space="preserve"> </w:t>
      </w:r>
    </w:p>
    <w:p w14:paraId="5BA939D3" w14:textId="77777777" w:rsidR="00AB2CA5" w:rsidRPr="00891A7C" w:rsidRDefault="00AB2CA5" w:rsidP="00AC1FDF">
      <w:pPr>
        <w:shd w:val="clear" w:color="auto" w:fill="EEECE1"/>
        <w:spacing w:before="0" w:after="0" w:line="276" w:lineRule="auto"/>
        <w:rPr>
          <w:rFonts w:ascii="Courier New" w:hAnsi="Courier New" w:cs="Courier New"/>
        </w:rPr>
      </w:pPr>
      <w:r w:rsidRPr="00891A7C">
        <w:rPr>
          <w:rFonts w:ascii="Verdana" w:hAnsi="Verdana"/>
        </w:rPr>
        <w:t>e</w:t>
      </w:r>
      <w:r w:rsidRPr="00891A7C">
        <w:rPr>
          <w:rFonts w:ascii="Courier New" w:hAnsi="Courier New" w:cs="Courier New"/>
        </w:rPr>
        <w:t>xternal:/md127/0</w:t>
      </w:r>
    </w:p>
    <w:p w14:paraId="061C3DD4" w14:textId="77777777" w:rsidR="00AB2CA5" w:rsidRPr="00891A7C" w:rsidRDefault="00AB2CA5" w:rsidP="001B2B3C">
      <w:pPr>
        <w:spacing w:before="200" w:after="240"/>
        <w:rPr>
          <w:rFonts w:ascii="Verdana" w:hAnsi="Verdana"/>
        </w:rPr>
      </w:pPr>
      <w:r w:rsidRPr="00891A7C">
        <w:rPr>
          <w:rFonts w:ascii="Verdana" w:hAnsi="Verdana"/>
        </w:rPr>
        <w:t xml:space="preserve">And this is what is shown in </w:t>
      </w:r>
      <w:proofErr w:type="spellStart"/>
      <w:r w:rsidRPr="00891A7C">
        <w:rPr>
          <w:rFonts w:ascii="Verdana" w:hAnsi="Verdana"/>
        </w:rPr>
        <w:t>mdstat</w:t>
      </w:r>
      <w:proofErr w:type="spellEnd"/>
      <w:r w:rsidRPr="00891A7C">
        <w:rPr>
          <w:rFonts w:ascii="Verdana" w:hAnsi="Verdana"/>
        </w:rPr>
        <w:t xml:space="preserve"> for the example RAID information:</w:t>
      </w:r>
    </w:p>
    <w:p w14:paraId="047CB042" w14:textId="77777777" w:rsidR="00AB2CA5" w:rsidRPr="00891A7C" w:rsidRDefault="00B82D68" w:rsidP="001B2B3C">
      <w:pPr>
        <w:shd w:val="clear" w:color="auto" w:fill="DDD9C3"/>
        <w:spacing w:before="0" w:after="0" w:line="276" w:lineRule="auto"/>
        <w:rPr>
          <w:rFonts w:ascii="Courier New" w:hAnsi="Courier New" w:cs="Courier New"/>
        </w:rPr>
      </w:pPr>
      <w:r w:rsidRPr="00891A7C">
        <w:rPr>
          <w:rFonts w:ascii="Courier New" w:hAnsi="Courier New" w:cs="Courier New"/>
        </w:rPr>
        <w:t xml:space="preserve"># </w:t>
      </w:r>
      <w:r w:rsidR="00AB2CA5" w:rsidRPr="00891A7C">
        <w:rPr>
          <w:rFonts w:ascii="Courier New" w:hAnsi="Courier New" w:cs="Courier New"/>
        </w:rPr>
        <w:t>cat /</w:t>
      </w:r>
      <w:proofErr w:type="spellStart"/>
      <w:r w:rsidR="00AB2CA5" w:rsidRPr="00891A7C">
        <w:rPr>
          <w:rFonts w:ascii="Courier New" w:hAnsi="Courier New" w:cs="Courier New"/>
        </w:rPr>
        <w:t>proc</w:t>
      </w:r>
      <w:proofErr w:type="spellEnd"/>
      <w:r w:rsidR="00AB2CA5" w:rsidRPr="00891A7C">
        <w:rPr>
          <w:rFonts w:ascii="Courier New" w:hAnsi="Courier New" w:cs="Courier New"/>
        </w:rPr>
        <w:t>/</w:t>
      </w:r>
      <w:proofErr w:type="spellStart"/>
      <w:r w:rsidR="00AB2CA5" w:rsidRPr="00891A7C">
        <w:rPr>
          <w:rFonts w:ascii="Courier New" w:hAnsi="Courier New" w:cs="Courier New"/>
        </w:rPr>
        <w:t>mdstat</w:t>
      </w:r>
      <w:proofErr w:type="spellEnd"/>
      <w:r w:rsidR="00AB2CA5" w:rsidRPr="00891A7C">
        <w:rPr>
          <w:rFonts w:ascii="Courier New" w:hAnsi="Courier New" w:cs="Courier New"/>
        </w:rPr>
        <w:t xml:space="preserve"> </w:t>
      </w:r>
    </w:p>
    <w:p w14:paraId="3E8276F8" w14:textId="77777777" w:rsidR="00AB2CA5" w:rsidRPr="00891A7C" w:rsidRDefault="00AB2CA5" w:rsidP="001B2B3C">
      <w:pPr>
        <w:shd w:val="clear" w:color="auto" w:fill="EEECE1"/>
        <w:spacing w:before="0" w:after="0" w:line="276" w:lineRule="auto"/>
        <w:rPr>
          <w:rFonts w:ascii="Courier New" w:hAnsi="Courier New" w:cs="Courier New"/>
        </w:rPr>
      </w:pPr>
      <w:r w:rsidRPr="00891A7C">
        <w:rPr>
          <w:rFonts w:ascii="Courier New" w:hAnsi="Courier New" w:cs="Courier New"/>
        </w:rPr>
        <w:t xml:space="preserve">Personalities : [raid1] </w:t>
      </w:r>
    </w:p>
    <w:p w14:paraId="2E1ADB44" w14:textId="77777777" w:rsidR="00AB2CA5" w:rsidRPr="00891A7C" w:rsidRDefault="00AB2CA5" w:rsidP="001B2B3C">
      <w:pPr>
        <w:shd w:val="clear" w:color="auto" w:fill="EEECE1"/>
        <w:spacing w:before="0" w:after="0" w:line="276" w:lineRule="auto"/>
        <w:rPr>
          <w:rFonts w:ascii="Courier New" w:hAnsi="Courier New" w:cs="Courier New"/>
        </w:rPr>
      </w:pPr>
      <w:r w:rsidRPr="00891A7C">
        <w:rPr>
          <w:rFonts w:ascii="Courier New" w:hAnsi="Courier New" w:cs="Courier New"/>
        </w:rPr>
        <w:t>md127 : active raid1 nvme0n1[1] nvme1n1[0]</w:t>
      </w:r>
    </w:p>
    <w:p w14:paraId="575A8B01" w14:textId="77777777" w:rsidR="00AB2CA5" w:rsidRPr="00891A7C" w:rsidRDefault="00AB2CA5" w:rsidP="001B2B3C">
      <w:pPr>
        <w:shd w:val="clear" w:color="auto" w:fill="EEECE1"/>
        <w:spacing w:before="0" w:after="0" w:line="276" w:lineRule="auto"/>
        <w:rPr>
          <w:rFonts w:ascii="Courier New" w:hAnsi="Courier New" w:cs="Courier New"/>
        </w:rPr>
      </w:pPr>
      <w:r w:rsidRPr="00891A7C">
        <w:rPr>
          <w:rFonts w:ascii="Courier New" w:hAnsi="Courier New" w:cs="Courier New"/>
        </w:rPr>
        <w:t xml:space="preserve">      </w:t>
      </w:r>
      <w:r w:rsidR="00FC74F2">
        <w:rPr>
          <w:rFonts w:ascii="Courier New" w:hAnsi="Courier New" w:cs="Courier New"/>
        </w:rPr>
        <w:t>78148256 blocks super external:/md0</w:t>
      </w:r>
      <w:r w:rsidRPr="00891A7C">
        <w:rPr>
          <w:rFonts w:ascii="Courier New" w:hAnsi="Courier New" w:cs="Courier New"/>
        </w:rPr>
        <w:t>/0 [2/2] [UU]</w:t>
      </w:r>
    </w:p>
    <w:p w14:paraId="47939442" w14:textId="77777777" w:rsidR="00AB2CA5" w:rsidRPr="00891A7C" w:rsidRDefault="00AB2CA5" w:rsidP="001B2B3C">
      <w:pPr>
        <w:shd w:val="clear" w:color="auto" w:fill="EEECE1"/>
        <w:spacing w:before="0" w:after="0" w:line="276" w:lineRule="auto"/>
        <w:rPr>
          <w:rFonts w:ascii="Courier New" w:hAnsi="Courier New" w:cs="Courier New"/>
        </w:rPr>
      </w:pPr>
      <w:r w:rsidRPr="00891A7C">
        <w:rPr>
          <w:rFonts w:ascii="Courier New" w:hAnsi="Courier New" w:cs="Courier New"/>
        </w:rPr>
        <w:t xml:space="preserve">      </w:t>
      </w:r>
    </w:p>
    <w:p w14:paraId="03AB7B3A" w14:textId="77777777" w:rsidR="00AB2CA5" w:rsidRPr="00891A7C" w:rsidRDefault="00FC74F2" w:rsidP="001B2B3C">
      <w:pPr>
        <w:shd w:val="clear" w:color="auto" w:fill="EEECE1"/>
        <w:spacing w:before="0" w:after="0" w:line="276" w:lineRule="auto"/>
        <w:rPr>
          <w:rFonts w:ascii="Courier New" w:hAnsi="Courier New" w:cs="Courier New"/>
        </w:rPr>
      </w:pPr>
      <w:r>
        <w:rPr>
          <w:rFonts w:ascii="Courier New" w:hAnsi="Courier New" w:cs="Courier New"/>
        </w:rPr>
        <w:t>md0 : inactive nvme1n1[1](S) nvme0n1 [0]</w:t>
      </w:r>
      <w:r w:rsidR="00BB4243">
        <w:rPr>
          <w:rFonts w:ascii="Courier New" w:hAnsi="Courier New" w:cs="Courier New"/>
        </w:rPr>
        <w:t>(S)</w:t>
      </w:r>
    </w:p>
    <w:p w14:paraId="64A30BFA" w14:textId="77777777" w:rsidR="00AB2CA5" w:rsidRPr="00891A7C" w:rsidRDefault="00AB2CA5" w:rsidP="001B2B3C">
      <w:pPr>
        <w:shd w:val="clear" w:color="auto" w:fill="EEECE1"/>
        <w:spacing w:before="0" w:after="0" w:line="276" w:lineRule="auto"/>
        <w:rPr>
          <w:rFonts w:ascii="Courier New" w:hAnsi="Courier New" w:cs="Courier New"/>
        </w:rPr>
      </w:pPr>
      <w:r w:rsidRPr="00891A7C">
        <w:rPr>
          <w:rFonts w:ascii="Courier New" w:hAnsi="Courier New" w:cs="Courier New"/>
        </w:rPr>
        <w:t xml:space="preserve">      2210 blocks super </w:t>
      </w:r>
      <w:proofErr w:type="spellStart"/>
      <w:r w:rsidRPr="00891A7C">
        <w:rPr>
          <w:rFonts w:ascii="Courier New" w:hAnsi="Courier New" w:cs="Courier New"/>
        </w:rPr>
        <w:t>external:imsm</w:t>
      </w:r>
      <w:proofErr w:type="spellEnd"/>
    </w:p>
    <w:p w14:paraId="5E0F6097" w14:textId="77777777" w:rsidR="00AB2CA5" w:rsidRPr="00891A7C" w:rsidRDefault="00AB2CA5" w:rsidP="001B2B3C">
      <w:pPr>
        <w:shd w:val="clear" w:color="auto" w:fill="EEECE1"/>
        <w:spacing w:before="0" w:after="0" w:line="276" w:lineRule="auto"/>
        <w:rPr>
          <w:rFonts w:ascii="Courier New" w:hAnsi="Courier New" w:cs="Courier New"/>
        </w:rPr>
      </w:pPr>
      <w:r w:rsidRPr="00891A7C">
        <w:rPr>
          <w:rFonts w:ascii="Courier New" w:hAnsi="Courier New" w:cs="Courier New"/>
        </w:rPr>
        <w:t xml:space="preserve">       </w:t>
      </w:r>
    </w:p>
    <w:p w14:paraId="0EF97AD8" w14:textId="77777777" w:rsidR="00AB2CA5" w:rsidRPr="00891A7C" w:rsidRDefault="00AB2CA5" w:rsidP="001B2B3C">
      <w:pPr>
        <w:shd w:val="clear" w:color="auto" w:fill="EEECE1"/>
        <w:spacing w:before="0" w:after="0" w:line="276" w:lineRule="auto"/>
        <w:rPr>
          <w:rFonts w:ascii="Courier New" w:hAnsi="Courier New" w:cs="Courier New"/>
        </w:rPr>
      </w:pPr>
      <w:r w:rsidRPr="00891A7C">
        <w:rPr>
          <w:rFonts w:ascii="Courier New" w:hAnsi="Courier New" w:cs="Courier New"/>
        </w:rPr>
        <w:t>unused devices: &lt;none&gt;</w:t>
      </w:r>
    </w:p>
    <w:p w14:paraId="13EA58DC" w14:textId="77777777" w:rsidR="00AB2CA5" w:rsidRDefault="00AB2CA5" w:rsidP="00AB2CA5"/>
    <w:p w14:paraId="205F9FBA" w14:textId="77777777" w:rsidR="00F75298" w:rsidRDefault="00F75298" w:rsidP="00E44E65">
      <w:pPr>
        <w:pStyle w:val="Heading1"/>
      </w:pPr>
      <w:bookmarkStart w:id="134" w:name="_Toc500337691"/>
      <w:r>
        <w:t>LED Management</w:t>
      </w:r>
      <w:bookmarkEnd w:id="134"/>
    </w:p>
    <w:p w14:paraId="282DE152" w14:textId="77777777" w:rsidR="00F75298" w:rsidRDefault="00297180" w:rsidP="00E44E65">
      <w:pPr>
        <w:pStyle w:val="Heading2"/>
      </w:pPr>
      <w:bookmarkStart w:id="135" w:name="_Toc500337692"/>
      <w:r>
        <w:t xml:space="preserve">Intel® RSTe and </w:t>
      </w:r>
      <w:r w:rsidR="00F75298">
        <w:t>Intel® VROC LED Management</w:t>
      </w:r>
      <w:bookmarkEnd w:id="135"/>
    </w:p>
    <w:p w14:paraId="0329C2A9" w14:textId="730B4B54" w:rsidR="00F75298" w:rsidRPr="00E44E65" w:rsidRDefault="00F75298" w:rsidP="001B2B3C">
      <w:pPr>
        <w:rPr>
          <w:rFonts w:cs="Intel Clear"/>
          <w:color w:val="000000"/>
          <w:szCs w:val="18"/>
          <w:shd w:val="clear" w:color="auto" w:fill="FFFFFF"/>
        </w:rPr>
      </w:pPr>
      <w:r w:rsidRPr="00E44E65">
        <w:rPr>
          <w:rFonts w:cs="Intel Clear"/>
          <w:szCs w:val="18"/>
        </w:rPr>
        <w:t xml:space="preserve">LED management is achieved using the Linux </w:t>
      </w:r>
      <w:proofErr w:type="spellStart"/>
      <w:r w:rsidRPr="00E44E65">
        <w:rPr>
          <w:rFonts w:cs="Intel Clear"/>
          <w:szCs w:val="18"/>
        </w:rPr>
        <w:t>ledmon</w:t>
      </w:r>
      <w:proofErr w:type="spellEnd"/>
      <w:r w:rsidRPr="00E44E65">
        <w:rPr>
          <w:rFonts w:cs="Intel Clear"/>
          <w:szCs w:val="18"/>
        </w:rPr>
        <w:t xml:space="preserve"> &amp; </w:t>
      </w:r>
      <w:proofErr w:type="spellStart"/>
      <w:r w:rsidRPr="00E44E65">
        <w:rPr>
          <w:rFonts w:cs="Intel Clear"/>
          <w:szCs w:val="18"/>
        </w:rPr>
        <w:t>ledctl</w:t>
      </w:r>
      <w:proofErr w:type="spellEnd"/>
      <w:r w:rsidRPr="00E44E65">
        <w:rPr>
          <w:rFonts w:cs="Intel Clear"/>
          <w:szCs w:val="18"/>
        </w:rPr>
        <w:t xml:space="preserve"> utilities. </w:t>
      </w:r>
      <w:r w:rsidRPr="00E44E65">
        <w:rPr>
          <w:rFonts w:cs="Intel Clear"/>
          <w:color w:val="000000"/>
          <w:szCs w:val="18"/>
          <w:shd w:val="clear" w:color="auto" w:fill="FFFFFF"/>
        </w:rPr>
        <w:t>Normally</w:t>
      </w:r>
      <w:r w:rsidR="00950E18">
        <w:rPr>
          <w:rFonts w:cs="Intel Clear"/>
          <w:color w:val="000000"/>
          <w:szCs w:val="18"/>
          <w:shd w:val="clear" w:color="auto" w:fill="FFFFFF"/>
        </w:rPr>
        <w:t>,</w:t>
      </w:r>
      <w:r w:rsidRPr="00E44E65">
        <w:rPr>
          <w:rFonts w:cs="Intel Clear"/>
          <w:color w:val="000000"/>
          <w:szCs w:val="18"/>
          <w:shd w:val="clear" w:color="auto" w:fill="FFFFFF"/>
        </w:rPr>
        <w:t xml:space="preserve"> drive backplane LEDs are controlled by a hardware RAID controller (PERC), but when using Software RAID on Linux (</w:t>
      </w:r>
      <w:proofErr w:type="spellStart"/>
      <w:r w:rsidRPr="00E44E65">
        <w:rPr>
          <w:rFonts w:cs="Intel Clear"/>
          <w:color w:val="000000"/>
          <w:szCs w:val="18"/>
          <w:shd w:val="clear" w:color="auto" w:fill="FFFFFF"/>
        </w:rPr>
        <w:t>mdadm</w:t>
      </w:r>
      <w:proofErr w:type="spellEnd"/>
      <w:r w:rsidRPr="00E44E65">
        <w:rPr>
          <w:rFonts w:cs="Intel Clear"/>
          <w:color w:val="000000"/>
          <w:szCs w:val="18"/>
          <w:shd w:val="clear" w:color="auto" w:fill="FFFFFF"/>
        </w:rPr>
        <w:t xml:space="preserve">) for PCIE SSD, the </w:t>
      </w:r>
      <w:proofErr w:type="spellStart"/>
      <w:r w:rsidRPr="00E44E65">
        <w:rPr>
          <w:rFonts w:cs="Intel Clear"/>
          <w:color w:val="000000"/>
          <w:szCs w:val="18"/>
          <w:shd w:val="clear" w:color="auto" w:fill="FFFFFF"/>
        </w:rPr>
        <w:t>ledmon</w:t>
      </w:r>
      <w:proofErr w:type="spellEnd"/>
      <w:r w:rsidRPr="00E44E65">
        <w:rPr>
          <w:rFonts w:cs="Intel Clear"/>
          <w:color w:val="000000"/>
          <w:szCs w:val="18"/>
          <w:shd w:val="clear" w:color="auto" w:fill="FFFFFF"/>
        </w:rPr>
        <w:t xml:space="preserve"> daemon will monitor the status of the drive array and update the status of drive LEDs. </w:t>
      </w:r>
    </w:p>
    <w:p w14:paraId="741D85E3" w14:textId="4D2E1D19" w:rsidR="00F75298" w:rsidRPr="00E44E65" w:rsidRDefault="000D03C9" w:rsidP="001B2B3C">
      <w:pPr>
        <w:rPr>
          <w:rFonts w:cs="Intel Clear"/>
          <w:color w:val="1E1E1E"/>
          <w:szCs w:val="18"/>
        </w:rPr>
      </w:pPr>
      <w:proofErr w:type="spellStart"/>
      <w:r>
        <w:rPr>
          <w:rFonts w:cs="Intel Clear"/>
          <w:color w:val="000000"/>
          <w:szCs w:val="18"/>
          <w:shd w:val="clear" w:color="auto" w:fill="FFFFFF"/>
        </w:rPr>
        <w:t>l</w:t>
      </w:r>
      <w:r w:rsidR="00F75298" w:rsidRPr="00E44E65">
        <w:rPr>
          <w:rFonts w:cs="Intel Clear"/>
          <w:color w:val="000000"/>
          <w:szCs w:val="18"/>
          <w:shd w:val="clear" w:color="auto" w:fill="FFFFFF"/>
        </w:rPr>
        <w:t>edmon</w:t>
      </w:r>
      <w:proofErr w:type="spellEnd"/>
      <w:r w:rsidR="00F75298" w:rsidRPr="00E44E65">
        <w:rPr>
          <w:rFonts w:cs="Intel Clear"/>
          <w:color w:val="000000"/>
          <w:szCs w:val="18"/>
          <w:shd w:val="clear" w:color="auto" w:fill="FFFFFF"/>
        </w:rPr>
        <w:t xml:space="preserve"> can be run as a daemon to constantly monitor the status of drives and Software RAID and set the drive LEDs appropriately. </w:t>
      </w:r>
      <w:r w:rsidR="00F75298" w:rsidRPr="00E44E65">
        <w:rPr>
          <w:rFonts w:cs="Intel Clear"/>
          <w:color w:val="1E1E1E"/>
          <w:szCs w:val="18"/>
        </w:rPr>
        <w:t>Only a single instance of the daemon should be running at a time. The</w:t>
      </w:r>
      <w:r w:rsidR="00F75298" w:rsidRPr="00E44E65">
        <w:rPr>
          <w:rStyle w:val="apple-converted-space"/>
          <w:rFonts w:cs="Intel Clear"/>
          <w:color w:val="1E1E1E"/>
          <w:szCs w:val="18"/>
        </w:rPr>
        <w:t> </w:t>
      </w:r>
      <w:proofErr w:type="spellStart"/>
      <w:r w:rsidR="00F75298" w:rsidRPr="00E44E65">
        <w:rPr>
          <w:rStyle w:val="command"/>
          <w:rFonts w:cs="Intel Clear"/>
          <w:color w:val="1E1E1E"/>
          <w:szCs w:val="18"/>
        </w:rPr>
        <w:t>ledmon</w:t>
      </w:r>
      <w:proofErr w:type="spellEnd"/>
      <w:r w:rsidR="00F75298" w:rsidRPr="00E44E65">
        <w:rPr>
          <w:rStyle w:val="apple-converted-space"/>
          <w:rFonts w:cs="Intel Clear"/>
          <w:color w:val="1E1E1E"/>
          <w:szCs w:val="18"/>
        </w:rPr>
        <w:t> </w:t>
      </w:r>
      <w:r w:rsidR="00F75298" w:rsidRPr="00E44E65">
        <w:rPr>
          <w:rFonts w:cs="Intel Clear"/>
          <w:color w:val="1E1E1E"/>
          <w:szCs w:val="18"/>
        </w:rPr>
        <w:t>application supports two types of LED systems: A two-LED system (Activity LED and Status LED) and a three-LED system (Activity LED, Locate LED, and Fail LED). This tool has the highest priority when accessing the LEDs.</w:t>
      </w:r>
    </w:p>
    <w:p w14:paraId="2BA65406" w14:textId="5A626A10" w:rsidR="005B51FF" w:rsidRDefault="002535D8" w:rsidP="001B2B3C">
      <w:pPr>
        <w:rPr>
          <w:rFonts w:cs="Intel Clear"/>
          <w:color w:val="1F497D"/>
          <w:szCs w:val="18"/>
        </w:rPr>
      </w:pPr>
      <w:proofErr w:type="spellStart"/>
      <w:r>
        <w:rPr>
          <w:rFonts w:cs="Intel Clear"/>
          <w:color w:val="1E1E1E"/>
          <w:szCs w:val="18"/>
        </w:rPr>
        <w:t>l</w:t>
      </w:r>
      <w:r w:rsidR="00F75298" w:rsidRPr="00E44E65">
        <w:rPr>
          <w:rFonts w:cs="Intel Clear"/>
          <w:color w:val="1E1E1E"/>
          <w:szCs w:val="18"/>
        </w:rPr>
        <w:t>edmon</w:t>
      </w:r>
      <w:proofErr w:type="spellEnd"/>
      <w:r w:rsidR="00F75298" w:rsidRPr="00E44E65">
        <w:rPr>
          <w:rFonts w:cs="Intel Clear"/>
          <w:color w:val="1E1E1E"/>
          <w:szCs w:val="18"/>
        </w:rPr>
        <w:t xml:space="preserve"> will be active and running on all modern installations of Linux using </w:t>
      </w:r>
      <w:proofErr w:type="spellStart"/>
      <w:r w:rsidR="00F75298" w:rsidRPr="00E44E65">
        <w:rPr>
          <w:rFonts w:cs="Intel Clear"/>
          <w:color w:val="1E1E1E"/>
          <w:szCs w:val="18"/>
        </w:rPr>
        <w:t>systemd</w:t>
      </w:r>
      <w:proofErr w:type="spellEnd"/>
      <w:r w:rsidR="00F75298" w:rsidRPr="00E44E65">
        <w:rPr>
          <w:rFonts w:cs="Intel Clear"/>
          <w:color w:val="1E1E1E"/>
          <w:szCs w:val="18"/>
        </w:rPr>
        <w:t xml:space="preserve">. Should there not be </w:t>
      </w:r>
      <w:proofErr w:type="spellStart"/>
      <w:r w:rsidR="00F75298" w:rsidRPr="00E44E65">
        <w:rPr>
          <w:rFonts w:cs="Intel Clear"/>
          <w:color w:val="1E1E1E"/>
          <w:szCs w:val="18"/>
        </w:rPr>
        <w:t>systemd</w:t>
      </w:r>
      <w:proofErr w:type="spellEnd"/>
      <w:r w:rsidR="00F75298" w:rsidRPr="00E44E65">
        <w:rPr>
          <w:rFonts w:cs="Intel Clear"/>
          <w:color w:val="1E1E1E"/>
          <w:szCs w:val="18"/>
        </w:rPr>
        <w:t xml:space="preserve"> active on your installation, you will have to manually add </w:t>
      </w:r>
      <w:proofErr w:type="spellStart"/>
      <w:r w:rsidR="00F75298" w:rsidRPr="00E44E65">
        <w:rPr>
          <w:rFonts w:cs="Intel Clear"/>
          <w:color w:val="1E1E1E"/>
          <w:szCs w:val="18"/>
        </w:rPr>
        <w:t>ledmon</w:t>
      </w:r>
      <w:proofErr w:type="spellEnd"/>
      <w:r w:rsidR="00F75298" w:rsidRPr="00E44E65">
        <w:rPr>
          <w:rFonts w:cs="Intel Clear"/>
          <w:color w:val="1E1E1E"/>
          <w:szCs w:val="18"/>
        </w:rPr>
        <w:t xml:space="preserve"> to the </w:t>
      </w:r>
      <w:r w:rsidR="00F75298" w:rsidRPr="00E44E65">
        <w:rPr>
          <w:rFonts w:cs="Intel Clear"/>
          <w:szCs w:val="18"/>
        </w:rPr>
        <w:t>/</w:t>
      </w:r>
      <w:proofErr w:type="spellStart"/>
      <w:r w:rsidR="00F75298" w:rsidRPr="00E44E65">
        <w:rPr>
          <w:rFonts w:cs="Intel Clear"/>
          <w:szCs w:val="18"/>
        </w:rPr>
        <w:t>etc</w:t>
      </w:r>
      <w:proofErr w:type="spellEnd"/>
      <w:r w:rsidR="00F75298" w:rsidRPr="00E44E65">
        <w:rPr>
          <w:rFonts w:cs="Intel Clear"/>
          <w:szCs w:val="18"/>
        </w:rPr>
        <w:t>/</w:t>
      </w:r>
      <w:proofErr w:type="spellStart"/>
      <w:r w:rsidR="00F75298" w:rsidRPr="00E44E65">
        <w:rPr>
          <w:rFonts w:cs="Intel Clear"/>
          <w:szCs w:val="18"/>
        </w:rPr>
        <w:t>rc.local</w:t>
      </w:r>
      <w:proofErr w:type="spellEnd"/>
      <w:r w:rsidR="00F75298" w:rsidRPr="00E44E65">
        <w:rPr>
          <w:rFonts w:cs="Intel Clear"/>
          <w:szCs w:val="18"/>
        </w:rPr>
        <w:t xml:space="preserve"> file</w:t>
      </w:r>
      <w:r w:rsidR="00A2276F">
        <w:rPr>
          <w:rFonts w:cs="Intel Clear"/>
          <w:szCs w:val="18"/>
        </w:rPr>
        <w:t xml:space="preserve"> </w:t>
      </w:r>
      <w:r w:rsidR="00620119">
        <w:rPr>
          <w:rFonts w:cs="Intel Clear"/>
          <w:szCs w:val="18"/>
        </w:rPr>
        <w:t>(</w:t>
      </w:r>
      <w:r w:rsidR="00950E18">
        <w:rPr>
          <w:rFonts w:cs="Intel Clear"/>
          <w:b/>
          <w:i/>
          <w:szCs w:val="18"/>
        </w:rPr>
        <w:t>see section 13.1.1</w:t>
      </w:r>
      <w:r w:rsidR="00620119">
        <w:rPr>
          <w:rFonts w:cs="Intel Clear"/>
          <w:szCs w:val="18"/>
        </w:rPr>
        <w:t>)</w:t>
      </w:r>
      <w:r w:rsidR="00A2276F">
        <w:rPr>
          <w:rFonts w:cs="Intel Clear"/>
          <w:szCs w:val="18"/>
        </w:rPr>
        <w:t>.</w:t>
      </w:r>
    </w:p>
    <w:p w14:paraId="26F22CA5" w14:textId="402A2306" w:rsidR="003A499C" w:rsidRPr="00A025CA" w:rsidRDefault="00F75298" w:rsidP="003A499C">
      <w:pPr>
        <w:rPr>
          <w:rFonts w:cs="Intel Clear"/>
          <w:szCs w:val="18"/>
        </w:rPr>
      </w:pPr>
      <w:r w:rsidRPr="00E44E65">
        <w:rPr>
          <w:rFonts w:cs="Intel Clear"/>
          <w:color w:val="000000"/>
          <w:szCs w:val="18"/>
          <w:shd w:val="clear" w:color="auto" w:fill="FFFFFF"/>
        </w:rPr>
        <w:t xml:space="preserve">The </w:t>
      </w:r>
      <w:proofErr w:type="spellStart"/>
      <w:r w:rsidRPr="00E44E65">
        <w:rPr>
          <w:rFonts w:cs="Intel Clear"/>
          <w:color w:val="000000"/>
          <w:szCs w:val="18"/>
          <w:shd w:val="clear" w:color="auto" w:fill="FFFFFF"/>
        </w:rPr>
        <w:t>ledctl</w:t>
      </w:r>
      <w:proofErr w:type="spellEnd"/>
      <w:r w:rsidRPr="00E44E65">
        <w:rPr>
          <w:rFonts w:cs="Intel Clear"/>
          <w:color w:val="000000"/>
          <w:szCs w:val="18"/>
          <w:shd w:val="clear" w:color="auto" w:fill="FFFFFF"/>
        </w:rPr>
        <w:t xml:space="preserve"> utility can be used to identify an individual drive on a backplane, useful when determining which drive maps to which drive bay slot. </w:t>
      </w:r>
      <w:r w:rsidR="00330379">
        <w:rPr>
          <w:rFonts w:cs="Intel Clear"/>
          <w:color w:val="000000"/>
          <w:szCs w:val="18"/>
          <w:shd w:val="clear" w:color="auto" w:fill="FFFFFF"/>
        </w:rPr>
        <w:t xml:space="preserve">The </w:t>
      </w:r>
      <w:proofErr w:type="spellStart"/>
      <w:r w:rsidR="00330379">
        <w:rPr>
          <w:rFonts w:cs="Intel Clear"/>
          <w:color w:val="000000"/>
          <w:szCs w:val="18"/>
          <w:shd w:val="clear" w:color="auto" w:fill="FFFFFF"/>
        </w:rPr>
        <w:t>ledctl</w:t>
      </w:r>
      <w:proofErr w:type="spellEnd"/>
      <w:r w:rsidR="00330379">
        <w:rPr>
          <w:rFonts w:cs="Intel Clear"/>
          <w:color w:val="000000"/>
          <w:szCs w:val="18"/>
          <w:shd w:val="clear" w:color="auto" w:fill="FFFFFF"/>
        </w:rPr>
        <w:t xml:space="preserve"> application uses SGPIO and SES-2 to control LEDs. It implements IBPI patterns of SFF-</w:t>
      </w:r>
      <w:r w:rsidR="00297180">
        <w:rPr>
          <w:rFonts w:cs="Intel Clear"/>
          <w:color w:val="000000"/>
          <w:szCs w:val="18"/>
          <w:shd w:val="clear" w:color="auto" w:fill="FFFFFF"/>
        </w:rPr>
        <w:t xml:space="preserve">8489 specification for SGPIO. </w:t>
      </w:r>
      <w:r w:rsidRPr="00E44E65">
        <w:rPr>
          <w:rFonts w:cs="Intel Clear"/>
          <w:szCs w:val="18"/>
        </w:rPr>
        <w:t>The service monitors all RAID volumes. There is no method to specify individual volumes to monitor. These utilities have only been verified w</w:t>
      </w:r>
      <w:r w:rsidR="00A025CA">
        <w:rPr>
          <w:rFonts w:cs="Intel Clear"/>
          <w:szCs w:val="18"/>
        </w:rPr>
        <w:t>ith Intel® storage controllers.</w:t>
      </w:r>
    </w:p>
    <w:p w14:paraId="33A76DD7" w14:textId="77777777" w:rsidR="003A499C" w:rsidRDefault="003A499C" w:rsidP="003A499C">
      <w:pPr>
        <w:pStyle w:val="Heading3"/>
      </w:pPr>
      <w:r>
        <w:t xml:space="preserve">Installing </w:t>
      </w:r>
      <w:proofErr w:type="spellStart"/>
      <w:r>
        <w:t>ledmon</w:t>
      </w:r>
      <w:proofErr w:type="spellEnd"/>
      <w:r>
        <w:t xml:space="preserve"> Package</w:t>
      </w:r>
    </w:p>
    <w:p w14:paraId="392D97EA" w14:textId="5D5BBE4A" w:rsidR="005A15B4" w:rsidRDefault="005A15B4" w:rsidP="005A15B4">
      <w:pPr>
        <w:shd w:val="clear" w:color="auto" w:fill="FFFFFF"/>
        <w:spacing w:before="100" w:beforeAutospacing="1" w:after="100" w:afterAutospacing="1"/>
        <w:rPr>
          <w:rFonts w:cs="Intel Clear"/>
          <w:szCs w:val="18"/>
        </w:rPr>
      </w:pPr>
      <w:r>
        <w:rPr>
          <w:rFonts w:cs="Intel Clear"/>
          <w:szCs w:val="18"/>
        </w:rPr>
        <w:t>The following</w:t>
      </w:r>
      <w:r w:rsidR="009A094C">
        <w:rPr>
          <w:rFonts w:cs="Intel Clear"/>
          <w:szCs w:val="18"/>
        </w:rPr>
        <w:t>,</w:t>
      </w:r>
      <w:r>
        <w:rPr>
          <w:rFonts w:cs="Intel Clear"/>
          <w:szCs w:val="18"/>
        </w:rPr>
        <w:t xml:space="preserve"> steps through the process for the user to follow on a standard Intel RSTe supported Linux distribution as a clean installation.</w:t>
      </w:r>
    </w:p>
    <w:p w14:paraId="2529B870" w14:textId="6B01F9C1" w:rsidR="00A025CA" w:rsidRPr="00A025CA" w:rsidRDefault="009E3E64" w:rsidP="00A025CA">
      <w:pPr>
        <w:pStyle w:val="ListParagraph"/>
        <w:numPr>
          <w:ilvl w:val="8"/>
          <w:numId w:val="8"/>
        </w:numPr>
        <w:shd w:val="clear" w:color="auto" w:fill="FFFFFF"/>
        <w:tabs>
          <w:tab w:val="clear" w:pos="940"/>
          <w:tab w:val="num" w:pos="360"/>
        </w:tabs>
        <w:spacing w:before="100" w:beforeAutospacing="1" w:after="100" w:afterAutospacing="1"/>
        <w:ind w:left="360" w:hanging="360"/>
        <w:rPr>
          <w:rFonts w:cs="Intel Clear"/>
          <w:szCs w:val="18"/>
        </w:rPr>
      </w:pPr>
      <w:r>
        <w:rPr>
          <w:rFonts w:cs="Intel Clear"/>
          <w:szCs w:val="18"/>
        </w:rPr>
        <w:t xml:space="preserve">First check to see if </w:t>
      </w:r>
      <w:proofErr w:type="spellStart"/>
      <w:r>
        <w:rPr>
          <w:rFonts w:cs="Intel Clear"/>
          <w:szCs w:val="18"/>
        </w:rPr>
        <w:t>ledmon</w:t>
      </w:r>
      <w:proofErr w:type="spellEnd"/>
      <w:r w:rsidR="00A025CA">
        <w:rPr>
          <w:rFonts w:cs="Intel Clear"/>
          <w:szCs w:val="18"/>
        </w:rPr>
        <w:t xml:space="preserve"> is properly installed and started. It should be running on al</w:t>
      </w:r>
      <w:r w:rsidR="0022575D">
        <w:rPr>
          <w:rFonts w:cs="Intel Clear"/>
          <w:szCs w:val="18"/>
        </w:rPr>
        <w:t>l modern installations on</w:t>
      </w:r>
      <w:r>
        <w:rPr>
          <w:rFonts w:cs="Intel Clear"/>
          <w:szCs w:val="18"/>
        </w:rPr>
        <w:t xml:space="preserve"> Linux using </w:t>
      </w:r>
      <w:proofErr w:type="spellStart"/>
      <w:r>
        <w:rPr>
          <w:rFonts w:cs="Intel Clear"/>
          <w:szCs w:val="18"/>
        </w:rPr>
        <w:t>systemd</w:t>
      </w:r>
      <w:proofErr w:type="spellEnd"/>
      <w:r>
        <w:rPr>
          <w:rFonts w:cs="Intel Clear"/>
          <w:szCs w:val="18"/>
        </w:rPr>
        <w:t>.</w:t>
      </w:r>
    </w:p>
    <w:p w14:paraId="4C955EA7" w14:textId="72A63334" w:rsidR="00A025CA" w:rsidRPr="00A025CA" w:rsidRDefault="00A025CA" w:rsidP="00510ECF">
      <w:pPr>
        <w:pStyle w:val="Note"/>
        <w:numPr>
          <w:ilvl w:val="0"/>
          <w:numId w:val="44"/>
        </w:numPr>
        <w:ind w:left="720"/>
        <w:rPr>
          <w:color w:val="auto"/>
        </w:rPr>
      </w:pPr>
      <w:r>
        <w:t>If installed, t</w:t>
      </w:r>
      <w:r w:rsidRPr="00A025CA">
        <w:t xml:space="preserve">his command will start the </w:t>
      </w:r>
      <w:proofErr w:type="spellStart"/>
      <w:r w:rsidR="000D03C9">
        <w:t>l</w:t>
      </w:r>
      <w:r w:rsidRPr="00A025CA">
        <w:t>edmon</w:t>
      </w:r>
      <w:proofErr w:type="spellEnd"/>
      <w:r w:rsidRPr="00A025CA">
        <w:t xml:space="preserve"> daemon if not already started.</w:t>
      </w:r>
    </w:p>
    <w:p w14:paraId="195D0ED4" w14:textId="77777777" w:rsidR="00A025CA" w:rsidRPr="006D33C7" w:rsidRDefault="00A025CA" w:rsidP="00A025CA">
      <w:pPr>
        <w:pStyle w:val="CodeLine"/>
      </w:pPr>
      <w:r w:rsidRPr="006D33C7">
        <w:t xml:space="preserve"># </w:t>
      </w:r>
      <w:proofErr w:type="spellStart"/>
      <w:r w:rsidRPr="006D33C7">
        <w:t>ledmon</w:t>
      </w:r>
      <w:proofErr w:type="spellEnd"/>
    </w:p>
    <w:p w14:paraId="220E8C8C" w14:textId="0744FCC4" w:rsidR="00A025CA" w:rsidRPr="006D33C7" w:rsidRDefault="00A025CA" w:rsidP="00510ECF">
      <w:pPr>
        <w:pStyle w:val="Body1"/>
        <w:numPr>
          <w:ilvl w:val="0"/>
          <w:numId w:val="44"/>
        </w:numPr>
        <w:ind w:left="720"/>
        <w:rPr>
          <w:rStyle w:val="Strong"/>
          <w:b w:val="0"/>
        </w:rPr>
      </w:pPr>
      <w:r w:rsidRPr="006D33C7">
        <w:rPr>
          <w:rStyle w:val="Strong"/>
          <w:b w:val="0"/>
        </w:rPr>
        <w:t>If it</w:t>
      </w:r>
      <w:r w:rsidRPr="008A3CBD">
        <w:rPr>
          <w:rStyle w:val="Strong"/>
          <w:b w:val="0"/>
        </w:rPr>
        <w:t xml:space="preserve"> i</w:t>
      </w:r>
      <w:r w:rsidRPr="006D33C7">
        <w:rPr>
          <w:rStyle w:val="Strong"/>
          <w:b w:val="0"/>
        </w:rPr>
        <w:t xml:space="preserve">s running, the following is </w:t>
      </w:r>
      <w:r>
        <w:rPr>
          <w:rStyle w:val="Strong"/>
          <w:b w:val="0"/>
        </w:rPr>
        <w:t xml:space="preserve">the </w:t>
      </w:r>
      <w:r w:rsidRPr="006D33C7">
        <w:rPr>
          <w:rStyle w:val="Strong"/>
          <w:b w:val="0"/>
        </w:rPr>
        <w:t>expected return</w:t>
      </w:r>
      <w:r>
        <w:rPr>
          <w:rStyle w:val="Strong"/>
          <w:b w:val="0"/>
        </w:rPr>
        <w:t xml:space="preserve"> text, otherwise cont</w:t>
      </w:r>
      <w:r w:rsidR="009E3E64">
        <w:rPr>
          <w:rStyle w:val="Strong"/>
          <w:b w:val="0"/>
        </w:rPr>
        <w:t xml:space="preserve">inue with #2 to install </w:t>
      </w:r>
      <w:proofErr w:type="spellStart"/>
      <w:r w:rsidR="009E3E64">
        <w:rPr>
          <w:rStyle w:val="Strong"/>
          <w:b w:val="0"/>
        </w:rPr>
        <w:t>ledmon</w:t>
      </w:r>
      <w:proofErr w:type="spellEnd"/>
      <w:r>
        <w:rPr>
          <w:rStyle w:val="Strong"/>
          <w:b w:val="0"/>
        </w:rPr>
        <w:t>.</w:t>
      </w:r>
    </w:p>
    <w:p w14:paraId="23328CCF" w14:textId="77777777" w:rsidR="00A025CA" w:rsidRPr="006D33C7" w:rsidRDefault="00A025CA" w:rsidP="00A025CA">
      <w:pPr>
        <w:pStyle w:val="CodeLine"/>
      </w:pPr>
      <w:proofErr w:type="spellStart"/>
      <w:r w:rsidRPr="006D33C7">
        <w:t>ledmon</w:t>
      </w:r>
      <w:proofErr w:type="spellEnd"/>
      <w:r w:rsidRPr="006D33C7">
        <w:t xml:space="preserve"> [306623]: daemon is running…</w:t>
      </w:r>
    </w:p>
    <w:p w14:paraId="6550B2A5" w14:textId="77777777" w:rsidR="00A025CA" w:rsidRPr="00A025CA" w:rsidRDefault="00A025CA" w:rsidP="00A025CA">
      <w:pPr>
        <w:pStyle w:val="CodeLine"/>
        <w:rPr>
          <w:rFonts w:cs="Courier New"/>
        </w:rPr>
      </w:pPr>
      <w:proofErr w:type="spellStart"/>
      <w:r w:rsidRPr="006D33C7">
        <w:rPr>
          <w:rFonts w:cs="Courier New"/>
        </w:rPr>
        <w:t>ledmon</w:t>
      </w:r>
      <w:proofErr w:type="spellEnd"/>
      <w:r w:rsidRPr="006D33C7">
        <w:rPr>
          <w:rFonts w:cs="Courier New"/>
        </w:rPr>
        <w:t xml:space="preserve"> [306623]: parent exit </w:t>
      </w:r>
      <w:r>
        <w:rPr>
          <w:rFonts w:cs="Courier New"/>
        </w:rPr>
        <w:t>status is STATUS_LEDMON_RUNNING</w:t>
      </w:r>
    </w:p>
    <w:p w14:paraId="63E24ECA" w14:textId="165A3670" w:rsidR="003A499C" w:rsidRPr="006D33C7" w:rsidRDefault="009E3E64" w:rsidP="005A4D20">
      <w:pPr>
        <w:pStyle w:val="ListParagraph"/>
        <w:numPr>
          <w:ilvl w:val="8"/>
          <w:numId w:val="8"/>
        </w:numPr>
        <w:shd w:val="clear" w:color="auto" w:fill="FFFFFF"/>
        <w:tabs>
          <w:tab w:val="clear" w:pos="940"/>
          <w:tab w:val="num" w:pos="360"/>
        </w:tabs>
        <w:spacing w:before="100" w:beforeAutospacing="1" w:after="100" w:afterAutospacing="1"/>
        <w:ind w:left="360" w:hanging="360"/>
        <w:rPr>
          <w:rFonts w:cs="Intel Clear"/>
          <w:color w:val="000000"/>
          <w:szCs w:val="18"/>
        </w:rPr>
      </w:pPr>
      <w:r>
        <w:rPr>
          <w:rFonts w:cs="Intel Clear"/>
          <w:bCs/>
          <w:color w:val="000000"/>
          <w:szCs w:val="18"/>
        </w:rPr>
        <w:t xml:space="preserve">To install the </w:t>
      </w:r>
      <w:proofErr w:type="spellStart"/>
      <w:r>
        <w:rPr>
          <w:rFonts w:cs="Intel Clear"/>
          <w:bCs/>
          <w:color w:val="000000"/>
          <w:szCs w:val="18"/>
        </w:rPr>
        <w:t>ledmon</w:t>
      </w:r>
      <w:proofErr w:type="spellEnd"/>
      <w:r w:rsidR="006D57B5">
        <w:rPr>
          <w:rFonts w:cs="Intel Clear"/>
          <w:bCs/>
          <w:color w:val="000000"/>
          <w:szCs w:val="18"/>
        </w:rPr>
        <w:t xml:space="preserve"> package, execute the following command</w:t>
      </w:r>
      <w:r w:rsidR="003A499C">
        <w:rPr>
          <w:rFonts w:cs="Intel Clear"/>
          <w:bCs/>
          <w:color w:val="000000"/>
          <w:szCs w:val="18"/>
        </w:rPr>
        <w:t>.</w:t>
      </w:r>
    </w:p>
    <w:p w14:paraId="7BF575F8" w14:textId="77777777" w:rsidR="003A499C" w:rsidRDefault="003A499C" w:rsidP="003A499C">
      <w:pPr>
        <w:pStyle w:val="CodeLine"/>
      </w:pPr>
      <w:r>
        <w:t># yum install </w:t>
      </w:r>
      <w:r w:rsidRPr="006D33C7">
        <w:t>ledmon-0.79-3.el7.x86_64.rpm </w:t>
      </w:r>
    </w:p>
    <w:p w14:paraId="12BB9C17" w14:textId="5F6DFB11" w:rsidR="005A4D20" w:rsidRPr="005A4D20" w:rsidRDefault="005A4D20" w:rsidP="005A4D20">
      <w:pPr>
        <w:pStyle w:val="ListParagraph"/>
        <w:numPr>
          <w:ilvl w:val="8"/>
          <w:numId w:val="8"/>
        </w:numPr>
        <w:tabs>
          <w:tab w:val="clear" w:pos="940"/>
          <w:tab w:val="num" w:pos="360"/>
        </w:tabs>
        <w:spacing w:before="100" w:beforeAutospacing="1" w:after="100" w:afterAutospacing="1"/>
        <w:ind w:left="360" w:hanging="360"/>
      </w:pPr>
      <w:r w:rsidRPr="005A4D20">
        <w:rPr>
          <w:rFonts w:cs="Intel Clear"/>
          <w:bCs/>
          <w:color w:val="000000"/>
          <w:szCs w:val="18"/>
        </w:rPr>
        <w:t>If you are simply</w:t>
      </w:r>
      <w:r w:rsidR="009E3E64">
        <w:t xml:space="preserve"> updating </w:t>
      </w:r>
      <w:proofErr w:type="spellStart"/>
      <w:r w:rsidR="009E3E64">
        <w:t>ledmon</w:t>
      </w:r>
      <w:proofErr w:type="spellEnd"/>
      <w:r>
        <w:t xml:space="preserve"> from an existing older version, use the ‘update’ command.</w:t>
      </w:r>
    </w:p>
    <w:p w14:paraId="425FCE89" w14:textId="77777777" w:rsidR="005A4D20" w:rsidRPr="005A4D20" w:rsidRDefault="005A4D20" w:rsidP="005A4D20">
      <w:pPr>
        <w:pStyle w:val="CodeLine"/>
      </w:pPr>
      <w:r>
        <w:t># yum update </w:t>
      </w:r>
      <w:proofErr w:type="spellStart"/>
      <w:r w:rsidRPr="006D33C7">
        <w:t>ledmon</w:t>
      </w:r>
      <w:proofErr w:type="spellEnd"/>
    </w:p>
    <w:p w14:paraId="70832FBD" w14:textId="1D10D086" w:rsidR="005A15B4" w:rsidRPr="005A4D20" w:rsidRDefault="005A15B4" w:rsidP="005A4D20">
      <w:pPr>
        <w:pStyle w:val="ListParagraph"/>
        <w:numPr>
          <w:ilvl w:val="8"/>
          <w:numId w:val="8"/>
        </w:numPr>
        <w:tabs>
          <w:tab w:val="clear" w:pos="940"/>
          <w:tab w:val="num" w:pos="360"/>
        </w:tabs>
        <w:ind w:left="360" w:hanging="360"/>
        <w:rPr>
          <w:rFonts w:cs="Intel Clear"/>
          <w:bCs/>
          <w:color w:val="000000"/>
          <w:szCs w:val="18"/>
        </w:rPr>
      </w:pPr>
      <w:r w:rsidRPr="005A4D20">
        <w:rPr>
          <w:rFonts w:cs="Intel Clear"/>
          <w:bCs/>
          <w:color w:val="000000"/>
          <w:szCs w:val="18"/>
        </w:rPr>
        <w:t xml:space="preserve">Confirm </w:t>
      </w:r>
      <w:proofErr w:type="spellStart"/>
      <w:r w:rsidR="00F1645C">
        <w:rPr>
          <w:rFonts w:cs="Intel Clear"/>
          <w:bCs/>
          <w:color w:val="000000"/>
          <w:szCs w:val="18"/>
        </w:rPr>
        <w:t>l</w:t>
      </w:r>
      <w:r w:rsidRPr="005A4D20">
        <w:rPr>
          <w:rFonts w:cs="Intel Clear"/>
          <w:bCs/>
          <w:color w:val="000000"/>
          <w:szCs w:val="18"/>
        </w:rPr>
        <w:t>edmon</w:t>
      </w:r>
      <w:proofErr w:type="spellEnd"/>
      <w:r w:rsidRPr="005A4D20">
        <w:rPr>
          <w:rFonts w:cs="Intel Clear"/>
          <w:bCs/>
          <w:color w:val="000000"/>
          <w:szCs w:val="18"/>
        </w:rPr>
        <w:t xml:space="preserve"> is started</w:t>
      </w:r>
      <w:r w:rsidR="006D57B5" w:rsidRPr="005A4D20">
        <w:rPr>
          <w:rFonts w:cs="Intel Clear"/>
          <w:bCs/>
          <w:color w:val="000000"/>
          <w:szCs w:val="18"/>
        </w:rPr>
        <w:t xml:space="preserve"> by repeating #1</w:t>
      </w:r>
      <w:r w:rsidRPr="005A4D20">
        <w:rPr>
          <w:rFonts w:cs="Intel Clear"/>
          <w:bCs/>
          <w:color w:val="000000"/>
          <w:szCs w:val="18"/>
        </w:rPr>
        <w:t>.</w:t>
      </w:r>
    </w:p>
    <w:p w14:paraId="73CB5AEC" w14:textId="3635EF42" w:rsidR="00A3730A" w:rsidRDefault="00A3730A" w:rsidP="00A3730A">
      <w:pPr>
        <w:pStyle w:val="Heading3"/>
      </w:pPr>
      <w:r>
        <w:t xml:space="preserve">Configuring </w:t>
      </w:r>
      <w:proofErr w:type="spellStart"/>
      <w:r>
        <w:t>ledmon</w:t>
      </w:r>
      <w:proofErr w:type="spellEnd"/>
      <w:r>
        <w:t xml:space="preserve"> to Auto-Star</w:t>
      </w:r>
      <w:r w:rsidR="00E938CF">
        <w:t>t</w:t>
      </w:r>
      <w:r w:rsidR="00F633B4">
        <w:t xml:space="preserve"> (RHEL 7.</w:t>
      </w:r>
      <w:r w:rsidR="00CC42D9">
        <w:t>4</w:t>
      </w:r>
      <w:r w:rsidR="00F633B4">
        <w:t xml:space="preserve"> GA + Intel RSTe Linux 5.3 </w:t>
      </w:r>
      <w:r w:rsidR="00075314" w:rsidRPr="009A094C">
        <w:t xml:space="preserve">PV </w:t>
      </w:r>
      <w:r w:rsidR="00F633B4" w:rsidRPr="009A094C">
        <w:t>installed</w:t>
      </w:r>
      <w:r w:rsidR="00F633B4">
        <w:t>)</w:t>
      </w:r>
    </w:p>
    <w:p w14:paraId="57792C4D" w14:textId="239FFB98" w:rsidR="008D6606" w:rsidRPr="00BD0141" w:rsidRDefault="00B17228" w:rsidP="00A3730A">
      <w:pPr>
        <w:shd w:val="clear" w:color="auto" w:fill="FFFFFF"/>
        <w:spacing w:before="100" w:beforeAutospacing="1" w:after="100" w:afterAutospacing="1"/>
        <w:rPr>
          <w:rFonts w:cs="Intel Clear"/>
          <w:szCs w:val="18"/>
        </w:rPr>
      </w:pPr>
      <w:r w:rsidRPr="00BD0141">
        <w:rPr>
          <w:rFonts w:cs="Intel Clear"/>
          <w:szCs w:val="18"/>
        </w:rPr>
        <w:t>The following</w:t>
      </w:r>
      <w:r w:rsidR="009A094C" w:rsidRPr="00BD0141">
        <w:rPr>
          <w:rFonts w:cs="Intel Clear"/>
          <w:szCs w:val="18"/>
        </w:rPr>
        <w:t>,</w:t>
      </w:r>
      <w:r w:rsidRPr="00BD0141">
        <w:rPr>
          <w:rFonts w:cs="Intel Clear"/>
          <w:szCs w:val="18"/>
        </w:rPr>
        <w:t xml:space="preserve"> steps </w:t>
      </w:r>
      <w:r w:rsidR="00950E18" w:rsidRPr="00BD0141">
        <w:rPr>
          <w:rFonts w:cs="Intel Clear"/>
          <w:szCs w:val="18"/>
        </w:rPr>
        <w:t xml:space="preserve">run </w:t>
      </w:r>
      <w:r w:rsidRPr="00BD0141">
        <w:rPr>
          <w:rFonts w:cs="Intel Clear"/>
          <w:szCs w:val="18"/>
        </w:rPr>
        <w:t xml:space="preserve">through the process for the user to follow on a standard </w:t>
      </w:r>
      <w:r w:rsidR="003A499C" w:rsidRPr="00BD0141">
        <w:rPr>
          <w:rFonts w:cs="Intel Clear"/>
          <w:szCs w:val="18"/>
        </w:rPr>
        <w:t xml:space="preserve">Intel RSTe </w:t>
      </w:r>
      <w:r w:rsidRPr="00BD0141">
        <w:rPr>
          <w:rFonts w:cs="Intel Clear"/>
          <w:szCs w:val="18"/>
        </w:rPr>
        <w:t xml:space="preserve">supported Linux distribution </w:t>
      </w:r>
      <w:r w:rsidR="00875059" w:rsidRPr="00BD0141">
        <w:rPr>
          <w:rFonts w:cs="Intel Clear"/>
          <w:szCs w:val="18"/>
        </w:rPr>
        <w:t>installation</w:t>
      </w:r>
      <w:r w:rsidR="00B7545C" w:rsidRPr="00BD0141">
        <w:rPr>
          <w:rFonts w:cs="Intel Clear"/>
          <w:szCs w:val="18"/>
        </w:rPr>
        <w:t xml:space="preserve"> as outlined in section 4 (</w:t>
      </w:r>
      <w:r w:rsidR="008B15D2" w:rsidRPr="00BD0141">
        <w:rPr>
          <w:rFonts w:cs="Intel Clear"/>
          <w:b/>
          <w:i/>
          <w:szCs w:val="18"/>
        </w:rPr>
        <w:t>Installation of Intel® RSTe 5.3</w:t>
      </w:r>
      <w:r w:rsidR="00075314" w:rsidRPr="00BD0141">
        <w:rPr>
          <w:rFonts w:cs="Intel Clear"/>
          <w:b/>
          <w:i/>
          <w:szCs w:val="18"/>
        </w:rPr>
        <w:t xml:space="preserve"> PV</w:t>
      </w:r>
      <w:r w:rsidR="00B7545C" w:rsidRPr="00BD0141">
        <w:rPr>
          <w:rFonts w:cs="Intel Clear"/>
          <w:b/>
          <w:i/>
          <w:szCs w:val="18"/>
        </w:rPr>
        <w:t xml:space="preserve"> for Linux</w:t>
      </w:r>
      <w:r w:rsidR="004A506B" w:rsidRPr="00BD0141">
        <w:rPr>
          <w:rFonts w:cs="Intel Clear"/>
          <w:szCs w:val="18"/>
        </w:rPr>
        <w:t xml:space="preserve">). </w:t>
      </w:r>
    </w:p>
    <w:p w14:paraId="5EA56D13" w14:textId="77777777" w:rsidR="005B51FF" w:rsidRPr="00952591" w:rsidRDefault="008A3CBD" w:rsidP="00510ECF">
      <w:pPr>
        <w:pStyle w:val="Note"/>
        <w:numPr>
          <w:ilvl w:val="0"/>
          <w:numId w:val="43"/>
        </w:numPr>
        <w:tabs>
          <w:tab w:val="clear" w:pos="0"/>
        </w:tabs>
        <w:ind w:left="360"/>
        <w:rPr>
          <w:rFonts w:cs="Intel Clear"/>
          <w:color w:val="auto"/>
          <w:szCs w:val="18"/>
        </w:rPr>
      </w:pPr>
      <w:r w:rsidRPr="00952591">
        <w:rPr>
          <w:rFonts w:cs="Intel Clear"/>
          <w:color w:val="auto"/>
          <w:szCs w:val="18"/>
        </w:rPr>
        <w:t xml:space="preserve">To ensure that the </w:t>
      </w:r>
      <w:proofErr w:type="spellStart"/>
      <w:r w:rsidRPr="00952591">
        <w:rPr>
          <w:rFonts w:cs="Intel Clear"/>
          <w:color w:val="auto"/>
          <w:szCs w:val="18"/>
        </w:rPr>
        <w:t>ledmon</w:t>
      </w:r>
      <w:proofErr w:type="spellEnd"/>
      <w:r w:rsidRPr="00952591">
        <w:rPr>
          <w:rFonts w:cs="Intel Clear"/>
          <w:color w:val="auto"/>
          <w:szCs w:val="18"/>
        </w:rPr>
        <w:t xml:space="preserve"> daemon starts on each reboot,</w:t>
      </w:r>
      <w:r w:rsidR="00873F51" w:rsidRPr="00952591">
        <w:rPr>
          <w:rFonts w:cs="Intel Clear"/>
          <w:color w:val="auto"/>
          <w:szCs w:val="18"/>
        </w:rPr>
        <w:t xml:space="preserve"> </w:t>
      </w:r>
      <w:r w:rsidR="005323B9" w:rsidRPr="00952591">
        <w:rPr>
          <w:rFonts w:cs="Intel Clear"/>
          <w:color w:val="auto"/>
          <w:szCs w:val="18"/>
        </w:rPr>
        <w:t>op</w:t>
      </w:r>
      <w:r w:rsidR="005B51FF" w:rsidRPr="00952591">
        <w:rPr>
          <w:rFonts w:cs="Intel Clear"/>
          <w:color w:val="auto"/>
          <w:szCs w:val="18"/>
        </w:rPr>
        <w:t>en file /</w:t>
      </w:r>
      <w:proofErr w:type="spellStart"/>
      <w:r w:rsidR="005B51FF" w:rsidRPr="00952591">
        <w:rPr>
          <w:rFonts w:cs="Intel Clear"/>
          <w:color w:val="auto"/>
          <w:szCs w:val="18"/>
        </w:rPr>
        <w:t>etc</w:t>
      </w:r>
      <w:proofErr w:type="spellEnd"/>
      <w:r w:rsidR="005B51FF" w:rsidRPr="00952591">
        <w:rPr>
          <w:rFonts w:cs="Intel Clear"/>
          <w:color w:val="auto"/>
          <w:szCs w:val="18"/>
        </w:rPr>
        <w:t>/</w:t>
      </w:r>
      <w:proofErr w:type="spellStart"/>
      <w:r w:rsidR="005B51FF" w:rsidRPr="00952591">
        <w:rPr>
          <w:rFonts w:cs="Intel Clear"/>
          <w:color w:val="auto"/>
          <w:szCs w:val="18"/>
        </w:rPr>
        <w:t>rc.local</w:t>
      </w:r>
      <w:proofErr w:type="spellEnd"/>
      <w:r w:rsidR="005B51FF" w:rsidRPr="00952591">
        <w:rPr>
          <w:rFonts w:cs="Intel Clear"/>
          <w:color w:val="auto"/>
          <w:szCs w:val="18"/>
        </w:rPr>
        <w:t xml:space="preserve"> using </w:t>
      </w:r>
      <w:r w:rsidR="003D4524" w:rsidRPr="00952591">
        <w:rPr>
          <w:rFonts w:cs="Intel Clear"/>
          <w:color w:val="auto"/>
          <w:szCs w:val="18"/>
        </w:rPr>
        <w:t>your favorite edito</w:t>
      </w:r>
      <w:r w:rsidR="00A2276F" w:rsidRPr="00952591">
        <w:rPr>
          <w:rFonts w:cs="Intel Clear"/>
          <w:color w:val="auto"/>
          <w:szCs w:val="18"/>
        </w:rPr>
        <w:t>r</w:t>
      </w:r>
      <w:r w:rsidR="003D4524" w:rsidRPr="00952591">
        <w:rPr>
          <w:rFonts w:cs="Intel Clear"/>
          <w:color w:val="auto"/>
          <w:szCs w:val="18"/>
        </w:rPr>
        <w:t xml:space="preserve"> (e.g. </w:t>
      </w:r>
      <w:r w:rsidR="005B51FF" w:rsidRPr="00952591">
        <w:rPr>
          <w:rFonts w:cs="Intel Clear"/>
          <w:color w:val="auto"/>
          <w:szCs w:val="18"/>
        </w:rPr>
        <w:t>VIM or VI</w:t>
      </w:r>
      <w:r w:rsidR="003D4524" w:rsidRPr="00952591">
        <w:rPr>
          <w:rFonts w:cs="Intel Clear"/>
          <w:color w:val="auto"/>
          <w:szCs w:val="18"/>
        </w:rPr>
        <w:t>)</w:t>
      </w:r>
      <w:r w:rsidR="005B51FF" w:rsidRPr="00952591">
        <w:rPr>
          <w:rFonts w:cs="Intel Clear"/>
          <w:color w:val="auto"/>
          <w:szCs w:val="18"/>
        </w:rPr>
        <w:t>.</w:t>
      </w:r>
    </w:p>
    <w:p w14:paraId="0B564959" w14:textId="77777777" w:rsidR="005B51FF" w:rsidRPr="006D33C7" w:rsidRDefault="005B51FF" w:rsidP="001B2B3C">
      <w:pPr>
        <w:pStyle w:val="CodeLine"/>
      </w:pPr>
      <w:r w:rsidRPr="006D33C7">
        <w:t xml:space="preserve"># </w:t>
      </w:r>
      <w:r w:rsidR="007D48AA" w:rsidRPr="006D33C7">
        <w:t>vi /</w:t>
      </w:r>
      <w:proofErr w:type="spellStart"/>
      <w:r w:rsidR="007D48AA" w:rsidRPr="006D33C7">
        <w:t>etc</w:t>
      </w:r>
      <w:proofErr w:type="spellEnd"/>
      <w:r w:rsidR="007D48AA" w:rsidRPr="006D33C7">
        <w:t>/</w:t>
      </w:r>
      <w:proofErr w:type="spellStart"/>
      <w:r w:rsidR="007D48AA" w:rsidRPr="006D33C7">
        <w:t>rc.local</w:t>
      </w:r>
      <w:proofErr w:type="spellEnd"/>
    </w:p>
    <w:p w14:paraId="08488DD6" w14:textId="77777777" w:rsidR="007D48AA" w:rsidRPr="008A3CBD" w:rsidRDefault="00A2276F" w:rsidP="00510ECF">
      <w:pPr>
        <w:pStyle w:val="Heading9"/>
        <w:numPr>
          <w:ilvl w:val="0"/>
          <w:numId w:val="43"/>
        </w:numPr>
        <w:ind w:left="360"/>
      </w:pPr>
      <w:r>
        <w:rPr>
          <w:b w:val="0"/>
        </w:rPr>
        <w:t xml:space="preserve"> </w:t>
      </w:r>
      <w:r w:rsidR="003D4524">
        <w:rPr>
          <w:b w:val="0"/>
        </w:rPr>
        <w:t>Insert/add</w:t>
      </w:r>
      <w:r w:rsidR="007D48AA">
        <w:rPr>
          <w:b w:val="0"/>
        </w:rPr>
        <w:t xml:space="preserve"> ‘</w:t>
      </w:r>
      <w:proofErr w:type="spellStart"/>
      <w:r w:rsidR="007D48AA">
        <w:rPr>
          <w:b w:val="0"/>
        </w:rPr>
        <w:t>ledmon</w:t>
      </w:r>
      <w:proofErr w:type="spellEnd"/>
      <w:r w:rsidR="007D48AA">
        <w:rPr>
          <w:b w:val="0"/>
        </w:rPr>
        <w:t>’ to the final line</w:t>
      </w:r>
      <w:r w:rsidR="003D4524">
        <w:rPr>
          <w:b w:val="0"/>
        </w:rPr>
        <w:t xml:space="preserve"> of the file</w:t>
      </w:r>
      <w:r w:rsidR="00873F51">
        <w:rPr>
          <w:b w:val="0"/>
        </w:rPr>
        <w:t xml:space="preserve"> as shown below</w:t>
      </w:r>
      <w:r w:rsidR="007D48AA">
        <w:rPr>
          <w:b w:val="0"/>
        </w:rPr>
        <w:t>.</w:t>
      </w:r>
    </w:p>
    <w:p w14:paraId="62760E8D" w14:textId="77777777" w:rsidR="007D48AA" w:rsidRPr="00620119" w:rsidRDefault="007D48AA" w:rsidP="001B2B3C">
      <w:pPr>
        <w:pStyle w:val="CodeLine"/>
        <w:rPr>
          <w:rFonts w:cs="Courier New"/>
        </w:rPr>
      </w:pPr>
      <w:r w:rsidRPr="00620119">
        <w:rPr>
          <w:rFonts w:cs="Courier New"/>
        </w:rPr>
        <w:t>#!/bin/bash</w:t>
      </w:r>
    </w:p>
    <w:p w14:paraId="66191FD2" w14:textId="77777777" w:rsidR="007D48AA" w:rsidRPr="006D33C7" w:rsidRDefault="005323B9" w:rsidP="001B2B3C">
      <w:pPr>
        <w:pStyle w:val="CodeLine"/>
        <w:rPr>
          <w:rFonts w:cs="Courier New"/>
        </w:rPr>
      </w:pPr>
      <w:r w:rsidRPr="006D33C7">
        <w:rPr>
          <w:rFonts w:cs="Courier New"/>
        </w:rPr>
        <w:t xml:space="preserve"># </w:t>
      </w:r>
      <w:r w:rsidR="007D48AA" w:rsidRPr="006D33C7">
        <w:rPr>
          <w:rFonts w:cs="Courier New"/>
        </w:rPr>
        <w:t>THIS FILE IS ADDED FOR COMPATIBILITY PURPOSES</w:t>
      </w:r>
    </w:p>
    <w:p w14:paraId="6CE6AB01" w14:textId="77777777" w:rsidR="007D48AA" w:rsidRPr="006D33C7" w:rsidRDefault="007D48AA" w:rsidP="001B2B3C">
      <w:pPr>
        <w:pStyle w:val="CodeLine"/>
        <w:rPr>
          <w:rFonts w:cs="Courier New"/>
        </w:rPr>
      </w:pPr>
      <w:r w:rsidRPr="006D33C7">
        <w:rPr>
          <w:rFonts w:cs="Courier New"/>
        </w:rPr>
        <w:t>#</w:t>
      </w:r>
    </w:p>
    <w:p w14:paraId="683B3EE5" w14:textId="77777777" w:rsidR="007D48AA" w:rsidRPr="006D33C7" w:rsidRDefault="007D48AA" w:rsidP="001B2B3C">
      <w:pPr>
        <w:pStyle w:val="CodeLine"/>
        <w:rPr>
          <w:rFonts w:cs="Courier New"/>
        </w:rPr>
      </w:pPr>
      <w:r w:rsidRPr="006D33C7">
        <w:rPr>
          <w:rFonts w:cs="Courier New"/>
        </w:rPr>
        <w:t xml:space="preserve"># It is highly </w:t>
      </w:r>
      <w:r w:rsidR="006D33C7" w:rsidRPr="006D33C7">
        <w:rPr>
          <w:rFonts w:cs="Courier New"/>
        </w:rPr>
        <w:t>advisable</w:t>
      </w:r>
      <w:r w:rsidRPr="006D33C7">
        <w:rPr>
          <w:rFonts w:cs="Courier New"/>
        </w:rPr>
        <w:t xml:space="preserve"> to create own system services or </w:t>
      </w:r>
      <w:proofErr w:type="spellStart"/>
      <w:r w:rsidRPr="006D33C7">
        <w:rPr>
          <w:rFonts w:cs="Courier New"/>
        </w:rPr>
        <w:t>udev</w:t>
      </w:r>
      <w:proofErr w:type="spellEnd"/>
      <w:r w:rsidRPr="006D33C7">
        <w:rPr>
          <w:rFonts w:cs="Courier New"/>
        </w:rPr>
        <w:t xml:space="preserve"> rules </w:t>
      </w:r>
    </w:p>
    <w:p w14:paraId="43E8C902" w14:textId="77777777" w:rsidR="007D48AA" w:rsidRPr="006D33C7" w:rsidRDefault="007D48AA" w:rsidP="001B2B3C">
      <w:pPr>
        <w:pStyle w:val="CodeLine"/>
        <w:rPr>
          <w:rFonts w:cs="Courier New"/>
        </w:rPr>
      </w:pPr>
      <w:r w:rsidRPr="006D33C7">
        <w:rPr>
          <w:rFonts w:cs="Courier New"/>
        </w:rPr>
        <w:t># to run scripts during boot instead of using this file.</w:t>
      </w:r>
    </w:p>
    <w:p w14:paraId="54742831" w14:textId="77777777" w:rsidR="007D48AA" w:rsidRPr="006D33C7" w:rsidRDefault="007D48AA" w:rsidP="001B2B3C">
      <w:pPr>
        <w:pStyle w:val="CodeLine"/>
        <w:rPr>
          <w:rFonts w:cs="Courier New"/>
        </w:rPr>
      </w:pPr>
      <w:r w:rsidRPr="006D33C7">
        <w:rPr>
          <w:rFonts w:cs="Courier New"/>
        </w:rPr>
        <w:t>#</w:t>
      </w:r>
    </w:p>
    <w:p w14:paraId="0736D12C" w14:textId="77777777" w:rsidR="007D48AA" w:rsidRPr="006D33C7" w:rsidRDefault="007D48AA" w:rsidP="001B2B3C">
      <w:pPr>
        <w:pStyle w:val="CodeLine"/>
        <w:rPr>
          <w:rFonts w:cs="Courier New"/>
        </w:rPr>
      </w:pPr>
      <w:r w:rsidRPr="006D33C7">
        <w:rPr>
          <w:rFonts w:cs="Courier New"/>
        </w:rPr>
        <w:t xml:space="preserve"># In contrast to previous versions due to parallel execution during boot </w:t>
      </w:r>
    </w:p>
    <w:p w14:paraId="5D0331A4" w14:textId="77777777" w:rsidR="007D48AA" w:rsidRPr="006D33C7" w:rsidRDefault="007D48AA" w:rsidP="001B2B3C">
      <w:pPr>
        <w:pStyle w:val="CodeLine"/>
        <w:rPr>
          <w:rFonts w:cs="Courier New"/>
        </w:rPr>
      </w:pPr>
      <w:r w:rsidRPr="006D33C7">
        <w:rPr>
          <w:rFonts w:cs="Courier New"/>
        </w:rPr>
        <w:t xml:space="preserve"># this script will be executed during boot. </w:t>
      </w:r>
    </w:p>
    <w:p w14:paraId="5E94444E" w14:textId="77777777" w:rsidR="007D48AA" w:rsidRPr="006D33C7" w:rsidRDefault="007D48AA" w:rsidP="001B2B3C">
      <w:pPr>
        <w:pStyle w:val="CodeLine"/>
        <w:rPr>
          <w:rFonts w:cs="Courier New"/>
        </w:rPr>
      </w:pPr>
      <w:r w:rsidRPr="006D33C7">
        <w:rPr>
          <w:rFonts w:cs="Courier New"/>
        </w:rPr>
        <w:t xml:space="preserve"># </w:t>
      </w:r>
    </w:p>
    <w:p w14:paraId="790D5B78" w14:textId="77777777" w:rsidR="007D48AA" w:rsidRPr="006D33C7" w:rsidRDefault="007D48AA" w:rsidP="001B2B3C">
      <w:pPr>
        <w:pStyle w:val="CodeLine"/>
        <w:rPr>
          <w:rFonts w:cs="Courier New"/>
        </w:rPr>
      </w:pPr>
      <w:r w:rsidRPr="006D33C7">
        <w:rPr>
          <w:rFonts w:cs="Courier New"/>
        </w:rPr>
        <w:t># Please note that you must run ‘</w:t>
      </w:r>
      <w:proofErr w:type="spellStart"/>
      <w:r w:rsidRPr="006D33C7">
        <w:rPr>
          <w:rFonts w:cs="Courier New"/>
        </w:rPr>
        <w:t>chmod</w:t>
      </w:r>
      <w:proofErr w:type="spellEnd"/>
      <w:r w:rsidRPr="006D33C7">
        <w:rPr>
          <w:rFonts w:cs="Courier New"/>
        </w:rPr>
        <w:t xml:space="preserve"> +x /</w:t>
      </w:r>
      <w:proofErr w:type="spellStart"/>
      <w:r w:rsidRPr="006D33C7">
        <w:rPr>
          <w:rFonts w:cs="Courier New"/>
        </w:rPr>
        <w:t>etc</w:t>
      </w:r>
      <w:proofErr w:type="spellEnd"/>
      <w:r w:rsidRPr="006D33C7">
        <w:rPr>
          <w:rFonts w:cs="Courier New"/>
        </w:rPr>
        <w:t>/</w:t>
      </w:r>
      <w:proofErr w:type="spellStart"/>
      <w:r w:rsidRPr="006D33C7">
        <w:rPr>
          <w:rFonts w:cs="Courier New"/>
        </w:rPr>
        <w:t>rc.local</w:t>
      </w:r>
      <w:proofErr w:type="spellEnd"/>
      <w:r w:rsidRPr="006D33C7">
        <w:rPr>
          <w:rFonts w:cs="Courier New"/>
        </w:rPr>
        <w:t>’ to ensure</w:t>
      </w:r>
    </w:p>
    <w:p w14:paraId="107B0375" w14:textId="77777777" w:rsidR="007D48AA" w:rsidRPr="006D33C7" w:rsidRDefault="007D48AA" w:rsidP="001B2B3C">
      <w:pPr>
        <w:pStyle w:val="CodeLine"/>
        <w:rPr>
          <w:rFonts w:cs="Courier New"/>
        </w:rPr>
      </w:pPr>
      <w:r w:rsidRPr="006D33C7">
        <w:rPr>
          <w:rFonts w:cs="Courier New"/>
        </w:rPr>
        <w:t xml:space="preserve"># that this script will be executed during boot. </w:t>
      </w:r>
    </w:p>
    <w:p w14:paraId="5A405287" w14:textId="77777777" w:rsidR="007D48AA" w:rsidRPr="006D33C7" w:rsidRDefault="007D48AA" w:rsidP="001B2B3C">
      <w:pPr>
        <w:pStyle w:val="CodeLine"/>
        <w:rPr>
          <w:rFonts w:cs="Courier New"/>
        </w:rPr>
      </w:pPr>
      <w:r w:rsidRPr="006D33C7">
        <w:rPr>
          <w:rFonts w:cs="Courier New"/>
        </w:rPr>
        <w:t>#</w:t>
      </w:r>
    </w:p>
    <w:p w14:paraId="70AAF9A1" w14:textId="77777777" w:rsidR="007D48AA" w:rsidRPr="006D33C7" w:rsidRDefault="007D48AA" w:rsidP="001B2B3C">
      <w:pPr>
        <w:pStyle w:val="CodeLine"/>
        <w:rPr>
          <w:rFonts w:cs="Courier New"/>
        </w:rPr>
      </w:pPr>
      <w:r w:rsidRPr="006D33C7">
        <w:rPr>
          <w:rFonts w:cs="Courier New"/>
        </w:rPr>
        <w:t>touch /</w:t>
      </w:r>
      <w:proofErr w:type="spellStart"/>
      <w:r w:rsidRPr="006D33C7">
        <w:rPr>
          <w:rFonts w:cs="Courier New"/>
        </w:rPr>
        <w:t>var</w:t>
      </w:r>
      <w:proofErr w:type="spellEnd"/>
      <w:r w:rsidRPr="006D33C7">
        <w:rPr>
          <w:rFonts w:cs="Courier New"/>
        </w:rPr>
        <w:t>/lock/</w:t>
      </w:r>
      <w:proofErr w:type="spellStart"/>
      <w:r w:rsidRPr="006D33C7">
        <w:rPr>
          <w:rFonts w:cs="Courier New"/>
        </w:rPr>
        <w:t>subsys</w:t>
      </w:r>
      <w:proofErr w:type="spellEnd"/>
      <w:r w:rsidRPr="006D33C7">
        <w:rPr>
          <w:rFonts w:cs="Courier New"/>
        </w:rPr>
        <w:t>/local</w:t>
      </w:r>
    </w:p>
    <w:p w14:paraId="6A37879A" w14:textId="77777777" w:rsidR="007D48AA" w:rsidRPr="006D33C7" w:rsidRDefault="007D48AA" w:rsidP="001B2B3C">
      <w:pPr>
        <w:pStyle w:val="CodeLine"/>
        <w:rPr>
          <w:rFonts w:cs="Courier New"/>
        </w:rPr>
      </w:pPr>
      <w:proofErr w:type="spellStart"/>
      <w:r w:rsidRPr="006D33C7">
        <w:rPr>
          <w:rFonts w:cs="Courier New"/>
        </w:rPr>
        <w:t>ledmon</w:t>
      </w:r>
      <w:proofErr w:type="spellEnd"/>
    </w:p>
    <w:p w14:paraId="6F5A115C" w14:textId="77777777" w:rsidR="007D48AA" w:rsidRPr="006D33C7" w:rsidRDefault="00620119" w:rsidP="001B2B3C">
      <w:r>
        <w:rPr>
          <w:rFonts w:cs="Intel Clear"/>
          <w:b/>
          <w:i/>
          <w:color w:val="1F497D"/>
          <w:szCs w:val="18"/>
        </w:rPr>
        <w:t xml:space="preserve">Note: </w:t>
      </w:r>
      <w:r>
        <w:rPr>
          <w:rFonts w:cs="Intel Clear"/>
          <w:i/>
          <w:color w:val="1F497D"/>
          <w:szCs w:val="18"/>
        </w:rPr>
        <w:t xml:space="preserve">It is important that the addition of </w:t>
      </w:r>
      <w:proofErr w:type="spellStart"/>
      <w:r>
        <w:rPr>
          <w:rFonts w:cs="Intel Clear"/>
          <w:i/>
          <w:color w:val="1F497D"/>
          <w:szCs w:val="18"/>
        </w:rPr>
        <w:t>ledmon</w:t>
      </w:r>
      <w:proofErr w:type="spellEnd"/>
      <w:r>
        <w:rPr>
          <w:rFonts w:cs="Intel Clear"/>
          <w:i/>
          <w:color w:val="1F497D"/>
          <w:szCs w:val="18"/>
        </w:rPr>
        <w:t xml:space="preserve"> is located on the next line of the /</w:t>
      </w:r>
      <w:proofErr w:type="spellStart"/>
      <w:r>
        <w:rPr>
          <w:rFonts w:cs="Intel Clear"/>
          <w:i/>
          <w:color w:val="1F497D"/>
          <w:szCs w:val="18"/>
        </w:rPr>
        <w:t>etc</w:t>
      </w:r>
      <w:proofErr w:type="spellEnd"/>
      <w:r>
        <w:rPr>
          <w:rFonts w:cs="Intel Clear"/>
          <w:i/>
          <w:color w:val="1F497D"/>
          <w:szCs w:val="18"/>
        </w:rPr>
        <w:t>/</w:t>
      </w:r>
      <w:proofErr w:type="spellStart"/>
      <w:r>
        <w:rPr>
          <w:rFonts w:cs="Intel Clear"/>
          <w:i/>
          <w:color w:val="1F497D"/>
          <w:szCs w:val="18"/>
        </w:rPr>
        <w:t>rc.local</w:t>
      </w:r>
      <w:proofErr w:type="spellEnd"/>
      <w:r>
        <w:rPr>
          <w:rFonts w:cs="Intel Clear"/>
          <w:i/>
          <w:color w:val="1F497D"/>
          <w:szCs w:val="18"/>
        </w:rPr>
        <w:t xml:space="preserve"> file. It is to reside by itself within that file on that line. Failure to configure this setting as such can cause the system to not function properly. </w:t>
      </w:r>
    </w:p>
    <w:p w14:paraId="6D58DE45" w14:textId="77777777" w:rsidR="00620119" w:rsidRDefault="00423F58" w:rsidP="00510ECF">
      <w:pPr>
        <w:pStyle w:val="Note"/>
        <w:numPr>
          <w:ilvl w:val="0"/>
          <w:numId w:val="43"/>
        </w:numPr>
        <w:ind w:left="360"/>
      </w:pPr>
      <w:r>
        <w:t xml:space="preserve">Save </w:t>
      </w:r>
      <w:r w:rsidR="00A2276F">
        <w:t xml:space="preserve">the </w:t>
      </w:r>
      <w:r>
        <w:t>file and quit</w:t>
      </w:r>
      <w:r w:rsidR="003D4524">
        <w:t>/exit</w:t>
      </w:r>
      <w:r>
        <w:t xml:space="preserve"> the editor</w:t>
      </w:r>
      <w:r w:rsidR="005323B9">
        <w:t xml:space="preserve">. </w:t>
      </w:r>
    </w:p>
    <w:p w14:paraId="00C3A1DB" w14:textId="77777777" w:rsidR="00620119" w:rsidRPr="006D33C7" w:rsidRDefault="00620119" w:rsidP="001B2B3C">
      <w:pPr>
        <w:rPr>
          <w:rFonts w:cs="Intel Clear"/>
          <w:szCs w:val="18"/>
        </w:rPr>
      </w:pPr>
      <w:r>
        <w:rPr>
          <w:rFonts w:cs="Intel Clear"/>
          <w:szCs w:val="18"/>
        </w:rPr>
        <w:t xml:space="preserve">Note: </w:t>
      </w:r>
      <w:r w:rsidR="00C923D1">
        <w:rPr>
          <w:rFonts w:cs="Intel Clear"/>
          <w:szCs w:val="18"/>
        </w:rPr>
        <w:t xml:space="preserve">For added flexibility, </w:t>
      </w:r>
      <w:proofErr w:type="spellStart"/>
      <w:r w:rsidR="003C7F1F">
        <w:rPr>
          <w:rFonts w:cs="Intel Clear"/>
          <w:szCs w:val="18"/>
        </w:rPr>
        <w:t>l</w:t>
      </w:r>
      <w:r w:rsidRPr="00E44E65">
        <w:rPr>
          <w:rFonts w:cs="Intel Clear"/>
          <w:szCs w:val="18"/>
        </w:rPr>
        <w:t>edmon</w:t>
      </w:r>
      <w:proofErr w:type="spellEnd"/>
      <w:r w:rsidRPr="00E44E65">
        <w:rPr>
          <w:rFonts w:cs="Intel Clear"/>
          <w:szCs w:val="18"/>
        </w:rPr>
        <w:t xml:space="preserve"> can be run with the following options listed </w:t>
      </w:r>
      <w:r w:rsidR="00C923D1">
        <w:rPr>
          <w:rFonts w:cs="Intel Clear"/>
          <w:szCs w:val="18"/>
        </w:rPr>
        <w:t xml:space="preserve">in the </w:t>
      </w:r>
      <w:r w:rsidRPr="00E44E65">
        <w:rPr>
          <w:rFonts w:cs="Intel Clear"/>
          <w:szCs w:val="18"/>
        </w:rPr>
        <w:t>below</w:t>
      </w:r>
      <w:r w:rsidR="00C923D1">
        <w:rPr>
          <w:rFonts w:cs="Intel Clear"/>
          <w:szCs w:val="18"/>
        </w:rPr>
        <w:t xml:space="preserve"> table.</w:t>
      </w:r>
    </w:p>
    <w:tbl>
      <w:tblPr>
        <w:tblStyle w:val="TableGrid"/>
        <w:tblW w:w="9255" w:type="dxa"/>
        <w:tblInd w:w="-5" w:type="dxa"/>
        <w:tblLook w:val="04A0" w:firstRow="1" w:lastRow="0" w:firstColumn="1" w:lastColumn="0" w:noHBand="0" w:noVBand="1"/>
      </w:tblPr>
      <w:tblGrid>
        <w:gridCol w:w="2118"/>
        <w:gridCol w:w="7137"/>
      </w:tblGrid>
      <w:tr w:rsidR="00620119" w14:paraId="5550E117" w14:textId="77777777" w:rsidTr="006D33C7">
        <w:trPr>
          <w:cnfStyle w:val="100000000000" w:firstRow="1" w:lastRow="0" w:firstColumn="0" w:lastColumn="0" w:oddVBand="0" w:evenVBand="0" w:oddHBand="0" w:evenHBand="0" w:firstRowFirstColumn="0" w:firstRowLastColumn="0" w:lastRowFirstColumn="0" w:lastRowLastColumn="0"/>
          <w:trHeight w:val="449"/>
        </w:trPr>
        <w:tc>
          <w:tcPr>
            <w:cnfStyle w:val="000000000100" w:firstRow="0" w:lastRow="0" w:firstColumn="0" w:lastColumn="0" w:oddVBand="0" w:evenVBand="0" w:oddHBand="0" w:evenHBand="0" w:firstRowFirstColumn="1" w:firstRowLastColumn="0" w:lastRowFirstColumn="0" w:lastRowLastColumn="0"/>
            <w:tcW w:w="2118" w:type="dxa"/>
          </w:tcPr>
          <w:p w14:paraId="6C24EE7A" w14:textId="77777777" w:rsidR="00620119" w:rsidRPr="00951FA0" w:rsidRDefault="00620119" w:rsidP="00D054A0">
            <w:pPr>
              <w:rPr>
                <w:b w:val="0"/>
              </w:rPr>
            </w:pPr>
            <w:r w:rsidRPr="009A2224">
              <w:t>Option</w:t>
            </w:r>
          </w:p>
        </w:tc>
        <w:tc>
          <w:tcPr>
            <w:tcW w:w="7137" w:type="dxa"/>
          </w:tcPr>
          <w:p w14:paraId="5FDDA6B2" w14:textId="77777777" w:rsidR="00620119" w:rsidRPr="00951FA0" w:rsidRDefault="00620119" w:rsidP="00D054A0">
            <w:pPr>
              <w:cnfStyle w:val="100000000000" w:firstRow="1" w:lastRow="0" w:firstColumn="0" w:lastColumn="0" w:oddVBand="0" w:evenVBand="0" w:oddHBand="0" w:evenHBand="0" w:firstRowFirstColumn="0" w:firstRowLastColumn="0" w:lastRowFirstColumn="0" w:lastRowLastColumn="0"/>
              <w:rPr>
                <w:b/>
              </w:rPr>
            </w:pPr>
            <w:r w:rsidRPr="00951FA0">
              <w:rPr>
                <w:b/>
              </w:rPr>
              <w:t>Usage</w:t>
            </w:r>
          </w:p>
        </w:tc>
      </w:tr>
      <w:tr w:rsidR="00620119" w14:paraId="032DCC30" w14:textId="77777777" w:rsidTr="006D33C7">
        <w:trPr>
          <w:cnfStyle w:val="000000100000" w:firstRow="0" w:lastRow="0" w:firstColumn="0" w:lastColumn="0" w:oddVBand="0" w:evenVBand="0" w:oddHBand="1" w:evenHBand="0" w:firstRowFirstColumn="0" w:firstRowLastColumn="0" w:lastRowFirstColumn="0" w:lastRowLastColumn="0"/>
          <w:trHeight w:val="651"/>
        </w:trPr>
        <w:tc>
          <w:tcPr>
            <w:tcW w:w="2118" w:type="dxa"/>
          </w:tcPr>
          <w:p w14:paraId="1AD814D0" w14:textId="77777777" w:rsidR="00620119" w:rsidRDefault="00620119" w:rsidP="00D054A0">
            <w:r>
              <w:t>-c or --</w:t>
            </w:r>
            <w:proofErr w:type="spellStart"/>
            <w:r>
              <w:t>config</w:t>
            </w:r>
            <w:proofErr w:type="spellEnd"/>
            <w:r>
              <w:t>-path=</w:t>
            </w:r>
          </w:p>
        </w:tc>
        <w:tc>
          <w:tcPr>
            <w:tcW w:w="7137" w:type="dxa"/>
          </w:tcPr>
          <w:p w14:paraId="6EA320CA" w14:textId="77777777" w:rsidR="00620119" w:rsidRPr="00B64C4D" w:rsidRDefault="00620119" w:rsidP="00D054A0">
            <w:pPr>
              <w:shd w:val="clear" w:color="auto" w:fill="FFFFFF"/>
              <w:ind w:left="0"/>
              <w:rPr>
                <w:rFonts w:cs="Intel Clear"/>
                <w:color w:val="1E1E1E"/>
                <w:szCs w:val="18"/>
              </w:rPr>
            </w:pPr>
            <w:r>
              <w:t xml:space="preserve">Sets the configuration file path. This overrides any other configuration files. (Although the utility currently does not use a </w:t>
            </w:r>
            <w:proofErr w:type="spellStart"/>
            <w:r>
              <w:t>config</w:t>
            </w:r>
            <w:proofErr w:type="spellEnd"/>
            <w:r>
              <w:t xml:space="preserve"> file</w:t>
            </w:r>
            <w:r w:rsidRPr="00B64C4D">
              <w:rPr>
                <w:szCs w:val="18"/>
              </w:rPr>
              <w:t xml:space="preserve">). </w:t>
            </w:r>
            <w:r w:rsidRPr="00B64C4D">
              <w:rPr>
                <w:rFonts w:cs="Intel Clear"/>
                <w:szCs w:val="18"/>
              </w:rPr>
              <w:t>The</w:t>
            </w:r>
            <w:r w:rsidRPr="00B64C4D">
              <w:rPr>
                <w:rFonts w:cs="Intel Clear"/>
                <w:color w:val="1E1E1E"/>
                <w:szCs w:val="18"/>
              </w:rPr>
              <w:t xml:space="preserve"> /</w:t>
            </w:r>
            <w:proofErr w:type="spellStart"/>
            <w:r w:rsidRPr="00B64C4D">
              <w:rPr>
                <w:rFonts w:cs="Intel Clear"/>
                <w:color w:val="1E1E1E"/>
                <w:szCs w:val="18"/>
              </w:rPr>
              <w:t>etc</w:t>
            </w:r>
            <w:proofErr w:type="spellEnd"/>
            <w:r w:rsidRPr="00B64C4D">
              <w:rPr>
                <w:rFonts w:cs="Intel Clear"/>
                <w:color w:val="1E1E1E"/>
                <w:szCs w:val="18"/>
              </w:rPr>
              <w:t>/</w:t>
            </w:r>
            <w:proofErr w:type="spellStart"/>
            <w:r w:rsidRPr="00B64C4D">
              <w:rPr>
                <w:rFonts w:cs="Intel Clear"/>
                <w:color w:val="1E1E1E"/>
                <w:szCs w:val="18"/>
              </w:rPr>
              <w:t>ledcfg.conf</w:t>
            </w:r>
            <w:proofErr w:type="spellEnd"/>
            <w:r w:rsidRPr="00B64C4D">
              <w:rPr>
                <w:rFonts w:cs="Intel Clear"/>
                <w:color w:val="1E1E1E"/>
                <w:szCs w:val="18"/>
              </w:rPr>
              <w:t xml:space="preserve"> is shared by </w:t>
            </w:r>
            <w:proofErr w:type="spellStart"/>
            <w:r w:rsidRPr="00B64C4D">
              <w:rPr>
                <w:rFonts w:cs="Intel Clear"/>
                <w:color w:val="1E1E1E"/>
                <w:szCs w:val="18"/>
              </w:rPr>
              <w:t>ledmon</w:t>
            </w:r>
            <w:proofErr w:type="spellEnd"/>
            <w:r w:rsidRPr="00B64C4D">
              <w:rPr>
                <w:rFonts w:cs="Intel Clear"/>
                <w:color w:val="1E1E1E"/>
                <w:szCs w:val="18"/>
              </w:rPr>
              <w:t xml:space="preserve"> and </w:t>
            </w:r>
            <w:proofErr w:type="spellStart"/>
            <w:r w:rsidRPr="00B64C4D">
              <w:rPr>
                <w:rFonts w:cs="Intel Clear"/>
                <w:color w:val="1E1E1E"/>
                <w:szCs w:val="18"/>
              </w:rPr>
              <w:t>ledctl</w:t>
            </w:r>
            <w:proofErr w:type="spellEnd"/>
            <w:r w:rsidRPr="00B64C4D">
              <w:rPr>
                <w:rFonts w:cs="Intel Clear"/>
                <w:color w:val="1E1E1E"/>
                <w:szCs w:val="18"/>
              </w:rPr>
              <w:t xml:space="preserve"> utilities.</w:t>
            </w:r>
          </w:p>
        </w:tc>
      </w:tr>
      <w:tr w:rsidR="00620119" w14:paraId="2603C9CC" w14:textId="77777777" w:rsidTr="006D33C7">
        <w:trPr>
          <w:cnfStyle w:val="000000010000" w:firstRow="0" w:lastRow="0" w:firstColumn="0" w:lastColumn="0" w:oddVBand="0" w:evenVBand="0" w:oddHBand="0" w:evenHBand="1" w:firstRowFirstColumn="0" w:firstRowLastColumn="0" w:lastRowFirstColumn="0" w:lastRowLastColumn="0"/>
          <w:trHeight w:val="449"/>
        </w:trPr>
        <w:tc>
          <w:tcPr>
            <w:tcW w:w="2118" w:type="dxa"/>
          </w:tcPr>
          <w:p w14:paraId="0EFF0902" w14:textId="77777777" w:rsidR="00620119" w:rsidRDefault="00620119" w:rsidP="00D054A0">
            <w:r>
              <w:t>-l or --log-path</w:t>
            </w:r>
          </w:p>
        </w:tc>
        <w:tc>
          <w:tcPr>
            <w:tcW w:w="7137" w:type="dxa"/>
          </w:tcPr>
          <w:p w14:paraId="690954B6" w14:textId="77777777" w:rsidR="00620119" w:rsidRDefault="00620119" w:rsidP="00D054A0">
            <w:r>
              <w:t>Sets the path to a log file. This overrides /</w:t>
            </w:r>
            <w:proofErr w:type="spellStart"/>
            <w:r>
              <w:t>var</w:t>
            </w:r>
            <w:proofErr w:type="spellEnd"/>
            <w:r>
              <w:t>/log/ledmon.log.</w:t>
            </w:r>
          </w:p>
        </w:tc>
      </w:tr>
      <w:tr w:rsidR="00620119" w14:paraId="0CD00DF0" w14:textId="77777777" w:rsidTr="006D33C7">
        <w:trPr>
          <w:cnfStyle w:val="000000100000" w:firstRow="0" w:lastRow="0" w:firstColumn="0" w:lastColumn="0" w:oddVBand="0" w:evenVBand="0" w:oddHBand="1" w:evenHBand="0" w:firstRowFirstColumn="0" w:firstRowLastColumn="0" w:lastRowFirstColumn="0" w:lastRowLastColumn="0"/>
          <w:trHeight w:val="667"/>
        </w:trPr>
        <w:tc>
          <w:tcPr>
            <w:tcW w:w="2118" w:type="dxa"/>
          </w:tcPr>
          <w:p w14:paraId="7A615E5D" w14:textId="77777777" w:rsidR="00620119" w:rsidRDefault="00620119" w:rsidP="00D054A0">
            <w:r>
              <w:t>-t or --interval=</w:t>
            </w:r>
          </w:p>
        </w:tc>
        <w:tc>
          <w:tcPr>
            <w:tcW w:w="7137" w:type="dxa"/>
          </w:tcPr>
          <w:p w14:paraId="046E0C07" w14:textId="77777777" w:rsidR="00620119" w:rsidRDefault="00620119" w:rsidP="00D054A0">
            <w:r>
              <w:t xml:space="preserve">Sets the time interval in seconds between scans of the </w:t>
            </w:r>
            <w:proofErr w:type="spellStart"/>
            <w:r>
              <w:t>sysfs</w:t>
            </w:r>
            <w:proofErr w:type="spellEnd"/>
            <w:r>
              <w:t>. A minimum of 5 seconds is set.</w:t>
            </w:r>
          </w:p>
        </w:tc>
      </w:tr>
      <w:tr w:rsidR="00620119" w14:paraId="1435C995" w14:textId="77777777" w:rsidTr="006D33C7">
        <w:trPr>
          <w:cnfStyle w:val="000000010000" w:firstRow="0" w:lastRow="0" w:firstColumn="0" w:lastColumn="0" w:oddVBand="0" w:evenVBand="0" w:oddHBand="0" w:evenHBand="1" w:firstRowFirstColumn="0" w:firstRowLastColumn="0" w:lastRowFirstColumn="0" w:lastRowLastColumn="0"/>
          <w:trHeight w:val="853"/>
        </w:trPr>
        <w:tc>
          <w:tcPr>
            <w:tcW w:w="2118" w:type="dxa"/>
          </w:tcPr>
          <w:p w14:paraId="24B355CE" w14:textId="77777777" w:rsidR="00620119" w:rsidRDefault="00620119" w:rsidP="00D054A0">
            <w:r>
              <w:t>--quiet, --error, ---warning, --info, --debug, --all</w:t>
            </w:r>
          </w:p>
        </w:tc>
        <w:tc>
          <w:tcPr>
            <w:tcW w:w="7137" w:type="dxa"/>
          </w:tcPr>
          <w:p w14:paraId="0EEF7A5C" w14:textId="77777777" w:rsidR="00620119" w:rsidRDefault="00620119" w:rsidP="00D054A0">
            <w:r>
              <w:t>Specifies verbosity level of the log - 'quiet' means no logging at all, and 'all' means to log everything. The levels are given in order. If user specifies more than one verbose option the last option comes into effect.</w:t>
            </w:r>
          </w:p>
        </w:tc>
      </w:tr>
      <w:tr w:rsidR="00620119" w14:paraId="2A45B7D9" w14:textId="77777777" w:rsidTr="006D33C7">
        <w:trPr>
          <w:cnfStyle w:val="000000100000" w:firstRow="0" w:lastRow="0" w:firstColumn="0" w:lastColumn="0" w:oddVBand="0" w:evenVBand="0" w:oddHBand="1" w:evenHBand="0" w:firstRowFirstColumn="0" w:firstRowLastColumn="0" w:lastRowFirstColumn="0" w:lastRowLastColumn="0"/>
          <w:trHeight w:val="449"/>
        </w:trPr>
        <w:tc>
          <w:tcPr>
            <w:tcW w:w="2118" w:type="dxa"/>
          </w:tcPr>
          <w:p w14:paraId="6E830868" w14:textId="77777777" w:rsidR="00620119" w:rsidRDefault="00620119" w:rsidP="00D054A0">
            <w:r>
              <w:t>-h or --help</w:t>
            </w:r>
          </w:p>
        </w:tc>
        <w:tc>
          <w:tcPr>
            <w:tcW w:w="7137" w:type="dxa"/>
          </w:tcPr>
          <w:p w14:paraId="33E66F39" w14:textId="77777777" w:rsidR="00620119" w:rsidRDefault="00620119" w:rsidP="00D054A0">
            <w:r>
              <w:t>Prints help text and exits.</w:t>
            </w:r>
          </w:p>
        </w:tc>
      </w:tr>
      <w:tr w:rsidR="00620119" w14:paraId="06847226" w14:textId="77777777" w:rsidTr="006D33C7">
        <w:trPr>
          <w:cnfStyle w:val="000000010000" w:firstRow="0" w:lastRow="0" w:firstColumn="0" w:lastColumn="0" w:oddVBand="0" w:evenVBand="0" w:oddHBand="0" w:evenHBand="1" w:firstRowFirstColumn="0" w:firstRowLastColumn="0" w:lastRowFirstColumn="0" w:lastRowLastColumn="0"/>
          <w:trHeight w:val="449"/>
        </w:trPr>
        <w:tc>
          <w:tcPr>
            <w:tcW w:w="2118" w:type="dxa"/>
          </w:tcPr>
          <w:p w14:paraId="4FAAC703" w14:textId="77777777" w:rsidR="00620119" w:rsidRDefault="00620119" w:rsidP="00D054A0">
            <w:r>
              <w:t>-v or --version</w:t>
            </w:r>
          </w:p>
        </w:tc>
        <w:tc>
          <w:tcPr>
            <w:tcW w:w="7137" w:type="dxa"/>
          </w:tcPr>
          <w:p w14:paraId="65A1AD5B" w14:textId="77777777" w:rsidR="00620119" w:rsidRDefault="00620119" w:rsidP="00D054A0">
            <w:r>
              <w:t>Prints version and license information, then exits.</w:t>
            </w:r>
          </w:p>
        </w:tc>
      </w:tr>
    </w:tbl>
    <w:p w14:paraId="221BD979" w14:textId="0525F527" w:rsidR="008D6606" w:rsidRPr="009A094C" w:rsidRDefault="00A3730A" w:rsidP="00F633B4">
      <w:pPr>
        <w:pStyle w:val="Heading3"/>
      </w:pPr>
      <w:bookmarkStart w:id="136" w:name="_Toc476054816"/>
      <w:bookmarkStart w:id="137" w:name="_Toc476138478"/>
      <w:bookmarkStart w:id="138" w:name="_Toc476927221"/>
      <w:bookmarkStart w:id="139" w:name="_Toc476054817"/>
      <w:bookmarkStart w:id="140" w:name="_Toc476138479"/>
      <w:bookmarkStart w:id="141" w:name="_Toc476927222"/>
      <w:bookmarkEnd w:id="136"/>
      <w:bookmarkEnd w:id="137"/>
      <w:bookmarkEnd w:id="138"/>
      <w:bookmarkEnd w:id="139"/>
      <w:bookmarkEnd w:id="140"/>
      <w:bookmarkEnd w:id="141"/>
      <w:r w:rsidRPr="009A094C">
        <w:t>Installation of RHEL 7.</w:t>
      </w:r>
      <w:r w:rsidR="00CC42D9">
        <w:t>4</w:t>
      </w:r>
      <w:r w:rsidRPr="009A094C">
        <w:t xml:space="preserve"> GA Only</w:t>
      </w:r>
      <w:r w:rsidR="00F633B4" w:rsidRPr="009A094C">
        <w:t xml:space="preserve"> (RHEL 7.</w:t>
      </w:r>
      <w:r w:rsidR="00CC42D9">
        <w:t>4</w:t>
      </w:r>
      <w:r w:rsidR="00F633B4" w:rsidRPr="009A094C">
        <w:t xml:space="preserve"> GA Installed only)</w:t>
      </w:r>
    </w:p>
    <w:p w14:paraId="2172BD3E" w14:textId="1C3A9749" w:rsidR="00A3730A" w:rsidRPr="009A094C" w:rsidRDefault="00A3730A" w:rsidP="00D3704F">
      <w:pPr>
        <w:ind w:left="360"/>
        <w:rPr>
          <w:rFonts w:cs="Intel Clear"/>
          <w:szCs w:val="18"/>
        </w:rPr>
      </w:pPr>
      <w:r w:rsidRPr="009A094C">
        <w:t xml:space="preserve">This section assumes </w:t>
      </w:r>
      <w:r w:rsidR="009A094C">
        <w:t xml:space="preserve">the </w:t>
      </w:r>
      <w:r w:rsidRPr="009A094C">
        <w:t>user has only installed RHEL 7.</w:t>
      </w:r>
      <w:r w:rsidR="00CC42D9">
        <w:t>4</w:t>
      </w:r>
      <w:r w:rsidRPr="009A094C">
        <w:t xml:space="preserve"> GA operating system and </w:t>
      </w:r>
      <w:r w:rsidR="00510ECF" w:rsidRPr="009A094C">
        <w:t xml:space="preserve">is not updating with the latest available version of </w:t>
      </w:r>
      <w:r w:rsidR="009A094C">
        <w:t xml:space="preserve">Intel </w:t>
      </w:r>
      <w:r w:rsidR="00510ECF" w:rsidRPr="009A094C">
        <w:rPr>
          <w:rFonts w:cs="Intel Clear"/>
          <w:szCs w:val="18"/>
        </w:rPr>
        <w:t xml:space="preserve">RSTe Linux </w:t>
      </w:r>
      <w:r w:rsidR="0095299D" w:rsidRPr="009A094C">
        <w:rPr>
          <w:rFonts w:cs="Intel Clear"/>
          <w:szCs w:val="18"/>
        </w:rPr>
        <w:t>5.3</w:t>
      </w:r>
      <w:r w:rsidR="00075314" w:rsidRPr="009A094C">
        <w:rPr>
          <w:rFonts w:cs="Intel Clear"/>
          <w:szCs w:val="18"/>
        </w:rPr>
        <w:t xml:space="preserve"> PV</w:t>
      </w:r>
      <w:r w:rsidR="00510ECF" w:rsidRPr="009A094C">
        <w:rPr>
          <w:rFonts w:cs="Intel Clear"/>
          <w:szCs w:val="18"/>
        </w:rPr>
        <w:t xml:space="preserve"> Release Package</w:t>
      </w:r>
      <w:r w:rsidR="008B15D2" w:rsidRPr="009A094C">
        <w:rPr>
          <w:rFonts w:cs="Intel Clear"/>
          <w:szCs w:val="18"/>
        </w:rPr>
        <w:t>.</w:t>
      </w:r>
    </w:p>
    <w:p w14:paraId="338B2395" w14:textId="77777777" w:rsidR="00A3730A" w:rsidRPr="009A094C" w:rsidRDefault="00A3730A" w:rsidP="00D3704F">
      <w:pPr>
        <w:pStyle w:val="ListParagraph"/>
        <w:numPr>
          <w:ilvl w:val="0"/>
          <w:numId w:val="46"/>
        </w:numPr>
        <w:ind w:left="360" w:hanging="400"/>
      </w:pPr>
      <w:r w:rsidRPr="009A094C">
        <w:rPr>
          <w:rFonts w:cs="Intel Clear"/>
          <w:szCs w:val="18"/>
        </w:rPr>
        <w:t>Create the file “/</w:t>
      </w:r>
      <w:proofErr w:type="spellStart"/>
      <w:r w:rsidRPr="009A094C">
        <w:rPr>
          <w:rFonts w:cs="Intel Clear"/>
          <w:szCs w:val="18"/>
        </w:rPr>
        <w:t>etc</w:t>
      </w:r>
      <w:proofErr w:type="spellEnd"/>
      <w:r w:rsidRPr="009A094C">
        <w:rPr>
          <w:rFonts w:cs="Intel Clear"/>
          <w:szCs w:val="18"/>
        </w:rPr>
        <w:t>/system/system/</w:t>
      </w:r>
      <w:proofErr w:type="spellStart"/>
      <w:r w:rsidRPr="009A094C">
        <w:rPr>
          <w:rFonts w:cs="Intel Clear"/>
          <w:szCs w:val="18"/>
        </w:rPr>
        <w:t>ledmon.service</w:t>
      </w:r>
      <w:proofErr w:type="spellEnd"/>
      <w:r w:rsidRPr="009A094C">
        <w:rPr>
          <w:rFonts w:cs="Intel Clear"/>
          <w:szCs w:val="18"/>
        </w:rPr>
        <w:t>”.</w:t>
      </w:r>
    </w:p>
    <w:p w14:paraId="7BE0EAA9" w14:textId="1BB2CC13" w:rsidR="00A3730A" w:rsidRPr="009A094C" w:rsidRDefault="00D3704F" w:rsidP="00D3704F">
      <w:pPr>
        <w:pStyle w:val="CodeLine"/>
        <w:rPr>
          <w:rFonts w:cs="Courier New"/>
        </w:rPr>
      </w:pPr>
      <w:r w:rsidRPr="009A094C">
        <w:rPr>
          <w:rFonts w:cs="Courier New"/>
        </w:rPr>
        <w:t>[</w:t>
      </w:r>
      <w:r w:rsidR="00A3730A" w:rsidRPr="009A094C">
        <w:rPr>
          <w:rFonts w:cs="Courier New"/>
        </w:rPr>
        <w:t>Unit]</w:t>
      </w:r>
      <w:r w:rsidR="00A3730A" w:rsidRPr="009A094C">
        <w:rPr>
          <w:rFonts w:cs="Courier New"/>
        </w:rPr>
        <w:br/>
        <w:t xml:space="preserve">Description=Enclosure LED Utilities </w:t>
      </w:r>
      <w:r w:rsidR="00A3730A" w:rsidRPr="009A094C">
        <w:rPr>
          <w:rFonts w:cs="Courier New"/>
        </w:rPr>
        <w:br/>
      </w:r>
      <w:r w:rsidR="00A3730A" w:rsidRPr="009A094C">
        <w:rPr>
          <w:rFonts w:cs="Courier New"/>
        </w:rPr>
        <w:br/>
        <w:t>[Service]</w:t>
      </w:r>
      <w:r w:rsidR="00A3730A" w:rsidRPr="009A094C">
        <w:rPr>
          <w:rFonts w:cs="Courier New"/>
        </w:rPr>
        <w:br/>
      </w:r>
      <w:proofErr w:type="spellStart"/>
      <w:r w:rsidR="00A3730A" w:rsidRPr="009A094C">
        <w:rPr>
          <w:rFonts w:cs="Courier New"/>
        </w:rPr>
        <w:t>ExecStart</w:t>
      </w:r>
      <w:proofErr w:type="spellEnd"/>
      <w:r w:rsidR="00A3730A" w:rsidRPr="009A094C">
        <w:rPr>
          <w:rFonts w:cs="Courier New"/>
        </w:rPr>
        <w:t>=/</w:t>
      </w:r>
      <w:proofErr w:type="spellStart"/>
      <w:r w:rsidR="00A3730A" w:rsidRPr="009A094C">
        <w:rPr>
          <w:rFonts w:cs="Courier New"/>
        </w:rPr>
        <w:t>usr</w:t>
      </w:r>
      <w:proofErr w:type="spellEnd"/>
      <w:r w:rsidR="00A3730A" w:rsidRPr="009A094C">
        <w:rPr>
          <w:rFonts w:cs="Courier New"/>
        </w:rPr>
        <w:t>/</w:t>
      </w:r>
      <w:proofErr w:type="spellStart"/>
      <w:r w:rsidR="00A3730A" w:rsidRPr="009A094C">
        <w:rPr>
          <w:rFonts w:cs="Courier New"/>
        </w:rPr>
        <w:t>sbin</w:t>
      </w:r>
      <w:proofErr w:type="spellEnd"/>
      <w:r w:rsidR="00A3730A" w:rsidRPr="009A094C">
        <w:rPr>
          <w:rFonts w:cs="Courier New"/>
        </w:rPr>
        <w:t>/</w:t>
      </w:r>
      <w:proofErr w:type="spellStart"/>
      <w:r w:rsidR="00A3730A" w:rsidRPr="009A094C">
        <w:rPr>
          <w:rFonts w:cs="Courier New"/>
        </w:rPr>
        <w:t>ledmon</w:t>
      </w:r>
      <w:proofErr w:type="spellEnd"/>
      <w:r w:rsidR="00A3730A" w:rsidRPr="009A094C">
        <w:rPr>
          <w:rFonts w:cs="Courier New"/>
        </w:rPr>
        <w:br/>
        <w:t>Type=forking</w:t>
      </w:r>
      <w:r w:rsidR="00A3730A" w:rsidRPr="009A094C">
        <w:rPr>
          <w:rFonts w:cs="Courier New"/>
        </w:rPr>
        <w:br/>
      </w:r>
      <w:r w:rsidR="00A3730A" w:rsidRPr="009A094C">
        <w:rPr>
          <w:rFonts w:cs="Courier New"/>
        </w:rPr>
        <w:br/>
        <w:t>[Install]</w:t>
      </w:r>
      <w:r w:rsidR="00A3730A" w:rsidRPr="009A094C">
        <w:rPr>
          <w:rFonts w:cs="Courier New"/>
        </w:rPr>
        <w:br/>
      </w:r>
      <w:proofErr w:type="spellStart"/>
      <w:r w:rsidR="00A3730A" w:rsidRPr="009A094C">
        <w:rPr>
          <w:rFonts w:cs="Courier New"/>
        </w:rPr>
        <w:t>WantedBy</w:t>
      </w:r>
      <w:proofErr w:type="spellEnd"/>
      <w:r w:rsidR="00A3730A" w:rsidRPr="009A094C">
        <w:rPr>
          <w:rFonts w:cs="Courier New"/>
        </w:rPr>
        <w:t>=multi-</w:t>
      </w:r>
      <w:proofErr w:type="spellStart"/>
      <w:r w:rsidR="00A3730A" w:rsidRPr="009A094C">
        <w:rPr>
          <w:rFonts w:cs="Courier New"/>
        </w:rPr>
        <w:t>user.target</w:t>
      </w:r>
      <w:proofErr w:type="spellEnd"/>
    </w:p>
    <w:p w14:paraId="7E9745EF" w14:textId="77777777" w:rsidR="00A3730A" w:rsidRPr="009A094C" w:rsidRDefault="00A3730A" w:rsidP="00D3704F">
      <w:pPr>
        <w:pStyle w:val="ListParagraph"/>
        <w:numPr>
          <w:ilvl w:val="0"/>
          <w:numId w:val="46"/>
        </w:numPr>
        <w:shd w:val="clear" w:color="auto" w:fill="FFFFFF"/>
        <w:spacing w:before="100" w:beforeAutospacing="1" w:after="100" w:afterAutospacing="1"/>
        <w:ind w:left="360"/>
        <w:rPr>
          <w:rFonts w:cs="Intel Clear"/>
          <w:szCs w:val="18"/>
        </w:rPr>
      </w:pPr>
      <w:r w:rsidRPr="009A094C">
        <w:rPr>
          <w:rFonts w:cs="Intel Clear"/>
          <w:szCs w:val="18"/>
        </w:rPr>
        <w:t xml:space="preserve">Start </w:t>
      </w:r>
      <w:proofErr w:type="spellStart"/>
      <w:r w:rsidRPr="009A094C">
        <w:rPr>
          <w:rFonts w:cs="Intel Clear"/>
          <w:szCs w:val="18"/>
        </w:rPr>
        <w:t>ledmon</w:t>
      </w:r>
      <w:proofErr w:type="spellEnd"/>
      <w:r w:rsidRPr="009A094C">
        <w:rPr>
          <w:rFonts w:cs="Intel Clear"/>
          <w:szCs w:val="18"/>
        </w:rPr>
        <w:t xml:space="preserve"> as a system service</w:t>
      </w:r>
    </w:p>
    <w:p w14:paraId="0C62DB70" w14:textId="77777777" w:rsidR="00A3730A" w:rsidRPr="009A094C" w:rsidRDefault="00A3730A" w:rsidP="00D3704F">
      <w:pPr>
        <w:pStyle w:val="CodeLine"/>
        <w:rPr>
          <w:rFonts w:cs="Courier New"/>
        </w:rPr>
      </w:pPr>
      <w:r w:rsidRPr="009A094C">
        <w:rPr>
          <w:rFonts w:cs="Courier New"/>
        </w:rPr>
        <w:t xml:space="preserve"># </w:t>
      </w:r>
      <w:proofErr w:type="spellStart"/>
      <w:r w:rsidRPr="009A094C">
        <w:rPr>
          <w:rFonts w:cs="Courier New"/>
        </w:rPr>
        <w:t>systemctl</w:t>
      </w:r>
      <w:proofErr w:type="spellEnd"/>
      <w:r w:rsidRPr="009A094C">
        <w:rPr>
          <w:rFonts w:cs="Courier New"/>
        </w:rPr>
        <w:t xml:space="preserve"> start </w:t>
      </w:r>
      <w:proofErr w:type="spellStart"/>
      <w:r w:rsidRPr="009A094C">
        <w:rPr>
          <w:rFonts w:cs="Courier New"/>
        </w:rPr>
        <w:t>ledmon.service</w:t>
      </w:r>
      <w:proofErr w:type="spellEnd"/>
    </w:p>
    <w:p w14:paraId="478903AC" w14:textId="77777777" w:rsidR="00A3730A" w:rsidRPr="009A094C" w:rsidRDefault="00A3730A" w:rsidP="00D3704F">
      <w:pPr>
        <w:pStyle w:val="ListParagraph"/>
        <w:numPr>
          <w:ilvl w:val="0"/>
          <w:numId w:val="46"/>
        </w:numPr>
        <w:shd w:val="clear" w:color="auto" w:fill="FFFFFF"/>
        <w:spacing w:before="100" w:beforeAutospacing="1" w:after="100" w:afterAutospacing="1"/>
        <w:ind w:left="360"/>
        <w:rPr>
          <w:rFonts w:cs="Intel Clear"/>
          <w:szCs w:val="18"/>
        </w:rPr>
      </w:pPr>
      <w:r w:rsidRPr="009A094C">
        <w:rPr>
          <w:rFonts w:cs="Intel Clear"/>
          <w:szCs w:val="18"/>
        </w:rPr>
        <w:t>To make it start automatically at boot time.</w:t>
      </w:r>
    </w:p>
    <w:p w14:paraId="119476A8" w14:textId="36DFC354" w:rsidR="005F397C" w:rsidRDefault="00A3730A" w:rsidP="00D3704F">
      <w:pPr>
        <w:pStyle w:val="CodeLine"/>
        <w:rPr>
          <w:rFonts w:cs="Courier New"/>
        </w:rPr>
      </w:pPr>
      <w:r w:rsidRPr="009A094C">
        <w:rPr>
          <w:rFonts w:cs="Courier New"/>
        </w:rPr>
        <w:t xml:space="preserve"># </w:t>
      </w:r>
      <w:proofErr w:type="spellStart"/>
      <w:r w:rsidRPr="009A094C">
        <w:rPr>
          <w:rFonts w:cs="Courier New"/>
        </w:rPr>
        <w:t>systemctl</w:t>
      </w:r>
      <w:proofErr w:type="spellEnd"/>
      <w:r w:rsidRPr="009A094C">
        <w:rPr>
          <w:rFonts w:cs="Courier New"/>
        </w:rPr>
        <w:t xml:space="preserve"> start </w:t>
      </w:r>
      <w:proofErr w:type="spellStart"/>
      <w:r w:rsidRPr="009A094C">
        <w:rPr>
          <w:rFonts w:cs="Courier New"/>
        </w:rPr>
        <w:t>ledmon.service</w:t>
      </w:r>
      <w:proofErr w:type="spellEnd"/>
    </w:p>
    <w:p w14:paraId="48C30CB4" w14:textId="1696BAF1" w:rsidR="003948E3" w:rsidRDefault="003948E3" w:rsidP="003948E3">
      <w:pPr>
        <w:pStyle w:val="ListParagraph"/>
        <w:numPr>
          <w:ilvl w:val="0"/>
          <w:numId w:val="46"/>
        </w:numPr>
        <w:ind w:left="360"/>
      </w:pPr>
      <w:r>
        <w:t xml:space="preserve">An alternative for automated boot of </w:t>
      </w:r>
      <w:proofErr w:type="spellStart"/>
      <w:r>
        <w:t>led</w:t>
      </w:r>
      <w:r w:rsidR="00F1645C">
        <w:t>mon</w:t>
      </w:r>
      <w:proofErr w:type="spellEnd"/>
    </w:p>
    <w:p w14:paraId="1534D7CF" w14:textId="5809556D" w:rsidR="003948E3" w:rsidRPr="003948E3" w:rsidRDefault="003948E3" w:rsidP="003948E3">
      <w:pPr>
        <w:pStyle w:val="CodeLine"/>
      </w:pPr>
      <w:r>
        <w:t xml:space="preserve"># </w:t>
      </w:r>
      <w:proofErr w:type="spellStart"/>
      <w:r>
        <w:t>systemctl</w:t>
      </w:r>
      <w:proofErr w:type="spellEnd"/>
      <w:r>
        <w:t xml:space="preserve"> enable </w:t>
      </w:r>
      <w:proofErr w:type="spellStart"/>
      <w:r>
        <w:t>ledmon.service</w:t>
      </w:r>
      <w:proofErr w:type="spellEnd"/>
    </w:p>
    <w:p w14:paraId="2E61EF38" w14:textId="7FF72833" w:rsidR="00F75298" w:rsidRPr="00E44E65" w:rsidRDefault="00F75298" w:rsidP="006D33C7">
      <w:pPr>
        <w:pStyle w:val="Heading3"/>
      </w:pPr>
      <w:r w:rsidRPr="00E44E65">
        <w:t>Use</w:t>
      </w:r>
      <w:r w:rsidR="007F0A5A">
        <w:t xml:space="preserve"> of</w:t>
      </w:r>
      <w:r w:rsidRPr="00E44E65">
        <w:t xml:space="preserve"> </w:t>
      </w:r>
      <w:proofErr w:type="spellStart"/>
      <w:r w:rsidRPr="00E44E65">
        <w:t>ledmod</w:t>
      </w:r>
      <w:proofErr w:type="spellEnd"/>
      <w:r w:rsidRPr="00E44E65">
        <w:t>/</w:t>
      </w:r>
      <w:proofErr w:type="spellStart"/>
      <w:r w:rsidRPr="00E44E65">
        <w:t>ledctl</w:t>
      </w:r>
      <w:proofErr w:type="spellEnd"/>
      <w:r w:rsidRPr="00E44E65">
        <w:t xml:space="preserve"> </w:t>
      </w:r>
      <w:r w:rsidR="002C27FF">
        <w:t>U</w:t>
      </w:r>
      <w:r w:rsidRPr="00E44E65">
        <w:t>tilities </w:t>
      </w:r>
    </w:p>
    <w:p w14:paraId="7E2310F4" w14:textId="0E1ABF03" w:rsidR="00F75298" w:rsidRPr="00330379" w:rsidRDefault="00F75298" w:rsidP="00510ECF">
      <w:pPr>
        <w:pStyle w:val="ListParagraph"/>
        <w:numPr>
          <w:ilvl w:val="3"/>
          <w:numId w:val="39"/>
        </w:numPr>
        <w:shd w:val="clear" w:color="auto" w:fill="FFFFFF"/>
        <w:spacing w:before="100" w:beforeAutospacing="1" w:after="100" w:afterAutospacing="1"/>
        <w:ind w:left="360"/>
        <w:rPr>
          <w:rFonts w:cs="Intel Clear"/>
          <w:color w:val="000000"/>
          <w:szCs w:val="18"/>
        </w:rPr>
      </w:pPr>
      <w:r w:rsidRPr="006D33C7">
        <w:rPr>
          <w:rFonts w:cs="Intel Clear"/>
          <w:color w:val="000000"/>
          <w:szCs w:val="18"/>
        </w:rPr>
        <w:t xml:space="preserve">Running </w:t>
      </w:r>
      <w:proofErr w:type="spellStart"/>
      <w:r w:rsidRPr="006D33C7">
        <w:rPr>
          <w:rFonts w:cs="Intel Clear"/>
          <w:color w:val="000000"/>
          <w:szCs w:val="18"/>
        </w:rPr>
        <w:t>ledctl</w:t>
      </w:r>
      <w:proofErr w:type="spellEnd"/>
      <w:r w:rsidRPr="006D33C7">
        <w:rPr>
          <w:rFonts w:cs="Intel Clear"/>
          <w:color w:val="000000"/>
          <w:szCs w:val="18"/>
        </w:rPr>
        <w:t xml:space="preserve"> and </w:t>
      </w:r>
      <w:proofErr w:type="spellStart"/>
      <w:r w:rsidRPr="006D33C7">
        <w:rPr>
          <w:rFonts w:cs="Intel Clear"/>
          <w:color w:val="000000"/>
          <w:szCs w:val="18"/>
        </w:rPr>
        <w:t>ledmon</w:t>
      </w:r>
      <w:proofErr w:type="spellEnd"/>
      <w:r w:rsidRPr="006D33C7">
        <w:rPr>
          <w:rFonts w:cs="Intel Clear"/>
          <w:color w:val="000000"/>
          <w:szCs w:val="18"/>
        </w:rPr>
        <w:t xml:space="preserve"> </w:t>
      </w:r>
      <w:r w:rsidR="001301E3">
        <w:rPr>
          <w:rFonts w:cs="Intel Clear"/>
          <w:color w:val="000000"/>
          <w:szCs w:val="18"/>
        </w:rPr>
        <w:t xml:space="preserve">can be done </w:t>
      </w:r>
      <w:r w:rsidRPr="006D33C7">
        <w:rPr>
          <w:rFonts w:cs="Intel Clear"/>
          <w:color w:val="000000"/>
          <w:szCs w:val="18"/>
        </w:rPr>
        <w:t>concurrently</w:t>
      </w:r>
      <w:r w:rsidR="00330379">
        <w:rPr>
          <w:rFonts w:cs="Intel Clear"/>
          <w:color w:val="000000"/>
          <w:szCs w:val="18"/>
        </w:rPr>
        <w:t>, however,</w:t>
      </w:r>
      <w:r w:rsidRPr="006D33C7">
        <w:rPr>
          <w:rFonts w:cs="Intel Clear"/>
          <w:color w:val="000000"/>
          <w:szCs w:val="18"/>
        </w:rPr>
        <w:t xml:space="preserve"> </w:t>
      </w:r>
      <w:proofErr w:type="spellStart"/>
      <w:r w:rsidR="00330379" w:rsidRPr="00330379">
        <w:rPr>
          <w:rFonts w:cs="Intel Clear"/>
          <w:color w:val="000000"/>
          <w:szCs w:val="18"/>
        </w:rPr>
        <w:t>ledmon</w:t>
      </w:r>
      <w:proofErr w:type="spellEnd"/>
      <w:r w:rsidR="00330379" w:rsidRPr="00330379">
        <w:rPr>
          <w:rFonts w:cs="Intel Clear"/>
          <w:color w:val="000000"/>
          <w:szCs w:val="18"/>
        </w:rPr>
        <w:t xml:space="preserve"> application has the highest priority when accessing LEDs</w:t>
      </w:r>
      <w:r w:rsidR="00330379">
        <w:rPr>
          <w:rFonts w:cs="Intel Clear"/>
          <w:color w:val="000000"/>
          <w:szCs w:val="18"/>
        </w:rPr>
        <w:t xml:space="preserve"> </w:t>
      </w:r>
      <w:r w:rsidR="00330379" w:rsidRPr="00330379">
        <w:rPr>
          <w:rFonts w:cs="Intel Clear"/>
          <w:color w:val="000000"/>
          <w:szCs w:val="18"/>
        </w:rPr>
        <w:t xml:space="preserve">then other programs. It means some patterns set by </w:t>
      </w:r>
      <w:proofErr w:type="spellStart"/>
      <w:r w:rsidR="00330379" w:rsidRPr="00330379">
        <w:rPr>
          <w:rFonts w:cs="Intel Clear"/>
          <w:color w:val="000000"/>
          <w:szCs w:val="18"/>
        </w:rPr>
        <w:t>ledctl</w:t>
      </w:r>
      <w:proofErr w:type="spellEnd"/>
      <w:r w:rsidR="00330379" w:rsidRPr="00330379">
        <w:rPr>
          <w:rFonts w:cs="Intel Clear"/>
          <w:color w:val="000000"/>
          <w:szCs w:val="18"/>
        </w:rPr>
        <w:t xml:space="preserve"> may have no</w:t>
      </w:r>
      <w:r w:rsidR="00330379">
        <w:rPr>
          <w:rFonts w:cs="Intel Clear"/>
          <w:color w:val="000000"/>
          <w:szCs w:val="18"/>
        </w:rPr>
        <w:t xml:space="preserve"> </w:t>
      </w:r>
      <w:r w:rsidR="00330379" w:rsidRPr="00330379">
        <w:rPr>
          <w:rFonts w:cs="Intel Clear"/>
          <w:color w:val="000000"/>
          <w:szCs w:val="18"/>
        </w:rPr>
        <w:t xml:space="preserve">effect (except Locate pattern). </w:t>
      </w:r>
      <w:r w:rsidR="00330379">
        <w:rPr>
          <w:rFonts w:cs="Intel Clear"/>
          <w:color w:val="000000"/>
          <w:szCs w:val="18"/>
        </w:rPr>
        <w:t>If not already started, s</w:t>
      </w:r>
      <w:r w:rsidR="009E3E64">
        <w:rPr>
          <w:rFonts w:cs="Intel Clear"/>
          <w:color w:val="000000"/>
          <w:szCs w:val="18"/>
        </w:rPr>
        <w:t xml:space="preserve">tart the </w:t>
      </w:r>
      <w:proofErr w:type="spellStart"/>
      <w:r w:rsidR="009E3E64">
        <w:rPr>
          <w:rFonts w:cs="Intel Clear"/>
          <w:color w:val="000000"/>
          <w:szCs w:val="18"/>
        </w:rPr>
        <w:t>ledmon</w:t>
      </w:r>
      <w:proofErr w:type="spellEnd"/>
      <w:r w:rsidR="00A2276F" w:rsidRPr="00330379">
        <w:rPr>
          <w:rFonts w:cs="Intel Clear"/>
          <w:color w:val="000000"/>
          <w:szCs w:val="18"/>
        </w:rPr>
        <w:t xml:space="preserve"> as shown below</w:t>
      </w:r>
      <w:r w:rsidR="00330379">
        <w:rPr>
          <w:rFonts w:cs="Intel Clear"/>
          <w:color w:val="000000"/>
          <w:szCs w:val="18"/>
        </w:rPr>
        <w:t>.</w:t>
      </w:r>
    </w:p>
    <w:p w14:paraId="224E6A23" w14:textId="77777777" w:rsidR="00BC2D9F" w:rsidRPr="006D33C7" w:rsidRDefault="00F75298" w:rsidP="00330379">
      <w:pPr>
        <w:pStyle w:val="CodeLine"/>
      </w:pPr>
      <w:r w:rsidRPr="006D33C7">
        <w:t xml:space="preserve"># </w:t>
      </w:r>
      <w:proofErr w:type="spellStart"/>
      <w:r w:rsidRPr="006D33C7">
        <w:t>ledmon</w:t>
      </w:r>
      <w:proofErr w:type="spellEnd"/>
    </w:p>
    <w:p w14:paraId="354A802E" w14:textId="54BCD1B4" w:rsidR="00F75298" w:rsidRPr="006D33C7" w:rsidRDefault="00330379" w:rsidP="00510ECF">
      <w:pPr>
        <w:pStyle w:val="ListParagraph"/>
        <w:numPr>
          <w:ilvl w:val="3"/>
          <w:numId w:val="39"/>
        </w:numPr>
        <w:shd w:val="clear" w:color="auto" w:fill="FFFFFF"/>
        <w:spacing w:before="100" w:beforeAutospacing="1" w:after="100" w:afterAutospacing="1"/>
        <w:ind w:left="360"/>
        <w:rPr>
          <w:rFonts w:cs="Intel Clear"/>
          <w:color w:val="000000"/>
          <w:szCs w:val="18"/>
        </w:rPr>
      </w:pPr>
      <w:r>
        <w:rPr>
          <w:rFonts w:cs="Intel Clear"/>
          <w:color w:val="000000"/>
          <w:szCs w:val="18"/>
        </w:rPr>
        <w:t xml:space="preserve">As an example, use the </w:t>
      </w:r>
      <w:proofErr w:type="spellStart"/>
      <w:r w:rsidR="009E3E64">
        <w:rPr>
          <w:rFonts w:cs="Intel Clear"/>
          <w:color w:val="000000"/>
          <w:szCs w:val="18"/>
        </w:rPr>
        <w:t>ledctl</w:t>
      </w:r>
      <w:proofErr w:type="spellEnd"/>
      <w:r w:rsidR="000A51F1">
        <w:rPr>
          <w:rFonts w:cs="Intel Clear"/>
          <w:color w:val="000000"/>
          <w:szCs w:val="18"/>
        </w:rPr>
        <w:t xml:space="preserve"> </w:t>
      </w:r>
      <w:r>
        <w:rPr>
          <w:rFonts w:cs="Intel Clear"/>
          <w:color w:val="000000"/>
          <w:szCs w:val="18"/>
        </w:rPr>
        <w:t>command below to</w:t>
      </w:r>
      <w:r w:rsidR="00F75298" w:rsidRPr="006D33C7">
        <w:rPr>
          <w:rFonts w:cs="Intel Clear"/>
          <w:color w:val="000000"/>
          <w:szCs w:val="18"/>
        </w:rPr>
        <w:t xml:space="preserve"> blink t</w:t>
      </w:r>
      <w:r>
        <w:rPr>
          <w:rFonts w:cs="Intel Clear"/>
          <w:color w:val="000000"/>
          <w:szCs w:val="18"/>
        </w:rPr>
        <w:t>h</w:t>
      </w:r>
      <w:r w:rsidR="009E3E64">
        <w:rPr>
          <w:rFonts w:cs="Intel Clear"/>
          <w:color w:val="000000"/>
          <w:szCs w:val="18"/>
        </w:rPr>
        <w:t xml:space="preserve">e drive LED on the device node </w:t>
      </w:r>
      <w:r>
        <w:rPr>
          <w:rFonts w:cs="Intel Clear"/>
          <w:color w:val="000000"/>
          <w:szCs w:val="18"/>
        </w:rPr>
        <w:t>/</w:t>
      </w:r>
      <w:proofErr w:type="spellStart"/>
      <w:r>
        <w:rPr>
          <w:rFonts w:cs="Intel Clear"/>
          <w:color w:val="000000"/>
          <w:szCs w:val="18"/>
        </w:rPr>
        <w:t>dev</w:t>
      </w:r>
      <w:proofErr w:type="spellEnd"/>
      <w:r>
        <w:rPr>
          <w:rFonts w:cs="Intel Clear"/>
          <w:color w:val="000000"/>
          <w:szCs w:val="18"/>
        </w:rPr>
        <w:t>/nvme0n1.</w:t>
      </w:r>
    </w:p>
    <w:p w14:paraId="062438C9" w14:textId="77777777" w:rsidR="00F75298" w:rsidRDefault="00F75298" w:rsidP="001B2B3C">
      <w:pPr>
        <w:pStyle w:val="CodeLine"/>
      </w:pPr>
      <w:r w:rsidRPr="006D33C7">
        <w:t xml:space="preserve"># </w:t>
      </w:r>
      <w:proofErr w:type="spellStart"/>
      <w:r w:rsidRPr="006D33C7">
        <w:t>ledctl</w:t>
      </w:r>
      <w:proofErr w:type="spellEnd"/>
      <w:r w:rsidRPr="006D33C7">
        <w:t xml:space="preserve"> locate=/</w:t>
      </w:r>
      <w:proofErr w:type="spellStart"/>
      <w:r w:rsidRPr="006D33C7">
        <w:t>dev</w:t>
      </w:r>
      <w:proofErr w:type="spellEnd"/>
      <w:r w:rsidRPr="006D33C7">
        <w:t>/nvme0n1</w:t>
      </w:r>
    </w:p>
    <w:p w14:paraId="36A322DA" w14:textId="77777777" w:rsidR="001301E3" w:rsidRPr="001301E3" w:rsidRDefault="001301E3" w:rsidP="001301E3">
      <w:pPr>
        <w:ind w:left="360"/>
      </w:pPr>
      <w:r>
        <w:t xml:space="preserve">Note: This command can be used as an on demand tool from the command line to “locate” a drive at will. Each drive attached to the system particularly via surprise hot plug will be re-enumerated and this feature can be useful in identification. The numbers assigned are set as a feature of the Linux kernel, and cannot be reset by the administrator. </w:t>
      </w:r>
    </w:p>
    <w:p w14:paraId="2B7CE900" w14:textId="77777777" w:rsidR="00F75298" w:rsidRPr="006D33C7" w:rsidRDefault="00F75298" w:rsidP="00510ECF">
      <w:pPr>
        <w:pStyle w:val="ListParagraph"/>
        <w:numPr>
          <w:ilvl w:val="3"/>
          <w:numId w:val="39"/>
        </w:numPr>
        <w:shd w:val="clear" w:color="auto" w:fill="FFFFFF"/>
        <w:spacing w:before="100" w:beforeAutospacing="1" w:after="100" w:afterAutospacing="1"/>
        <w:ind w:left="360"/>
        <w:rPr>
          <w:rFonts w:cs="Intel Clear"/>
          <w:color w:val="000000"/>
          <w:szCs w:val="18"/>
        </w:rPr>
      </w:pPr>
      <w:r w:rsidRPr="006D33C7">
        <w:rPr>
          <w:rFonts w:cs="Intel Clear"/>
          <w:color w:val="000000"/>
          <w:szCs w:val="18"/>
        </w:rPr>
        <w:t>The following command will turn off the locate LED</w:t>
      </w:r>
    </w:p>
    <w:p w14:paraId="72037CBD" w14:textId="77777777" w:rsidR="00F75298" w:rsidRDefault="00F75298" w:rsidP="001B2B3C">
      <w:pPr>
        <w:pStyle w:val="CodeLine"/>
      </w:pPr>
      <w:r w:rsidRPr="006D33C7">
        <w:t xml:space="preserve"># </w:t>
      </w:r>
      <w:proofErr w:type="spellStart"/>
      <w:r w:rsidRPr="006D33C7">
        <w:t>ledctl</w:t>
      </w:r>
      <w:proofErr w:type="spellEnd"/>
      <w:r w:rsidRPr="006D33C7">
        <w:t xml:space="preserve"> </w:t>
      </w:r>
      <w:proofErr w:type="spellStart"/>
      <w:r w:rsidRPr="006D33C7">
        <w:t>locate_off</w:t>
      </w:r>
      <w:proofErr w:type="spellEnd"/>
      <w:r w:rsidRPr="006D33C7">
        <w:t>=/</w:t>
      </w:r>
      <w:proofErr w:type="spellStart"/>
      <w:r w:rsidRPr="006D33C7">
        <w:t>dev</w:t>
      </w:r>
      <w:proofErr w:type="spellEnd"/>
      <w:r w:rsidRPr="006D33C7">
        <w:t>/nvme0n1</w:t>
      </w:r>
    </w:p>
    <w:p w14:paraId="0AD55367" w14:textId="77777777" w:rsidR="001301E3" w:rsidRDefault="001301E3" w:rsidP="001301E3">
      <w:pPr>
        <w:ind w:left="360"/>
      </w:pPr>
      <w:r>
        <w:t xml:space="preserve">Note: This feature can also be turned off at will by the system administrator. This is the command by which the administrator may accomplish this. </w:t>
      </w:r>
    </w:p>
    <w:p w14:paraId="1AC2A2AB" w14:textId="7571C463" w:rsidR="005F397C" w:rsidRPr="009A094C" w:rsidRDefault="005F397C" w:rsidP="005F397C">
      <w:pPr>
        <w:pStyle w:val="Heading3"/>
      </w:pPr>
      <w:r w:rsidRPr="009A094C">
        <w:t>LED Activity during Hot-plug Events</w:t>
      </w:r>
    </w:p>
    <w:p w14:paraId="2887F424" w14:textId="3F10046F" w:rsidR="005F397C" w:rsidRPr="005F397C" w:rsidRDefault="00DF6393" w:rsidP="005F397C">
      <w:r w:rsidRPr="009A094C">
        <w:t>After</w:t>
      </w:r>
      <w:r w:rsidR="005F397C" w:rsidRPr="009A094C">
        <w:t xml:space="preserve"> hot-removing a disk</w:t>
      </w:r>
      <w:r w:rsidRPr="009A094C">
        <w:t xml:space="preserve"> and re-inserting it in the same slot</w:t>
      </w:r>
      <w:r w:rsidR="005F397C" w:rsidRPr="009A094C">
        <w:t xml:space="preserve">, the fault LED may blink for </w:t>
      </w:r>
      <w:r w:rsidRPr="009A094C">
        <w:t>10 seconds. Thi</w:t>
      </w:r>
      <w:r w:rsidR="00421CB3">
        <w:t xml:space="preserve">s is expected behavior because </w:t>
      </w:r>
      <w:proofErr w:type="spellStart"/>
      <w:r w:rsidR="00421CB3">
        <w:t>l</w:t>
      </w:r>
      <w:r w:rsidRPr="009A094C">
        <w:t>edmon</w:t>
      </w:r>
      <w:proofErr w:type="spellEnd"/>
      <w:r w:rsidRPr="009A094C">
        <w:t xml:space="preserve"> thinks that there is something wrong with the drive and is marking the device as failed.  It remains failed until the next </w:t>
      </w:r>
      <w:proofErr w:type="spellStart"/>
      <w:r w:rsidRPr="009A094C">
        <w:t>sysfs</w:t>
      </w:r>
      <w:proofErr w:type="spellEnd"/>
      <w:r w:rsidRPr="009A094C">
        <w:t xml:space="preserve"> scan where the disk is then restored as a non-failed device and the fault LED is turned off. </w:t>
      </w:r>
    </w:p>
    <w:p w14:paraId="315F7048" w14:textId="77777777" w:rsidR="005F397C" w:rsidRPr="001301E3" w:rsidRDefault="005F397C" w:rsidP="001301E3">
      <w:pPr>
        <w:ind w:left="360"/>
      </w:pPr>
    </w:p>
    <w:sectPr w:rsidR="005F397C" w:rsidRPr="001301E3" w:rsidSect="00710C3F">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835" w:footer="1238" w:gutter="0"/>
      <w:cols w:space="720"/>
      <w:titlePg/>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9EB86E" w14:textId="77777777" w:rsidR="00283773" w:rsidRDefault="00283773" w:rsidP="00D56C82">
      <w:pPr>
        <w:pStyle w:val="CellBodyCenter"/>
      </w:pPr>
      <w:r>
        <w:separator/>
      </w:r>
    </w:p>
  </w:endnote>
  <w:endnote w:type="continuationSeparator" w:id="0">
    <w:p w14:paraId="39C97523" w14:textId="77777777" w:rsidR="00283773" w:rsidRDefault="00283773" w:rsidP="00D56C82">
      <w:pPr>
        <w:pStyle w:val="CellBodyCent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Intel Clear">
    <w:panose1 w:val="020B0604020203020204"/>
    <w:charset w:val="00"/>
    <w:family w:val="swiss"/>
    <w:pitch w:val="variable"/>
    <w:sig w:usb0="800000EF" w:usb1="4000205B" w:usb2="00000000" w:usb3="00000000" w:csb0="0000009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 w:name="MS Mincho">
    <w:altName w:val="ＭＳ 明朝"/>
    <w:panose1 w:val="02020609040205080304"/>
    <w:charset w:val="80"/>
    <w:family w:val="modern"/>
    <w:pitch w:val="fixed"/>
    <w:sig w:usb0="E00002FF" w:usb1="6AC7FDFB" w:usb2="08000012" w:usb3="00000000" w:csb0="0002009F" w:csb1="00000000"/>
  </w:font>
  <w:font w:name="Intel Clear Light">
    <w:panose1 w:val="020B0404020203020204"/>
    <w:charset w:val="00"/>
    <w:family w:val="swiss"/>
    <w:pitch w:val="variable"/>
    <w:sig w:usb0="800000EF" w:usb1="4000205B" w:usb2="00000000" w:usb3="00000000" w:csb0="00000093"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Neo Sans Intel">
    <w:altName w:val="Segoe Script"/>
    <w:panose1 w:val="020B05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E6FFF4" w14:textId="371E9434" w:rsidR="00283773" w:rsidRPr="00BB7E58" w:rsidRDefault="00283773" w:rsidP="00220AA5">
    <w:pPr>
      <w:pStyle w:val="Footer0"/>
      <w:tabs>
        <w:tab w:val="clear" w:pos="4600"/>
        <w:tab w:val="clear" w:pos="9200"/>
        <w:tab w:val="right" w:pos="9360"/>
      </w:tabs>
      <w:spacing w:line="240" w:lineRule="auto"/>
      <w:rPr>
        <w:rFonts w:ascii="Intel Clear" w:hAnsi="Intel Clear"/>
        <w:w w:val="100"/>
        <w:sz w:val="16"/>
        <w:szCs w:val="16"/>
      </w:rPr>
    </w:pPr>
    <w:r>
      <w:rPr>
        <w:rFonts w:ascii="Intel Clear" w:hAnsi="Intel Clear"/>
        <w:sz w:val="16"/>
        <w:szCs w:val="16"/>
      </w:rPr>
      <w:t>Intel® VROC for Linux Software User</w:t>
    </w:r>
    <w:r w:rsidRPr="00054126">
      <w:rPr>
        <w:rFonts w:ascii="Intel Clear" w:hAnsi="Intel Clear"/>
        <w:sz w:val="16"/>
        <w:szCs w:val="16"/>
      </w:rPr>
      <w:t xml:space="preserve"> </w:t>
    </w:r>
    <w:r w:rsidRPr="00924078">
      <w:rPr>
        <w:rFonts w:ascii="Intel Clear" w:hAnsi="Intel Clear"/>
        <w:sz w:val="16"/>
        <w:szCs w:val="16"/>
      </w:rPr>
      <w:t>Guide</w:t>
    </w:r>
    <w:r w:rsidRPr="00924078">
      <w:rPr>
        <w:rFonts w:ascii="Intel Clear" w:hAnsi="Intel Clear"/>
        <w:w w:val="100"/>
        <w:sz w:val="16"/>
        <w:szCs w:val="16"/>
      </w:rPr>
      <w:tab/>
    </w:r>
    <w:r>
      <w:rPr>
        <w:rFonts w:ascii="Intel Clear" w:hAnsi="Intel Clear"/>
        <w:w w:val="100"/>
        <w:sz w:val="16"/>
        <w:szCs w:val="16"/>
      </w:rPr>
      <w:t>December 2017</w:t>
    </w:r>
  </w:p>
  <w:p w14:paraId="66F5F6B3" w14:textId="77777777" w:rsidR="00283773" w:rsidRPr="00097208" w:rsidRDefault="00283773" w:rsidP="00220AA5">
    <w:pPr>
      <w:pStyle w:val="Footer"/>
      <w:tabs>
        <w:tab w:val="clear" w:pos="7920"/>
        <w:tab w:val="right" w:pos="9360"/>
      </w:tabs>
      <w:spacing w:before="0"/>
      <w:rPr>
        <w:sz w:val="16"/>
        <w:szCs w:val="16"/>
      </w:rPr>
    </w:pPr>
    <w:r w:rsidRPr="00097208">
      <w:rPr>
        <w:sz w:val="16"/>
        <w:szCs w:val="16"/>
      </w:rPr>
      <w:fldChar w:fldCharType="begin"/>
    </w:r>
    <w:r w:rsidRPr="00097208">
      <w:rPr>
        <w:sz w:val="16"/>
        <w:szCs w:val="16"/>
      </w:rPr>
      <w:instrText xml:space="preserve"> PAGE </w:instrText>
    </w:r>
    <w:r w:rsidRPr="00097208">
      <w:rPr>
        <w:sz w:val="16"/>
        <w:szCs w:val="16"/>
      </w:rPr>
      <w:fldChar w:fldCharType="separate"/>
    </w:r>
    <w:r w:rsidR="009B564D">
      <w:rPr>
        <w:noProof/>
        <w:sz w:val="16"/>
        <w:szCs w:val="16"/>
      </w:rPr>
      <w:t>50</w:t>
    </w:r>
    <w:r w:rsidRPr="00097208">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2032AF" w14:textId="59C8E6F9" w:rsidR="00283773" w:rsidRPr="00924078" w:rsidRDefault="00283773" w:rsidP="00220AA5">
    <w:pPr>
      <w:pStyle w:val="Footer0"/>
      <w:rPr>
        <w:rFonts w:ascii="Intel Clear" w:hAnsi="Intel Clear"/>
        <w:w w:val="100"/>
        <w:sz w:val="16"/>
        <w:szCs w:val="16"/>
      </w:rPr>
    </w:pPr>
    <w:r>
      <w:rPr>
        <w:rFonts w:ascii="Intel Clear" w:hAnsi="Intel Clear"/>
        <w:w w:val="100"/>
        <w:sz w:val="16"/>
        <w:szCs w:val="16"/>
      </w:rPr>
      <w:t>December 2017</w:t>
    </w:r>
    <w:r>
      <w:rPr>
        <w:rFonts w:ascii="Intel Clear" w:hAnsi="Intel Clear"/>
        <w:w w:val="100"/>
        <w:sz w:val="16"/>
        <w:szCs w:val="16"/>
      </w:rPr>
      <w:tab/>
    </w:r>
    <w:r>
      <w:rPr>
        <w:rFonts w:ascii="Intel Clear" w:hAnsi="Intel Clear"/>
        <w:w w:val="100"/>
        <w:sz w:val="16"/>
        <w:szCs w:val="16"/>
      </w:rPr>
      <w:tab/>
      <w:t xml:space="preserve">Intel® VROC for Linux </w:t>
    </w:r>
    <w:r>
      <w:rPr>
        <w:rFonts w:ascii="Intel Clear" w:hAnsi="Intel Clear"/>
        <w:vanish/>
        <w:w w:val="100"/>
        <w:sz w:val="16"/>
        <w:szCs w:val="16"/>
      </w:rPr>
      <w:t>(R((rO</w:t>
    </w:r>
    <w:r>
      <w:rPr>
        <w:rFonts w:ascii="Intel Clear" w:hAnsi="Intel Clear"/>
        <w:sz w:val="16"/>
        <w:szCs w:val="16"/>
      </w:rPr>
      <w:t>Software User</w:t>
    </w:r>
    <w:r w:rsidRPr="00054126">
      <w:rPr>
        <w:rFonts w:ascii="Intel Clear" w:hAnsi="Intel Clear"/>
        <w:sz w:val="16"/>
        <w:szCs w:val="16"/>
      </w:rPr>
      <w:t xml:space="preserve"> </w:t>
    </w:r>
    <w:r w:rsidRPr="00924078">
      <w:rPr>
        <w:rFonts w:ascii="Intel Clear" w:hAnsi="Intel Clear"/>
        <w:sz w:val="16"/>
        <w:szCs w:val="16"/>
      </w:rPr>
      <w:t>Guide</w:t>
    </w:r>
  </w:p>
  <w:p w14:paraId="0945595D" w14:textId="77777777" w:rsidR="00283773" w:rsidRPr="00CD462B" w:rsidRDefault="00283773" w:rsidP="00220AA5">
    <w:pPr>
      <w:pStyle w:val="Footer0"/>
      <w:tabs>
        <w:tab w:val="clear" w:pos="4600"/>
        <w:tab w:val="center" w:pos="4500"/>
      </w:tabs>
      <w:rPr>
        <w:rFonts w:ascii="Intel Clear" w:hAnsi="Intel Clear"/>
        <w:w w:val="100"/>
        <w:sz w:val="16"/>
        <w:szCs w:val="16"/>
      </w:rPr>
    </w:pPr>
    <w:r w:rsidRPr="00CD462B">
      <w:rPr>
        <w:rFonts w:ascii="Intel Clear" w:hAnsi="Intel Clear"/>
        <w:sz w:val="16"/>
        <w:szCs w:val="16"/>
      </w:rPr>
      <w:t>333915-</w:t>
    </w:r>
    <w:r>
      <w:rPr>
        <w:rFonts w:ascii="Intel Clear" w:hAnsi="Intel Clear"/>
        <w:sz w:val="16"/>
        <w:szCs w:val="16"/>
      </w:rPr>
      <w:t>xxx</w:t>
    </w:r>
    <w:r w:rsidRPr="00CD462B">
      <w:rPr>
        <w:rFonts w:ascii="Intel Clear" w:hAnsi="Intel Clear"/>
        <w:w w:val="100"/>
        <w:sz w:val="16"/>
        <w:szCs w:val="16"/>
      </w:rPr>
      <w:t>US</w:t>
    </w:r>
    <w:r w:rsidRPr="00CD462B">
      <w:rPr>
        <w:rFonts w:ascii="Intel Clear" w:hAnsi="Intel Clear"/>
        <w:w w:val="100"/>
        <w:sz w:val="16"/>
        <w:szCs w:val="16"/>
      </w:rPr>
      <w:tab/>
    </w:r>
    <w:r w:rsidRPr="00CD462B">
      <w:rPr>
        <w:rFonts w:ascii="Intel Clear" w:hAnsi="Intel Clear"/>
        <w:w w:val="100"/>
        <w:sz w:val="16"/>
        <w:szCs w:val="16"/>
      </w:rPr>
      <w:tab/>
    </w:r>
    <w:r w:rsidRPr="00CD462B">
      <w:rPr>
        <w:rFonts w:ascii="Intel Clear" w:hAnsi="Intel Clear"/>
        <w:w w:val="100"/>
        <w:sz w:val="16"/>
        <w:szCs w:val="16"/>
      </w:rPr>
      <w:fldChar w:fldCharType="begin"/>
    </w:r>
    <w:r w:rsidRPr="00CD462B">
      <w:rPr>
        <w:rFonts w:ascii="Intel Clear" w:hAnsi="Intel Clear"/>
        <w:w w:val="100"/>
        <w:sz w:val="16"/>
        <w:szCs w:val="16"/>
      </w:rPr>
      <w:instrText xml:space="preserve"> PAGE </w:instrText>
    </w:r>
    <w:r w:rsidRPr="00CD462B">
      <w:rPr>
        <w:rFonts w:ascii="Intel Clear" w:hAnsi="Intel Clear"/>
        <w:w w:val="100"/>
        <w:sz w:val="16"/>
        <w:szCs w:val="16"/>
      </w:rPr>
      <w:fldChar w:fldCharType="separate"/>
    </w:r>
    <w:r w:rsidR="009B564D">
      <w:rPr>
        <w:rFonts w:ascii="Intel Clear" w:hAnsi="Intel Clear"/>
        <w:noProof/>
        <w:w w:val="100"/>
        <w:sz w:val="16"/>
        <w:szCs w:val="16"/>
      </w:rPr>
      <w:t>51</w:t>
    </w:r>
    <w:r w:rsidRPr="00CD462B">
      <w:rPr>
        <w:rFonts w:ascii="Intel Clear" w:hAnsi="Intel Clear"/>
        <w:w w:val="100"/>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D694D4" w14:textId="77777777" w:rsidR="00283773" w:rsidRPr="00EF06EB" w:rsidRDefault="00283773" w:rsidP="009F0C13">
    <w:pPr>
      <w:spacing w:before="0"/>
      <w:jc w:val="right"/>
      <w:rPr>
        <w:rFonts w:cs="Arial"/>
      </w:rPr>
    </w:pPr>
    <w:r w:rsidRPr="00711A65">
      <w:rPr>
        <w:rFonts w:cs="Arial"/>
        <w:noProof/>
      </w:rPr>
      <mc:AlternateContent>
        <mc:Choice Requires="wpg">
          <w:drawing>
            <wp:anchor distT="0" distB="0" distL="114300" distR="114300" simplePos="0" relativeHeight="251681792" behindDoc="0" locked="0" layoutInCell="1" allowOverlap="1" wp14:anchorId="72E82A31" wp14:editId="4FA79FD9">
              <wp:simplePos x="0" y="0"/>
              <wp:positionH relativeFrom="page">
                <wp:align>left</wp:align>
              </wp:positionH>
              <wp:positionV relativeFrom="bottomMargin">
                <wp:align>center</wp:align>
              </wp:positionV>
              <wp:extent cx="5943600" cy="414020"/>
              <wp:effectExtent l="0" t="0" r="0" b="5080"/>
              <wp:wrapNone/>
              <wp:docPr id="155" name="Group 155"/>
              <wp:cNvGraphicFramePr/>
              <a:graphic xmlns:a="http://schemas.openxmlformats.org/drawingml/2006/main">
                <a:graphicData uri="http://schemas.microsoft.com/office/word/2010/wordprocessingGroup">
                  <wpg:wgp>
                    <wpg:cNvGrpSpPr/>
                    <wpg:grpSpPr>
                      <a:xfrm>
                        <a:off x="0" y="0"/>
                        <a:ext cx="5943600" cy="414020"/>
                        <a:chOff x="0" y="0"/>
                        <a:chExt cx="5943600" cy="414020"/>
                      </a:xfrm>
                    </wpg:grpSpPr>
                    <wps:wsp>
                      <wps:cNvPr id="156" name="Rectangle 156"/>
                      <wps:cNvSpPr/>
                      <wps:spPr>
                        <a:xfrm>
                          <a:off x="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 name="Text Box 157"/>
                      <wps:cNvSpPr txBox="1"/>
                      <wps:spPr>
                        <a:xfrm>
                          <a:off x="228600" y="0"/>
                          <a:ext cx="5353050" cy="4140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1310F88" w14:textId="77777777" w:rsidR="00283773" w:rsidRDefault="009B564D">
                            <w:pPr>
                              <w:pStyle w:val="Footer"/>
                              <w:rPr>
                                <w:caps/>
                                <w:color w:val="808080" w:themeColor="background1" w:themeShade="80"/>
                                <w:sz w:val="20"/>
                              </w:rPr>
                            </w:pPr>
                            <w:sdt>
                              <w:sdtPr>
                                <w:rPr>
                                  <w:color w:val="808080" w:themeColor="background1" w:themeShade="80"/>
                                  <w:sz w:val="20"/>
                                </w:rPr>
                                <w:alias w:val="Author"/>
                                <w:tag w:val=""/>
                                <w:id w:val="-959653791"/>
                                <w:dataBinding w:prefixMappings="xmlns:ns0='http://purl.org/dc/elements/1.1/' xmlns:ns1='http://schemas.openxmlformats.org/package/2006/metadata/core-properties' " w:xpath="/ns1:coreProperties[1]/ns0:creator[1]" w:storeItemID="{6C3C8BC8-F283-45AE-878A-BAB7291924A1}"/>
                                <w:text/>
                              </w:sdtPr>
                              <w:sdtEndPr/>
                              <w:sdtContent>
                                <w:r w:rsidR="00283773">
                                  <w:rPr>
                                    <w:color w:val="808080" w:themeColor="background1" w:themeShade="80"/>
                                    <w:sz w:val="20"/>
                                  </w:rPr>
                                  <w:t>Intel Corporation</w:t>
                                </w:r>
                              </w:sdtContent>
                            </w:sdt>
                            <w:r w:rsidR="00283773">
                              <w:rPr>
                                <w:caps/>
                                <w:color w:val="808080" w:themeColor="background1" w:themeShade="80"/>
                                <w:sz w:val="20"/>
                              </w:rPr>
                              <w:t> | </w:t>
                            </w:r>
                            <w:sdt>
                              <w:sdtPr>
                                <w:rPr>
                                  <w:caps/>
                                  <w:color w:val="808080" w:themeColor="background1" w:themeShade="80"/>
                                  <w:sz w:val="20"/>
                                </w:rPr>
                                <w:alias w:val="School"/>
                                <w:tag w:val="School"/>
                                <w:id w:val="1660265181"/>
                                <w:dataBinding w:prefixMappings="xmlns:ns0='http://schemas.openxmlformats.org/officeDocument/2006/extended-properties' " w:xpath="/ns0:Properties[1]/ns0:Company[1]" w:storeItemID="{6668398D-A668-4E3E-A5EB-62B293D839F1}"/>
                                <w:text/>
                              </w:sdtPr>
                              <w:sdtEndPr/>
                              <w:sdtContent>
                                <w:r w:rsidR="00283773">
                                  <w:rPr>
                                    <w:caps/>
                                    <w:color w:val="808080" w:themeColor="background1" w:themeShade="80"/>
                                    <w:sz w:val="20"/>
                                  </w:rPr>
                                  <w:t>NSG</w:t>
                                </w:r>
                              </w:sdtContent>
                            </w:sdt>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wpg:wgp>
                </a:graphicData>
              </a:graphic>
            </wp:anchor>
          </w:drawing>
        </mc:Choice>
        <mc:Fallback>
          <w:pict>
            <v:group w14:anchorId="72E82A31" id="Group 155" o:spid="_x0000_s1027" style="position:absolute;left:0;text-align:left;margin-left:0;margin-top:0;width:468pt;height:32.6pt;z-index:251681792;mso-position-horizontal:left;mso-position-horizontal-relative:page;mso-position-vertical:center;mso-position-vertical-relative:bottom-margin-area" coordsize="59436,4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">
              <v:rect id="Rectangle 156" o:spid="_x0000_s1028" style="position:absolute;width:59436;height:2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C338IA&#10;AADcAAAADwAAAGRycy9kb3ducmV2LnhtbERPTWvCQBC9C/0PyxS8mU2Fxpq6SiktxmPSUvA2ZMck&#10;mJ0Nu1sT/323IHibx/uczW4yvbiQ851lBU9JCoK4trrjRsH31+fiBYQPyBp7y6TgSh5224fZBnNt&#10;Ry7pUoVGxBD2OSpoQxhyKX3dkkGf2IE4cifrDIYIXSO1wzGGm14u0zSTBjuODS0O9N5Sfa5+jYJ1&#10;tjy48md/HE/X8XhuVlisP1Cp+eP09goi0BTu4pu70HH+cwb/z8QL5P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oLffwgAAANwAAAAPAAAAAAAAAAAAAAAAAJgCAABkcnMvZG93&#10;bnJldi54bWxQSwUGAAAAAAQABAD1AAAAhwMAAAAA&#10;" fillcolor="white [3212]" stroked="f" strokeweight="2pt">
                <v:fill opacity="0"/>
              </v:rect>
              <v:shapetype id="_x0000_t202" coordsize="21600,21600" o:spt="202" path="m,l,21600r21600,l21600,xe">
                <v:stroke joinstyle="miter"/>
                <v:path gradientshapeok="t" o:connecttype="rect"/>
              </v:shapetype>
              <v:shape id="Text Box 157" o:spid="_x0000_s1029" type="#_x0000_t202" style="position:absolute;left:2286;width:53530;height:41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xjN8IA&#10;AADcAAAADwAAAGRycy9kb3ducmV2LnhtbERP3WrCMBS+H/gO4Qi7m6mCm1SjiJuwK9mcD3Bojm21&#10;OalJ2mY+/TIY7O58fL9ntYmmET05X1tWMJ1kIIgLq2suFZy+9k8LED4ga2wsk4Jv8rBZjx5WmGs7&#10;8Cf1x1CKFMI+RwVVCG0upS8qMugntiVO3Nk6gyFBV0rtcEjhppGzLHuWBmtODRW2tKuouB47o+Cj&#10;10XoZsPr/ZDdYnd/O1xc7JR6HMftEkSgGP7Ff+53nebPX+D3mXSBX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HGM3wgAAANwAAAAPAAAAAAAAAAAAAAAAAJgCAABkcnMvZG93&#10;bnJldi54bWxQSwUGAAAAAAQABAD1AAAAhwMAAAAA&#10;" filled="f" stroked="f" strokeweight=".5pt">
                <v:textbox style="mso-fit-shape-to-text:t" inset="0,,0">
                  <w:txbxContent>
                    <w:p w14:paraId="71310F88" w14:textId="77777777" w:rsidR="00283773" w:rsidRDefault="008540AE">
                      <w:pPr>
                        <w:pStyle w:val="Footer"/>
                        <w:rPr>
                          <w:caps/>
                          <w:color w:val="808080" w:themeColor="background1" w:themeShade="80"/>
                          <w:sz w:val="20"/>
                        </w:rPr>
                      </w:pPr>
                      <w:sdt>
                        <w:sdtPr>
                          <w:rPr>
                            <w:color w:val="808080" w:themeColor="background1" w:themeShade="80"/>
                            <w:sz w:val="20"/>
                          </w:rPr>
                          <w:alias w:val="Author"/>
                          <w:tag w:val=""/>
                          <w:id w:val="-959653791"/>
                          <w:dataBinding w:prefixMappings="xmlns:ns0='http://purl.org/dc/elements/1.1/' xmlns:ns1='http://schemas.openxmlformats.org/package/2006/metadata/core-properties' " w:xpath="/ns1:coreProperties[1]/ns0:creator[1]" w:storeItemID="{6C3C8BC8-F283-45AE-878A-BAB7291924A1}"/>
                          <w:text/>
                        </w:sdtPr>
                        <w:sdtEndPr/>
                        <w:sdtContent>
                          <w:r w:rsidR="00283773">
                            <w:rPr>
                              <w:color w:val="808080" w:themeColor="background1" w:themeShade="80"/>
                              <w:sz w:val="20"/>
                            </w:rPr>
                            <w:t>Intel Corporation</w:t>
                          </w:r>
                        </w:sdtContent>
                      </w:sdt>
                      <w:r w:rsidR="00283773">
                        <w:rPr>
                          <w:caps/>
                          <w:color w:val="808080" w:themeColor="background1" w:themeShade="80"/>
                          <w:sz w:val="20"/>
                        </w:rPr>
                        <w:t> | </w:t>
                      </w:r>
                      <w:sdt>
                        <w:sdtPr>
                          <w:rPr>
                            <w:caps/>
                            <w:color w:val="808080" w:themeColor="background1" w:themeShade="80"/>
                            <w:sz w:val="20"/>
                          </w:rPr>
                          <w:alias w:val="School"/>
                          <w:tag w:val="School"/>
                          <w:id w:val="1660265181"/>
                          <w:dataBinding w:prefixMappings="xmlns:ns0='http://schemas.openxmlformats.org/officeDocument/2006/extended-properties' " w:xpath="/ns0:Properties[1]/ns0:Company[1]" w:storeItemID="{6668398D-A668-4E3E-A5EB-62B293D839F1}"/>
                          <w:text/>
                        </w:sdtPr>
                        <w:sdtEndPr/>
                        <w:sdtContent>
                          <w:r w:rsidR="00283773">
                            <w:rPr>
                              <w:caps/>
                              <w:color w:val="808080" w:themeColor="background1" w:themeShade="80"/>
                              <w:sz w:val="20"/>
                            </w:rPr>
                            <w:t>NSG</w:t>
                          </w:r>
                        </w:sdtContent>
                      </w:sdt>
                    </w:p>
                  </w:txbxContent>
                </v:textbox>
              </v:shape>
              <w10:wrap anchorx="page" anchory="margin"/>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B28155" w14:textId="77777777" w:rsidR="00283773" w:rsidRDefault="00283773" w:rsidP="00D56C82">
      <w:pPr>
        <w:pStyle w:val="CellBodyCenter"/>
      </w:pPr>
      <w:r>
        <w:separator/>
      </w:r>
    </w:p>
  </w:footnote>
  <w:footnote w:type="continuationSeparator" w:id="0">
    <w:p w14:paraId="015C4239" w14:textId="77777777" w:rsidR="00283773" w:rsidRDefault="00283773" w:rsidP="00D56C82">
      <w:pPr>
        <w:pStyle w:val="CellBodyCent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5CA80E" w14:textId="77777777" w:rsidR="00283773" w:rsidRPr="00EF06EB" w:rsidRDefault="00283773" w:rsidP="00220AA5">
    <w:pPr>
      <w:pStyle w:val="Header-Right"/>
      <w:rPr>
        <w:rFonts w:ascii="Intel Clear" w:hAnsi="Intel Clear"/>
        <w:w w:val="100"/>
        <w:sz w:val="16"/>
        <w:szCs w:val="16"/>
      </w:rPr>
    </w:pPr>
    <w:r>
      <w:rPr>
        <w:noProof/>
      </w:rPr>
      <w:drawing>
        <wp:anchor distT="0" distB="0" distL="114300" distR="114300" simplePos="0" relativeHeight="251677696" behindDoc="1" locked="0" layoutInCell="1" allowOverlap="1" wp14:anchorId="516216B5" wp14:editId="3B0DECCE">
          <wp:simplePos x="0" y="0"/>
          <wp:positionH relativeFrom="column">
            <wp:posOffset>3175</wp:posOffset>
          </wp:positionH>
          <wp:positionV relativeFrom="paragraph">
            <wp:posOffset>-90700</wp:posOffset>
          </wp:positionV>
          <wp:extent cx="923544" cy="603504"/>
          <wp:effectExtent l="0" t="0" r="0" b="635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l_rgb_3000.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23544" cy="603504"/>
                  </a:xfrm>
                  <a:prstGeom prst="rect">
                    <a:avLst/>
                  </a:prstGeom>
                </pic:spPr>
              </pic:pic>
            </a:graphicData>
          </a:graphic>
          <wp14:sizeRelH relativeFrom="page">
            <wp14:pctWidth>0</wp14:pctWidth>
          </wp14:sizeRelH>
          <wp14:sizeRelV relativeFrom="page">
            <wp14:pctHeight>0</wp14:pctHeight>
          </wp14:sizeRelV>
        </wp:anchor>
      </w:drawing>
    </w:r>
    <w:r>
      <w:rPr>
        <w:w w:val="100"/>
      </w:rPr>
      <w:br/>
    </w:r>
    <w:r>
      <w:rPr>
        <w:rFonts w:ascii="Intel Clear" w:hAnsi="Intel Clear"/>
        <w:w w:val="100"/>
        <w:sz w:val="16"/>
        <w:szCs w:val="16"/>
      </w:rPr>
      <w:t>Intel® Virtual RAID on CPU/</w:t>
    </w:r>
    <w:r w:rsidRPr="0063415A">
      <w:rPr>
        <w:rFonts w:ascii="Intel Clear" w:hAnsi="Intel Clear"/>
        <w:w w:val="100"/>
        <w:sz w:val="16"/>
        <w:szCs w:val="16"/>
      </w:rPr>
      <w:t xml:space="preserve"> Intel® Rapi</w:t>
    </w:r>
    <w:r>
      <w:rPr>
        <w:rFonts w:ascii="Intel Clear" w:hAnsi="Intel Clear"/>
        <w:w w:val="100"/>
        <w:sz w:val="16"/>
        <w:szCs w:val="16"/>
      </w:rPr>
      <w:t>d Storage Technology enterprise</w:t>
    </w:r>
    <w:r w:rsidRPr="0063415A">
      <w:rPr>
        <w:rFonts w:ascii="Intel Clear" w:hAnsi="Intel Clear"/>
        <w:w w:val="100"/>
        <w:sz w:val="16"/>
        <w:szCs w:val="16"/>
      </w:rPr>
      <w:t xml:space="preserve"> for Linux* OS</w:t>
    </w:r>
  </w:p>
  <w:p w14:paraId="2BA7CE1F" w14:textId="77777777" w:rsidR="00283773" w:rsidRDefault="00283773" w:rsidP="00406512">
    <w:pPr>
      <w:pStyle w:val="Header"/>
      <w:tabs>
        <w:tab w:val="clear" w:pos="4320"/>
        <w:tab w:val="clear" w:pos="8640"/>
        <w:tab w:val="right" w:pos="7920"/>
      </w:tabs>
      <w:spacing w:line="160" w:lineRule="atLeast"/>
      <w:ind w:right="10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0A3D7B" w14:textId="77777777" w:rsidR="00283773" w:rsidRPr="008C5CCF" w:rsidRDefault="00283773" w:rsidP="00220AA5">
    <w:pPr>
      <w:pStyle w:val="Header0"/>
      <w:rPr>
        <w:rFonts w:ascii="Intel Clear" w:hAnsi="Intel Clear"/>
        <w:w w:val="100"/>
        <w:sz w:val="16"/>
        <w:szCs w:val="16"/>
      </w:rPr>
    </w:pPr>
    <w:r>
      <w:rPr>
        <w:noProof/>
      </w:rPr>
      <w:drawing>
        <wp:anchor distT="0" distB="0" distL="114300" distR="114300" simplePos="0" relativeHeight="251679744" behindDoc="1" locked="0" layoutInCell="1" allowOverlap="1" wp14:anchorId="20426684" wp14:editId="2E639AF7">
          <wp:simplePos x="0" y="0"/>
          <wp:positionH relativeFrom="column">
            <wp:posOffset>5017770</wp:posOffset>
          </wp:positionH>
          <wp:positionV relativeFrom="paragraph">
            <wp:posOffset>-90700</wp:posOffset>
          </wp:positionV>
          <wp:extent cx="923544" cy="603504"/>
          <wp:effectExtent l="0" t="0" r="0" b="635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l_rgb_3000.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23544" cy="603504"/>
                  </a:xfrm>
                  <a:prstGeom prst="rect">
                    <a:avLst/>
                  </a:prstGeom>
                </pic:spPr>
              </pic:pic>
            </a:graphicData>
          </a:graphic>
          <wp14:sizeRelH relativeFrom="page">
            <wp14:pctWidth>0</wp14:pctWidth>
          </wp14:sizeRelH>
          <wp14:sizeRelV relativeFrom="page">
            <wp14:pctHeight>0</wp14:pctHeight>
          </wp14:sizeRelV>
        </wp:anchor>
      </w:drawing>
    </w:r>
    <w:r>
      <w:rPr>
        <w:w w:val="100"/>
      </w:rPr>
      <w:br/>
    </w:r>
    <w:r>
      <w:rPr>
        <w:rFonts w:ascii="Intel Clear" w:hAnsi="Intel Clear"/>
        <w:w w:val="100"/>
        <w:sz w:val="16"/>
        <w:szCs w:val="16"/>
      </w:rPr>
      <w:t>Intel® Virtual RAID on CPU/</w:t>
    </w:r>
    <w:r w:rsidRPr="0063415A">
      <w:rPr>
        <w:rFonts w:ascii="Intel Clear" w:hAnsi="Intel Clear"/>
        <w:w w:val="100"/>
        <w:sz w:val="16"/>
        <w:szCs w:val="16"/>
      </w:rPr>
      <w:t xml:space="preserve"> Intel® Rapi</w:t>
    </w:r>
    <w:r>
      <w:rPr>
        <w:rFonts w:ascii="Intel Clear" w:hAnsi="Intel Clear"/>
        <w:w w:val="100"/>
        <w:sz w:val="16"/>
        <w:szCs w:val="16"/>
      </w:rPr>
      <w:t>d Storage Technology enterprise</w:t>
    </w:r>
    <w:r w:rsidRPr="0063415A">
      <w:rPr>
        <w:rFonts w:ascii="Intel Clear" w:hAnsi="Intel Clear"/>
        <w:w w:val="100"/>
        <w:sz w:val="16"/>
        <w:szCs w:val="16"/>
      </w:rPr>
      <w:t xml:space="preserve"> for Linux* OS</w:t>
    </w:r>
  </w:p>
  <w:p w14:paraId="3DE57EA3" w14:textId="77777777" w:rsidR="00283773" w:rsidRDefault="00283773" w:rsidP="00F12860">
    <w:pPr>
      <w:pStyle w:val="Header"/>
      <w:tabs>
        <w:tab w:val="clear" w:pos="4320"/>
        <w:tab w:val="clear" w:pos="8640"/>
        <w:tab w:val="center" w:pos="3290"/>
      </w:tabs>
      <w:spacing w:before="40" w:line="160" w:lineRule="atLeast"/>
      <w:ind w:left="20" w:right="60" w:hanging="13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375051" w14:textId="77777777" w:rsidR="00283773" w:rsidRDefault="00283773">
    <w:pPr>
      <w:pStyle w:val="Header"/>
    </w:pPr>
    <w:r>
      <w:rPr>
        <w:noProof/>
      </w:rPr>
      <w:drawing>
        <wp:anchor distT="0" distB="0" distL="114300" distR="114300" simplePos="0" relativeHeight="251675648" behindDoc="1" locked="0" layoutInCell="1" allowOverlap="1" wp14:anchorId="3E3CB45F" wp14:editId="39E074A8">
          <wp:simplePos x="0" y="0"/>
          <wp:positionH relativeFrom="column">
            <wp:posOffset>4897120</wp:posOffset>
          </wp:positionH>
          <wp:positionV relativeFrom="paragraph">
            <wp:posOffset>-53178</wp:posOffset>
          </wp:positionV>
          <wp:extent cx="1362075" cy="895985"/>
          <wp:effectExtent l="0" t="0" r="952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l_rgb_3000.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2075" cy="895985"/>
                  </a:xfrm>
                  <a:prstGeom prst="rect">
                    <a:avLst/>
                  </a:prstGeom>
                </pic:spPr>
              </pic:pic>
            </a:graphicData>
          </a:graphic>
          <wp14:sizeRelH relativeFrom="page">
            <wp14:pctWidth>0</wp14:pctWidth>
          </wp14:sizeRelH>
          <wp14:sizeRelV relativeFrom="page">
            <wp14:pctHeight>0</wp14:pctHeight>
          </wp14:sizeRelV>
        </wp:anchor>
      </w:drawing>
    </w:r>
  </w:p>
  <w:p w14:paraId="01111A4E" w14:textId="77777777" w:rsidR="00283773" w:rsidRDefault="00283773">
    <w:pPr>
      <w:pStyle w:val="Header"/>
    </w:pPr>
  </w:p>
  <w:p w14:paraId="082AE4E0" w14:textId="77777777" w:rsidR="00283773" w:rsidRDefault="00283773">
    <w:pPr>
      <w:pStyle w:val="Header"/>
    </w:pPr>
  </w:p>
  <w:p w14:paraId="709B243D" w14:textId="77777777" w:rsidR="00283773" w:rsidRDefault="00283773">
    <w:pPr>
      <w:pStyle w:val="Header"/>
    </w:pPr>
  </w:p>
  <w:p w14:paraId="0ACA2CB7" w14:textId="77777777" w:rsidR="00283773" w:rsidRDefault="0028377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FFA4642"/>
    <w:lvl w:ilvl="0">
      <w:numFmt w:val="bullet"/>
      <w:pStyle w:val="FeatureBullet"/>
      <w:lvlText w:val="*"/>
      <w:lvlJc w:val="left"/>
    </w:lvl>
  </w:abstractNum>
  <w:abstractNum w:abstractNumId="1" w15:restartNumberingAfterBreak="0">
    <w:nsid w:val="01D02B13"/>
    <w:multiLevelType w:val="multilevel"/>
    <w:tmpl w:val="6C509DA4"/>
    <w:lvl w:ilvl="0">
      <w:start w:val="1"/>
      <w:numFmt w:val="upperLetter"/>
      <w:lvlText w:val="%1"/>
      <w:lvlJc w:val="left"/>
      <w:pPr>
        <w:tabs>
          <w:tab w:val="num" w:pos="1296"/>
        </w:tabs>
        <w:ind w:left="1296" w:hanging="1296"/>
      </w:pPr>
      <w:rPr>
        <w:rFonts w:ascii="Arial" w:hAnsi="Arial" w:hint="default"/>
        <w:b/>
        <w:i w:val="0"/>
        <w:caps w:val="0"/>
        <w:strike w:val="0"/>
        <w:dstrike w:val="0"/>
        <w:vanish w:val="0"/>
        <w:color w:val="075FA8"/>
        <w:sz w:val="48"/>
        <w:szCs w:val="4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pStyle w:val="AppLevel2"/>
      <w:lvlText w:val="%1.%2"/>
      <w:lvlJc w:val="left"/>
      <w:pPr>
        <w:tabs>
          <w:tab w:val="num" w:pos="1440"/>
        </w:tabs>
        <w:ind w:left="1440" w:hanging="1440"/>
      </w:pPr>
      <w:rPr>
        <w:rFonts w:ascii="Verdana" w:hAnsi="Verdana" w:cs="Times New Roman" w:hint="default"/>
        <w:b/>
        <w:bCs w:val="0"/>
        <w:i w:val="0"/>
        <w:iCs w:val="0"/>
        <w:caps w:val="0"/>
        <w:smallCaps w:val="0"/>
        <w:strike w:val="0"/>
        <w:dstrike w:val="0"/>
        <w:noProof w:val="0"/>
        <w:vanish w:val="0"/>
        <w:color w:val="0071C5"/>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AppLevel3"/>
      <w:lvlText w:val="%1.%2.%3"/>
      <w:lvlJc w:val="left"/>
      <w:pPr>
        <w:tabs>
          <w:tab w:val="num" w:pos="1296"/>
        </w:tabs>
        <w:ind w:left="1296" w:hanging="1296"/>
      </w:pPr>
      <w:rPr>
        <w:rFonts w:ascii="Arial" w:hAnsi="Arial" w:hint="default"/>
        <w:b/>
        <w:i w:val="0"/>
        <w:color w:val="0071C5"/>
        <w:sz w:val="28"/>
        <w:szCs w:val="28"/>
      </w:rPr>
    </w:lvl>
    <w:lvl w:ilvl="3">
      <w:start w:val="1"/>
      <w:numFmt w:val="decimal"/>
      <w:lvlRestart w:val="0"/>
      <w:lvlText w:val="%1.%2.%3.%4"/>
      <w:lvlJc w:val="left"/>
      <w:pPr>
        <w:tabs>
          <w:tab w:val="num" w:pos="1296"/>
        </w:tabs>
        <w:ind w:left="1296" w:hanging="1296"/>
      </w:pPr>
      <w:rPr>
        <w:rFonts w:ascii="Verdana" w:hAnsi="Verdana" w:cs="Times New Roman" w:hint="default"/>
        <w:b/>
        <w:bCs w:val="0"/>
        <w:i w:val="0"/>
        <w:iCs w:val="0"/>
        <w:caps w:val="0"/>
        <w:smallCaps w:val="0"/>
        <w:strike w:val="0"/>
        <w:dstrike w:val="0"/>
        <w:noProof w:val="0"/>
        <w:vanish w:val="0"/>
        <w:color w:val="0071C5"/>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4014BE8"/>
    <w:multiLevelType w:val="multilevel"/>
    <w:tmpl w:val="310633D0"/>
    <w:lvl w:ilvl="0">
      <w:start w:val="1"/>
      <w:numFmt w:val="decimal"/>
      <w:pStyle w:val="Heading1"/>
      <w:lvlText w:val="%1"/>
      <w:lvlJc w:val="left"/>
      <w:pPr>
        <w:tabs>
          <w:tab w:val="num" w:pos="0"/>
        </w:tabs>
        <w:ind w:left="0" w:hanging="1300"/>
      </w:pPr>
      <w:rPr>
        <w:rFonts w:hint="default"/>
      </w:rPr>
    </w:lvl>
    <w:lvl w:ilvl="1">
      <w:start w:val="1"/>
      <w:numFmt w:val="decimal"/>
      <w:pStyle w:val="Heading2"/>
      <w:lvlText w:val="%1.%2"/>
      <w:lvlJc w:val="left"/>
      <w:pPr>
        <w:tabs>
          <w:tab w:val="num" w:pos="1300"/>
        </w:tabs>
        <w:ind w:left="1300" w:hanging="1300"/>
      </w:pPr>
      <w:rPr>
        <w:rFonts w:hint="default"/>
      </w:rPr>
    </w:lvl>
    <w:lvl w:ilvl="2">
      <w:start w:val="1"/>
      <w:numFmt w:val="decimal"/>
      <w:pStyle w:val="Heading3"/>
      <w:lvlText w:val="%1.%2.%3"/>
      <w:lvlJc w:val="left"/>
      <w:pPr>
        <w:tabs>
          <w:tab w:val="num" w:pos="1930"/>
        </w:tabs>
        <w:ind w:left="1930" w:hanging="1300"/>
      </w:pPr>
      <w:rPr>
        <w:rFonts w:hint="default"/>
      </w:rPr>
    </w:lvl>
    <w:lvl w:ilvl="3">
      <w:start w:val="1"/>
      <w:numFmt w:val="decimal"/>
      <w:pStyle w:val="Heading4"/>
      <w:lvlText w:val="%1.%2.%3.%4"/>
      <w:lvlJc w:val="left"/>
      <w:pPr>
        <w:tabs>
          <w:tab w:val="num" w:pos="2430"/>
        </w:tabs>
        <w:ind w:left="1930" w:hanging="1300"/>
      </w:pPr>
      <w:rPr>
        <w:rFonts w:hint="default"/>
      </w:rPr>
    </w:lvl>
    <w:lvl w:ilvl="4">
      <w:start w:val="1"/>
      <w:numFmt w:val="decimal"/>
      <w:pStyle w:val="Heading5"/>
      <w:lvlText w:val="%1.%2.%3.%4.%5"/>
      <w:lvlJc w:val="left"/>
      <w:pPr>
        <w:tabs>
          <w:tab w:val="num" w:pos="860"/>
        </w:tabs>
        <w:ind w:left="0" w:hanging="1300"/>
      </w:pPr>
      <w:rPr>
        <w:rFonts w:hint="default"/>
      </w:rPr>
    </w:lvl>
    <w:lvl w:ilvl="5">
      <w:start w:val="1"/>
      <w:numFmt w:val="none"/>
      <w:lvlText w:val=""/>
      <w:lvlJc w:val="left"/>
      <w:pPr>
        <w:tabs>
          <w:tab w:val="num" w:pos="1436"/>
        </w:tabs>
        <w:ind w:left="1436" w:hanging="936"/>
      </w:pPr>
      <w:rPr>
        <w:rFonts w:hint="default"/>
      </w:rPr>
    </w:lvl>
    <w:lvl w:ilvl="6">
      <w:start w:val="1"/>
      <w:numFmt w:val="decimal"/>
      <w:lvlText w:val="%1.%2.%3.%4.%5.%6.%7."/>
      <w:lvlJc w:val="left"/>
      <w:pPr>
        <w:tabs>
          <w:tab w:val="num" w:pos="1940"/>
        </w:tabs>
        <w:ind w:left="1940" w:hanging="1080"/>
      </w:pPr>
      <w:rPr>
        <w:rFonts w:hint="default"/>
      </w:rPr>
    </w:lvl>
    <w:lvl w:ilvl="7">
      <w:start w:val="1"/>
      <w:numFmt w:val="decimal"/>
      <w:lvlText w:val="%1.%2.%3.%4.%5.%6.%7.%8."/>
      <w:lvlJc w:val="left"/>
      <w:pPr>
        <w:tabs>
          <w:tab w:val="num" w:pos="2444"/>
        </w:tabs>
        <w:ind w:left="2444" w:hanging="1224"/>
      </w:pPr>
      <w:rPr>
        <w:rFonts w:hint="default"/>
      </w:rPr>
    </w:lvl>
    <w:lvl w:ilvl="8">
      <w:start w:val="1"/>
      <w:numFmt w:val="decimal"/>
      <w:lvlText w:val="%1.%2.%3.%4.%5.%6.%7.%8.%9."/>
      <w:lvlJc w:val="left"/>
      <w:pPr>
        <w:tabs>
          <w:tab w:val="num" w:pos="3020"/>
        </w:tabs>
        <w:ind w:left="3020" w:hanging="1440"/>
      </w:pPr>
      <w:rPr>
        <w:rFonts w:hint="default"/>
      </w:rPr>
    </w:lvl>
  </w:abstractNum>
  <w:abstractNum w:abstractNumId="3" w15:restartNumberingAfterBreak="0">
    <w:nsid w:val="07171E6A"/>
    <w:multiLevelType w:val="multilevel"/>
    <w:tmpl w:val="C9DC7C1A"/>
    <w:lvl w:ilvl="0">
      <w:start w:val="1"/>
      <w:numFmt w:val="decimal"/>
      <w:pStyle w:val="Heading10"/>
      <w:lvlText w:val="%1.0"/>
      <w:lvlJc w:val="left"/>
      <w:pPr>
        <w:tabs>
          <w:tab w:val="num" w:pos="1800"/>
        </w:tabs>
        <w:ind w:left="2088" w:hanging="1728"/>
      </w:pPr>
      <w:rPr>
        <w:rFonts w:ascii="Intel Clear" w:hAnsi="Intel Clear" w:hint="default"/>
        <w:b/>
        <w:i w:val="0"/>
        <w:caps w:val="0"/>
        <w:strike w:val="0"/>
        <w:dstrike w:val="0"/>
        <w:vanish w:val="0"/>
        <w:color w:val="0860A8"/>
        <w:spacing w:val="0"/>
        <w:w w:val="100"/>
        <w:position w:val="0"/>
        <w:sz w:val="28"/>
        <w:u w:val="none"/>
        <w:vertAlign w:val="baseline"/>
      </w:rPr>
    </w:lvl>
    <w:lvl w:ilvl="1">
      <w:start w:val="1"/>
      <w:numFmt w:val="decimal"/>
      <w:pStyle w:val="Heading11"/>
      <w:lvlText w:val="%1.%2"/>
      <w:lvlJc w:val="left"/>
      <w:pPr>
        <w:tabs>
          <w:tab w:val="num" w:pos="1440"/>
        </w:tabs>
        <w:ind w:left="1728" w:hanging="1728"/>
      </w:pPr>
      <w:rPr>
        <w:rFonts w:ascii="Intel Clear" w:hAnsi="Intel Clear" w:hint="default"/>
        <w:b/>
        <w:i w:val="0"/>
        <w:caps w:val="0"/>
        <w:strike w:val="0"/>
        <w:dstrike w:val="0"/>
        <w:vanish w:val="0"/>
        <w:color w:val="0860A8"/>
        <w:sz w:val="24"/>
        <w:vertAlign w:val="baseline"/>
      </w:rPr>
    </w:lvl>
    <w:lvl w:ilvl="2">
      <w:start w:val="1"/>
      <w:numFmt w:val="decimal"/>
      <w:pStyle w:val="Heading111"/>
      <w:lvlText w:val="%1.%2.%3"/>
      <w:lvlJc w:val="left"/>
      <w:pPr>
        <w:tabs>
          <w:tab w:val="num" w:pos="1440"/>
        </w:tabs>
        <w:ind w:left="1728" w:hanging="1728"/>
      </w:pPr>
      <w:rPr>
        <w:rFonts w:ascii="Intel Clear" w:hAnsi="Intel Clear" w:cs="Times New Roman" w:hint="default"/>
        <w:b/>
        <w:bCs w:val="0"/>
        <w:i w:val="0"/>
        <w:iCs w:val="0"/>
        <w:caps w:val="0"/>
        <w:smallCaps w:val="0"/>
        <w:strike w:val="0"/>
        <w:dstrike w:val="0"/>
        <w:vanish w:val="0"/>
        <w:color w:val="0860A8"/>
        <w:spacing w:val="0"/>
        <w:kern w:val="0"/>
        <w:position w:val="0"/>
        <w:sz w:val="24"/>
        <w:u w:val="none"/>
        <w:vertAlign w:val="baseline"/>
        <w:em w:val="none"/>
      </w:rPr>
    </w:lvl>
    <w:lvl w:ilvl="3">
      <w:start w:val="1"/>
      <w:numFmt w:val="decimal"/>
      <w:pStyle w:val="Heading1111"/>
      <w:lvlText w:val="%1.%2.%3.%4"/>
      <w:lvlJc w:val="left"/>
      <w:pPr>
        <w:tabs>
          <w:tab w:val="num" w:pos="1440"/>
        </w:tabs>
        <w:ind w:left="1728" w:hanging="1728"/>
      </w:pPr>
      <w:rPr>
        <w:rFonts w:ascii="Verdana" w:hAnsi="Verdana" w:hint="default"/>
        <w:b/>
        <w:i w:val="0"/>
        <w:caps w:val="0"/>
        <w:strike w:val="0"/>
        <w:dstrike w:val="0"/>
        <w:vanish w:val="0"/>
        <w:color w:val="1F497D" w:themeColor="text2"/>
        <w:sz w:val="20"/>
        <w:vertAlign w:val="baseline"/>
      </w:rPr>
    </w:lvl>
    <w:lvl w:ilvl="4">
      <w:start w:val="1"/>
      <w:numFmt w:val="decimal"/>
      <w:lvlText w:val="%1.%2.%3.%4.%5"/>
      <w:lvlJc w:val="left"/>
      <w:pPr>
        <w:tabs>
          <w:tab w:val="num" w:pos="1440"/>
        </w:tabs>
        <w:ind w:left="1728" w:hanging="1728"/>
      </w:pPr>
      <w:rPr>
        <w:rFonts w:hint="default"/>
      </w:rPr>
    </w:lvl>
    <w:lvl w:ilvl="5">
      <w:start w:val="1"/>
      <w:numFmt w:val="none"/>
      <w:lvlText w:val=""/>
      <w:lvlJc w:val="left"/>
      <w:pPr>
        <w:tabs>
          <w:tab w:val="num" w:pos="1440"/>
        </w:tabs>
        <w:ind w:left="1728" w:hanging="1728"/>
      </w:pPr>
      <w:rPr>
        <w:rFonts w:hint="default"/>
      </w:rPr>
    </w:lvl>
    <w:lvl w:ilvl="6">
      <w:start w:val="1"/>
      <w:numFmt w:val="decimal"/>
      <w:lvlText w:val="%1.%2.%3.%4.%5.%6.%7."/>
      <w:lvlJc w:val="left"/>
      <w:pPr>
        <w:tabs>
          <w:tab w:val="num" w:pos="1440"/>
        </w:tabs>
        <w:ind w:left="1728" w:hanging="1728"/>
      </w:pPr>
      <w:rPr>
        <w:rFonts w:hint="default"/>
      </w:rPr>
    </w:lvl>
    <w:lvl w:ilvl="7">
      <w:start w:val="1"/>
      <w:numFmt w:val="decimal"/>
      <w:lvlText w:val="%1.%2.%3.%4.%5.%6.%7.%8."/>
      <w:lvlJc w:val="left"/>
      <w:pPr>
        <w:tabs>
          <w:tab w:val="num" w:pos="1440"/>
        </w:tabs>
        <w:ind w:left="1728" w:hanging="1728"/>
      </w:pPr>
      <w:rPr>
        <w:rFonts w:hint="default"/>
      </w:rPr>
    </w:lvl>
    <w:lvl w:ilvl="8">
      <w:start w:val="1"/>
      <w:numFmt w:val="decimal"/>
      <w:lvlText w:val="%1.%2.%3.%4.%5.%6.%7.%8.%9."/>
      <w:lvlJc w:val="left"/>
      <w:pPr>
        <w:tabs>
          <w:tab w:val="num" w:pos="1440"/>
        </w:tabs>
        <w:ind w:left="1728" w:hanging="1728"/>
      </w:pPr>
      <w:rPr>
        <w:rFonts w:hint="default"/>
      </w:rPr>
    </w:lvl>
  </w:abstractNum>
  <w:abstractNum w:abstractNumId="4" w15:restartNumberingAfterBreak="0">
    <w:nsid w:val="0A480FE2"/>
    <w:multiLevelType w:val="hybridMultilevel"/>
    <w:tmpl w:val="31CA64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935C5D"/>
    <w:multiLevelType w:val="multilevel"/>
    <w:tmpl w:val="2DD23B28"/>
    <w:lvl w:ilvl="0">
      <w:start w:val="1"/>
      <w:numFmt w:val="decimal"/>
      <w:pStyle w:val="ListNumberedList"/>
      <w:lvlText w:val="%1."/>
      <w:lvlJc w:val="left"/>
      <w:pPr>
        <w:tabs>
          <w:tab w:val="num" w:pos="72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lowerLetter"/>
      <w:lvlText w:val="%3."/>
      <w:lvlJc w:val="left"/>
      <w:pPr>
        <w:tabs>
          <w:tab w:val="num" w:pos="1224"/>
        </w:tabs>
        <w:ind w:left="1224" w:hanging="504"/>
      </w:pPr>
      <w:rPr>
        <w:rFonts w:hint="default"/>
      </w:rPr>
    </w:lvl>
    <w:lvl w:ilvl="3">
      <w:start w:val="1"/>
      <w:numFmt w:val="decimal"/>
      <w:lvlText w:val="%2."/>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DC02F1E"/>
    <w:multiLevelType w:val="hybridMultilevel"/>
    <w:tmpl w:val="8432D460"/>
    <w:lvl w:ilvl="0" w:tplc="21285B6E">
      <w:start w:val="1"/>
      <w:numFmt w:val="decimal"/>
      <w:pStyle w:val="CellBodyNumbered"/>
      <w:lvlText w:val="%1."/>
      <w:lvlJc w:val="left"/>
      <w:pPr>
        <w:ind w:left="504" w:hanging="360"/>
      </w:pPr>
      <w:rPr>
        <w:rFonts w:hint="default"/>
      </w:rPr>
    </w:lvl>
    <w:lvl w:ilvl="1" w:tplc="04090003" w:tentative="1">
      <w:start w:val="1"/>
      <w:numFmt w:val="bullet"/>
      <w:lvlText w:val="o"/>
      <w:lvlJc w:val="left"/>
      <w:pPr>
        <w:ind w:left="1224" w:hanging="360"/>
      </w:pPr>
      <w:rPr>
        <w:rFonts w:ascii="Courier New" w:hAnsi="Courier New" w:cs="Courier New" w:hint="default"/>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7" w15:restartNumberingAfterBreak="0">
    <w:nsid w:val="18936B29"/>
    <w:multiLevelType w:val="hybridMultilevel"/>
    <w:tmpl w:val="6E5C45EA"/>
    <w:lvl w:ilvl="0" w:tplc="A7667D92">
      <w:start w:val="1"/>
      <w:numFmt w:val="bullet"/>
      <w:pStyle w:val="Bulletauto"/>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987895"/>
    <w:multiLevelType w:val="multilevel"/>
    <w:tmpl w:val="BCC08648"/>
    <w:lvl w:ilvl="0">
      <w:start w:val="1"/>
      <w:numFmt w:val="upperLetter"/>
      <w:pStyle w:val="HeadingAppendix"/>
      <w:lvlText w:val="%1."/>
      <w:lvlJc w:val="left"/>
      <w:pPr>
        <w:tabs>
          <w:tab w:val="num" w:pos="0"/>
        </w:tabs>
        <w:ind w:left="0" w:hanging="1300"/>
      </w:pPr>
      <w:rPr>
        <w:rFonts w:hint="default"/>
      </w:rPr>
    </w:lvl>
    <w:lvl w:ilvl="1">
      <w:start w:val="1"/>
      <w:numFmt w:val="decimal"/>
      <w:lvlText w:val="%1.%2"/>
      <w:lvlJc w:val="left"/>
      <w:pPr>
        <w:tabs>
          <w:tab w:val="num" w:pos="0"/>
        </w:tabs>
        <w:ind w:left="0" w:hanging="1300"/>
      </w:pPr>
      <w:rPr>
        <w:rFonts w:hint="default"/>
      </w:rPr>
    </w:lvl>
    <w:lvl w:ilvl="2">
      <w:start w:val="1"/>
      <w:numFmt w:val="decimal"/>
      <w:lvlText w:val="%1.%2.%3"/>
      <w:lvlJc w:val="left"/>
      <w:pPr>
        <w:tabs>
          <w:tab w:val="num" w:pos="0"/>
        </w:tabs>
        <w:ind w:left="0" w:hanging="1300"/>
      </w:pPr>
      <w:rPr>
        <w:rFonts w:hint="default"/>
      </w:rPr>
    </w:lvl>
    <w:lvl w:ilvl="3">
      <w:start w:val="1"/>
      <w:numFmt w:val="decimal"/>
      <w:lvlText w:val="%1.%2.%3.%4"/>
      <w:lvlJc w:val="left"/>
      <w:pPr>
        <w:tabs>
          <w:tab w:val="num" w:pos="500"/>
        </w:tabs>
        <w:ind w:left="0" w:hanging="1300"/>
      </w:pPr>
      <w:rPr>
        <w:rFonts w:hint="default"/>
      </w:rPr>
    </w:lvl>
    <w:lvl w:ilvl="4">
      <w:start w:val="1"/>
      <w:numFmt w:val="decimal"/>
      <w:lvlText w:val="%1.%2.%3.%4.%5"/>
      <w:lvlJc w:val="left"/>
      <w:pPr>
        <w:tabs>
          <w:tab w:val="num" w:pos="860"/>
        </w:tabs>
        <w:ind w:left="0" w:hanging="1300"/>
      </w:pPr>
      <w:rPr>
        <w:rFonts w:hint="default"/>
      </w:rPr>
    </w:lvl>
    <w:lvl w:ilvl="5">
      <w:start w:val="1"/>
      <w:numFmt w:val="none"/>
      <w:lvlText w:val=""/>
      <w:lvlJc w:val="left"/>
      <w:pPr>
        <w:tabs>
          <w:tab w:val="num" w:pos="1436"/>
        </w:tabs>
        <w:ind w:left="1436" w:hanging="936"/>
      </w:pPr>
      <w:rPr>
        <w:rFonts w:hint="default"/>
      </w:rPr>
    </w:lvl>
    <w:lvl w:ilvl="6">
      <w:start w:val="1"/>
      <w:numFmt w:val="decimal"/>
      <w:lvlText w:val="%1.%2.%3.%4.%5.%6.%7."/>
      <w:lvlJc w:val="left"/>
      <w:pPr>
        <w:tabs>
          <w:tab w:val="num" w:pos="1940"/>
        </w:tabs>
        <w:ind w:left="1940" w:hanging="1080"/>
      </w:pPr>
      <w:rPr>
        <w:rFonts w:hint="default"/>
      </w:rPr>
    </w:lvl>
    <w:lvl w:ilvl="7">
      <w:start w:val="1"/>
      <w:numFmt w:val="decimal"/>
      <w:lvlText w:val="%1.%2.%3.%4.%5.%6.%7.%8."/>
      <w:lvlJc w:val="left"/>
      <w:pPr>
        <w:tabs>
          <w:tab w:val="num" w:pos="2444"/>
        </w:tabs>
        <w:ind w:left="2444" w:hanging="1224"/>
      </w:pPr>
      <w:rPr>
        <w:rFonts w:hint="default"/>
      </w:rPr>
    </w:lvl>
    <w:lvl w:ilvl="8">
      <w:start w:val="1"/>
      <w:numFmt w:val="decimal"/>
      <w:lvlText w:val="%1.%2.%3.%4.%5.%6.%7.%8.%9."/>
      <w:lvlJc w:val="left"/>
      <w:pPr>
        <w:tabs>
          <w:tab w:val="num" w:pos="3020"/>
        </w:tabs>
        <w:ind w:left="3020" w:hanging="1440"/>
      </w:pPr>
      <w:rPr>
        <w:rFonts w:hint="default"/>
      </w:rPr>
    </w:lvl>
  </w:abstractNum>
  <w:abstractNum w:abstractNumId="9" w15:restartNumberingAfterBreak="0">
    <w:nsid w:val="1F0C533D"/>
    <w:multiLevelType w:val="hybridMultilevel"/>
    <w:tmpl w:val="437C3DF0"/>
    <w:lvl w:ilvl="0" w:tplc="7940FCA8">
      <w:start w:val="1"/>
      <w:numFmt w:val="lowerLetter"/>
      <w:lvlText w:val="%1."/>
      <w:lvlJc w:val="left"/>
      <w:pPr>
        <w:ind w:left="361" w:hanging="360"/>
      </w:pPr>
      <w:rPr>
        <w:rFonts w:hint="default"/>
        <w:color w:val="000000"/>
      </w:rPr>
    </w:lvl>
    <w:lvl w:ilvl="1" w:tplc="04090019" w:tentative="1">
      <w:start w:val="1"/>
      <w:numFmt w:val="lowerLetter"/>
      <w:lvlText w:val="%2."/>
      <w:lvlJc w:val="left"/>
      <w:pPr>
        <w:ind w:left="1081" w:hanging="360"/>
      </w:p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start w:val="1"/>
      <w:numFmt w:val="lowerRoman"/>
      <w:lvlText w:val="%9."/>
      <w:lvlJc w:val="right"/>
      <w:pPr>
        <w:ind w:left="6121" w:hanging="180"/>
      </w:pPr>
    </w:lvl>
  </w:abstractNum>
  <w:abstractNum w:abstractNumId="10" w15:restartNumberingAfterBreak="0">
    <w:nsid w:val="20A63BA9"/>
    <w:multiLevelType w:val="singleLevel"/>
    <w:tmpl w:val="22B83A44"/>
    <w:lvl w:ilvl="0">
      <w:start w:val="1"/>
      <w:numFmt w:val="bullet"/>
      <w:pStyle w:val="CellBodyBulletSub"/>
      <w:lvlText w:val=""/>
      <w:lvlJc w:val="left"/>
      <w:pPr>
        <w:tabs>
          <w:tab w:val="num" w:pos="936"/>
        </w:tabs>
        <w:ind w:left="0" w:firstLine="216"/>
      </w:pPr>
      <w:rPr>
        <w:rFonts w:ascii="Symbol" w:hAnsi="Symbol" w:hint="default"/>
      </w:rPr>
    </w:lvl>
  </w:abstractNum>
  <w:abstractNum w:abstractNumId="11" w15:restartNumberingAfterBreak="0">
    <w:nsid w:val="2446430F"/>
    <w:multiLevelType w:val="multilevel"/>
    <w:tmpl w:val="FF949D7E"/>
    <w:lvl w:ilvl="0">
      <w:start w:val="1"/>
      <w:numFmt w:val="none"/>
      <w:pStyle w:val="NoteTable"/>
      <w:lvlText w:val="NOTE:"/>
      <w:lvlJc w:val="left"/>
      <w:pPr>
        <w:tabs>
          <w:tab w:val="num" w:pos="720"/>
        </w:tabs>
        <w:ind w:left="360" w:hanging="360"/>
      </w:pPr>
      <w:rPr>
        <w:rFonts w:ascii="Verdana" w:hAnsi="Verdana" w:hint="default"/>
        <w:b/>
        <w:i w:val="0"/>
        <w:caps/>
        <w:sz w:val="16"/>
      </w:rPr>
    </w:lvl>
    <w:lvl w:ilvl="1">
      <w:start w:val="1"/>
      <w:numFmt w:val="decimal"/>
      <w:lvlText w:val="%2."/>
      <w:lvlJc w:val="left"/>
      <w:pPr>
        <w:tabs>
          <w:tab w:val="num" w:pos="792"/>
        </w:tabs>
        <w:ind w:left="792" w:hanging="432"/>
      </w:pPr>
      <w:rPr>
        <w:rFonts w:ascii="Helvetica" w:hAnsi="Helvetica" w:hint="default"/>
        <w:sz w:val="16"/>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15:restartNumberingAfterBreak="0">
    <w:nsid w:val="254C10DD"/>
    <w:multiLevelType w:val="multilevel"/>
    <w:tmpl w:val="FE84CCC4"/>
    <w:lvl w:ilvl="0">
      <w:start w:val="1"/>
      <w:numFmt w:val="none"/>
      <w:pStyle w:val="CellBitSet"/>
      <w:lvlText w:val="1 = "/>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2AD4950"/>
    <w:multiLevelType w:val="hybridMultilevel"/>
    <w:tmpl w:val="0A66469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C84C1B"/>
    <w:multiLevelType w:val="multilevel"/>
    <w:tmpl w:val="C76E3C3A"/>
    <w:lvl w:ilvl="0">
      <w:start w:val="1"/>
      <w:numFmt w:val="upperLetter"/>
      <w:pStyle w:val="AppLevel1"/>
      <w:lvlText w:val="%1 "/>
      <w:lvlJc w:val="left"/>
      <w:pPr>
        <w:ind w:left="1440" w:hanging="1080"/>
      </w:pPr>
      <w:rPr>
        <w:rFonts w:ascii="Verdana" w:hAnsi="Verdana" w:cs="Times New Roman" w:hint="default"/>
        <w:b/>
        <w:bCs w:val="0"/>
        <w:i w:val="0"/>
        <w:iCs w:val="0"/>
        <w:caps w:val="0"/>
        <w:smallCaps w:val="0"/>
        <w:strike w:val="0"/>
        <w:dstrike w:val="0"/>
        <w:noProof w:val="0"/>
        <w:vanish w:val="0"/>
        <w:color w:val="0071C5"/>
        <w:spacing w:val="0"/>
        <w:kern w:val="0"/>
        <w:position w:val="0"/>
        <w:sz w:val="4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2880" w:hanging="1080"/>
      </w:pPr>
      <w:rPr>
        <w:rFonts w:hint="default"/>
      </w:rPr>
    </w:lvl>
    <w:lvl w:ilvl="2">
      <w:start w:val="1"/>
      <w:numFmt w:val="lowerRoman"/>
      <w:lvlText w:val="%3."/>
      <w:lvlJc w:val="right"/>
      <w:pPr>
        <w:ind w:left="4320" w:hanging="1080"/>
      </w:pPr>
      <w:rPr>
        <w:rFonts w:hint="default"/>
      </w:rPr>
    </w:lvl>
    <w:lvl w:ilvl="3">
      <w:start w:val="1"/>
      <w:numFmt w:val="decimal"/>
      <w:lvlText w:val="%4."/>
      <w:lvlJc w:val="left"/>
      <w:pPr>
        <w:ind w:left="5760" w:hanging="1080"/>
      </w:pPr>
      <w:rPr>
        <w:rFonts w:hint="default"/>
      </w:rPr>
    </w:lvl>
    <w:lvl w:ilvl="4">
      <w:start w:val="1"/>
      <w:numFmt w:val="lowerLetter"/>
      <w:lvlText w:val="%5."/>
      <w:lvlJc w:val="left"/>
      <w:pPr>
        <w:ind w:left="7200" w:hanging="1080"/>
      </w:pPr>
      <w:rPr>
        <w:rFonts w:hint="default"/>
      </w:rPr>
    </w:lvl>
    <w:lvl w:ilvl="5">
      <w:start w:val="1"/>
      <w:numFmt w:val="lowerRoman"/>
      <w:lvlText w:val="%6."/>
      <w:lvlJc w:val="right"/>
      <w:pPr>
        <w:ind w:left="8640" w:hanging="1080"/>
      </w:pPr>
      <w:rPr>
        <w:rFonts w:hint="default"/>
      </w:rPr>
    </w:lvl>
    <w:lvl w:ilvl="6">
      <w:start w:val="1"/>
      <w:numFmt w:val="decimal"/>
      <w:lvlText w:val="%7."/>
      <w:lvlJc w:val="left"/>
      <w:pPr>
        <w:ind w:left="10080" w:hanging="1080"/>
      </w:pPr>
      <w:rPr>
        <w:rFonts w:hint="default"/>
      </w:rPr>
    </w:lvl>
    <w:lvl w:ilvl="7">
      <w:start w:val="1"/>
      <w:numFmt w:val="lowerLetter"/>
      <w:lvlText w:val="%8."/>
      <w:lvlJc w:val="left"/>
      <w:pPr>
        <w:ind w:left="11520" w:hanging="1080"/>
      </w:pPr>
      <w:rPr>
        <w:rFonts w:hint="default"/>
      </w:rPr>
    </w:lvl>
    <w:lvl w:ilvl="8">
      <w:start w:val="1"/>
      <w:numFmt w:val="lowerRoman"/>
      <w:lvlText w:val="%9."/>
      <w:lvlJc w:val="right"/>
      <w:pPr>
        <w:ind w:left="12960" w:hanging="1080"/>
      </w:pPr>
      <w:rPr>
        <w:rFonts w:hint="default"/>
      </w:rPr>
    </w:lvl>
  </w:abstractNum>
  <w:abstractNum w:abstractNumId="15" w15:restartNumberingAfterBreak="0">
    <w:nsid w:val="391B00D8"/>
    <w:multiLevelType w:val="hybridMultilevel"/>
    <w:tmpl w:val="C190539C"/>
    <w:lvl w:ilvl="0" w:tplc="14EAA574">
      <w:start w:val="1"/>
      <w:numFmt w:val="decimal"/>
      <w:pStyle w:val="CellStep"/>
      <w:lvlText w:val="%1."/>
      <w:lvlJc w:val="left"/>
      <w:pPr>
        <w:tabs>
          <w:tab w:val="num" w:pos="1890"/>
        </w:tabs>
        <w:ind w:left="1890" w:hanging="360"/>
      </w:pPr>
      <w:rPr>
        <w:rFonts w:hint="default"/>
      </w:rPr>
    </w:lvl>
    <w:lvl w:ilvl="1" w:tplc="C1602078" w:tentative="1">
      <w:start w:val="1"/>
      <w:numFmt w:val="bullet"/>
      <w:lvlText w:val="o"/>
      <w:lvlJc w:val="left"/>
      <w:pPr>
        <w:tabs>
          <w:tab w:val="num" w:pos="1080"/>
        </w:tabs>
        <w:ind w:left="1080" w:hanging="360"/>
      </w:pPr>
      <w:rPr>
        <w:rFonts w:ascii="Courier New" w:hAnsi="Courier New" w:hint="default"/>
      </w:rPr>
    </w:lvl>
    <w:lvl w:ilvl="2" w:tplc="16F408D8" w:tentative="1">
      <w:start w:val="1"/>
      <w:numFmt w:val="bullet"/>
      <w:lvlText w:val=""/>
      <w:lvlJc w:val="left"/>
      <w:pPr>
        <w:tabs>
          <w:tab w:val="num" w:pos="1800"/>
        </w:tabs>
        <w:ind w:left="1800" w:hanging="360"/>
      </w:pPr>
      <w:rPr>
        <w:rFonts w:ascii="Wingdings" w:hAnsi="Wingdings" w:hint="default"/>
      </w:rPr>
    </w:lvl>
    <w:lvl w:ilvl="3" w:tplc="86B8EAA6" w:tentative="1">
      <w:start w:val="1"/>
      <w:numFmt w:val="bullet"/>
      <w:lvlText w:val=""/>
      <w:lvlJc w:val="left"/>
      <w:pPr>
        <w:tabs>
          <w:tab w:val="num" w:pos="2520"/>
        </w:tabs>
        <w:ind w:left="2520" w:hanging="360"/>
      </w:pPr>
      <w:rPr>
        <w:rFonts w:ascii="Symbol" w:hAnsi="Symbol" w:hint="default"/>
      </w:rPr>
    </w:lvl>
    <w:lvl w:ilvl="4" w:tplc="9A36925A" w:tentative="1">
      <w:start w:val="1"/>
      <w:numFmt w:val="bullet"/>
      <w:lvlText w:val="o"/>
      <w:lvlJc w:val="left"/>
      <w:pPr>
        <w:tabs>
          <w:tab w:val="num" w:pos="3240"/>
        </w:tabs>
        <w:ind w:left="3240" w:hanging="360"/>
      </w:pPr>
      <w:rPr>
        <w:rFonts w:ascii="Courier New" w:hAnsi="Courier New" w:hint="default"/>
      </w:rPr>
    </w:lvl>
    <w:lvl w:ilvl="5" w:tplc="FD647FB6" w:tentative="1">
      <w:start w:val="1"/>
      <w:numFmt w:val="bullet"/>
      <w:lvlText w:val=""/>
      <w:lvlJc w:val="left"/>
      <w:pPr>
        <w:tabs>
          <w:tab w:val="num" w:pos="3960"/>
        </w:tabs>
        <w:ind w:left="3960" w:hanging="360"/>
      </w:pPr>
      <w:rPr>
        <w:rFonts w:ascii="Wingdings" w:hAnsi="Wingdings" w:hint="default"/>
      </w:rPr>
    </w:lvl>
    <w:lvl w:ilvl="6" w:tplc="0EA8C456" w:tentative="1">
      <w:start w:val="1"/>
      <w:numFmt w:val="bullet"/>
      <w:lvlText w:val=""/>
      <w:lvlJc w:val="left"/>
      <w:pPr>
        <w:tabs>
          <w:tab w:val="num" w:pos="4680"/>
        </w:tabs>
        <w:ind w:left="4680" w:hanging="360"/>
      </w:pPr>
      <w:rPr>
        <w:rFonts w:ascii="Symbol" w:hAnsi="Symbol" w:hint="default"/>
      </w:rPr>
    </w:lvl>
    <w:lvl w:ilvl="7" w:tplc="C6148A3C" w:tentative="1">
      <w:start w:val="1"/>
      <w:numFmt w:val="bullet"/>
      <w:lvlText w:val="o"/>
      <w:lvlJc w:val="left"/>
      <w:pPr>
        <w:tabs>
          <w:tab w:val="num" w:pos="5400"/>
        </w:tabs>
        <w:ind w:left="5400" w:hanging="360"/>
      </w:pPr>
      <w:rPr>
        <w:rFonts w:ascii="Courier New" w:hAnsi="Courier New" w:hint="default"/>
      </w:rPr>
    </w:lvl>
    <w:lvl w:ilvl="8" w:tplc="90C08420"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39F701F1"/>
    <w:multiLevelType w:val="hybridMultilevel"/>
    <w:tmpl w:val="72E2EA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A8139B2"/>
    <w:multiLevelType w:val="multilevel"/>
    <w:tmpl w:val="780AA02C"/>
    <w:lvl w:ilvl="0">
      <w:start w:val="1"/>
      <w:numFmt w:val="none"/>
      <w:pStyle w:val="Note"/>
      <w:lvlText w:val="Note:"/>
      <w:lvlJc w:val="left"/>
      <w:pPr>
        <w:tabs>
          <w:tab w:val="num" w:pos="76"/>
        </w:tabs>
        <w:ind w:left="-644" w:firstLine="0"/>
      </w:pPr>
      <w:rPr>
        <w:rFonts w:ascii="Intel Clear" w:hAnsi="Intel Clear" w:hint="default"/>
        <w:b/>
        <w:i/>
        <w:sz w:val="18"/>
      </w:rPr>
    </w:lvl>
    <w:lvl w:ilvl="1">
      <w:start w:val="1"/>
      <w:numFmt w:val="decimalZero"/>
      <w:isLgl/>
      <w:lvlText w:val="Section %1.%2"/>
      <w:lvlJc w:val="left"/>
      <w:pPr>
        <w:tabs>
          <w:tab w:val="num" w:pos="436"/>
        </w:tabs>
        <w:ind w:left="-644" w:firstLine="0"/>
      </w:pPr>
      <w:rPr>
        <w:rFonts w:hint="default"/>
      </w:rPr>
    </w:lvl>
    <w:lvl w:ilvl="2">
      <w:start w:val="1"/>
      <w:numFmt w:val="lowerLetter"/>
      <w:lvlText w:val="(%3)"/>
      <w:lvlJc w:val="left"/>
      <w:pPr>
        <w:tabs>
          <w:tab w:val="num" w:pos="76"/>
        </w:tabs>
        <w:ind w:left="76" w:hanging="432"/>
      </w:pPr>
      <w:rPr>
        <w:rFonts w:hint="default"/>
      </w:rPr>
    </w:lvl>
    <w:lvl w:ilvl="3">
      <w:start w:val="1"/>
      <w:numFmt w:val="lowerRoman"/>
      <w:lvlText w:val="(%4)"/>
      <w:lvlJc w:val="right"/>
      <w:pPr>
        <w:tabs>
          <w:tab w:val="num" w:pos="220"/>
        </w:tabs>
        <w:ind w:left="220" w:hanging="144"/>
      </w:pPr>
      <w:rPr>
        <w:rFonts w:hint="default"/>
      </w:rPr>
    </w:lvl>
    <w:lvl w:ilvl="4">
      <w:start w:val="1"/>
      <w:numFmt w:val="decimal"/>
      <w:lvlText w:val="%5)"/>
      <w:lvlJc w:val="left"/>
      <w:pPr>
        <w:tabs>
          <w:tab w:val="num" w:pos="364"/>
        </w:tabs>
        <w:ind w:left="364" w:hanging="432"/>
      </w:pPr>
      <w:rPr>
        <w:rFonts w:hint="default"/>
      </w:rPr>
    </w:lvl>
    <w:lvl w:ilvl="5">
      <w:start w:val="1"/>
      <w:numFmt w:val="lowerLetter"/>
      <w:lvlText w:val="%6)"/>
      <w:lvlJc w:val="left"/>
      <w:pPr>
        <w:tabs>
          <w:tab w:val="num" w:pos="508"/>
        </w:tabs>
        <w:ind w:left="508" w:hanging="432"/>
      </w:pPr>
      <w:rPr>
        <w:rFonts w:hint="default"/>
      </w:rPr>
    </w:lvl>
    <w:lvl w:ilvl="6">
      <w:start w:val="1"/>
      <w:numFmt w:val="lowerRoman"/>
      <w:lvlText w:val="%7)"/>
      <w:lvlJc w:val="right"/>
      <w:pPr>
        <w:tabs>
          <w:tab w:val="num" w:pos="652"/>
        </w:tabs>
        <w:ind w:left="652" w:hanging="288"/>
      </w:pPr>
      <w:rPr>
        <w:rFonts w:hint="default"/>
      </w:rPr>
    </w:lvl>
    <w:lvl w:ilvl="7">
      <w:start w:val="1"/>
      <w:numFmt w:val="lowerLetter"/>
      <w:lvlText w:val="%8."/>
      <w:lvlJc w:val="left"/>
      <w:pPr>
        <w:tabs>
          <w:tab w:val="num" w:pos="796"/>
        </w:tabs>
        <w:ind w:left="796" w:hanging="432"/>
      </w:pPr>
      <w:rPr>
        <w:rFonts w:hint="default"/>
      </w:rPr>
    </w:lvl>
    <w:lvl w:ilvl="8">
      <w:start w:val="1"/>
      <w:numFmt w:val="decimal"/>
      <w:lvlText w:val="%9."/>
      <w:lvlJc w:val="left"/>
      <w:pPr>
        <w:tabs>
          <w:tab w:val="num" w:pos="940"/>
        </w:tabs>
        <w:ind w:left="940" w:hanging="144"/>
      </w:pPr>
      <w:rPr>
        <w:rFonts w:hint="default"/>
      </w:rPr>
    </w:lvl>
  </w:abstractNum>
  <w:abstractNum w:abstractNumId="18" w15:restartNumberingAfterBreak="0">
    <w:nsid w:val="3F2E7F34"/>
    <w:multiLevelType w:val="hybridMultilevel"/>
    <w:tmpl w:val="5B12534C"/>
    <w:lvl w:ilvl="0" w:tplc="2C622016">
      <w:start w:val="1"/>
      <w:numFmt w:val="decimal"/>
      <w:lvlText w:val="%1."/>
      <w:lvlJc w:val="left"/>
      <w:pPr>
        <w:ind w:left="720" w:hanging="360"/>
      </w:pPr>
      <w:rPr>
        <w:rFonts w:ascii="Intel Clear" w:hAnsi="Intel Clear" w:hint="default"/>
        <w:b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BA5475"/>
    <w:multiLevelType w:val="hybridMultilevel"/>
    <w:tmpl w:val="7B4A29DE"/>
    <w:lvl w:ilvl="0" w:tplc="8FE84DF8">
      <w:start w:val="1"/>
      <w:numFmt w:val="bullet"/>
      <w:pStyle w:val="Bullet1"/>
      <w:lvlText w:val=""/>
      <w:lvlJc w:val="left"/>
      <w:pPr>
        <w:ind w:left="1987" w:hanging="360"/>
      </w:pPr>
      <w:rPr>
        <w:rFonts w:ascii="Symbol" w:hAnsi="Symbol" w:hint="default"/>
      </w:rPr>
    </w:lvl>
    <w:lvl w:ilvl="1" w:tplc="04090003">
      <w:start w:val="1"/>
      <w:numFmt w:val="bullet"/>
      <w:lvlText w:val="o"/>
      <w:lvlJc w:val="left"/>
      <w:pPr>
        <w:ind w:left="2707" w:hanging="360"/>
      </w:pPr>
      <w:rPr>
        <w:rFonts w:ascii="Courier New" w:hAnsi="Courier New" w:cs="Courier New" w:hint="default"/>
      </w:rPr>
    </w:lvl>
    <w:lvl w:ilvl="2" w:tplc="04090005" w:tentative="1">
      <w:start w:val="1"/>
      <w:numFmt w:val="bullet"/>
      <w:lvlText w:val=""/>
      <w:lvlJc w:val="left"/>
      <w:pPr>
        <w:ind w:left="3427" w:hanging="360"/>
      </w:pPr>
      <w:rPr>
        <w:rFonts w:ascii="Wingdings" w:hAnsi="Wingdings" w:hint="default"/>
      </w:rPr>
    </w:lvl>
    <w:lvl w:ilvl="3" w:tplc="04090001" w:tentative="1">
      <w:start w:val="1"/>
      <w:numFmt w:val="bullet"/>
      <w:lvlText w:val=""/>
      <w:lvlJc w:val="left"/>
      <w:pPr>
        <w:ind w:left="4147" w:hanging="360"/>
      </w:pPr>
      <w:rPr>
        <w:rFonts w:ascii="Symbol" w:hAnsi="Symbol" w:hint="default"/>
      </w:rPr>
    </w:lvl>
    <w:lvl w:ilvl="4" w:tplc="04090003" w:tentative="1">
      <w:start w:val="1"/>
      <w:numFmt w:val="bullet"/>
      <w:lvlText w:val="o"/>
      <w:lvlJc w:val="left"/>
      <w:pPr>
        <w:ind w:left="4867" w:hanging="360"/>
      </w:pPr>
      <w:rPr>
        <w:rFonts w:ascii="Courier New" w:hAnsi="Courier New" w:cs="Courier New" w:hint="default"/>
      </w:rPr>
    </w:lvl>
    <w:lvl w:ilvl="5" w:tplc="04090005" w:tentative="1">
      <w:start w:val="1"/>
      <w:numFmt w:val="bullet"/>
      <w:lvlText w:val=""/>
      <w:lvlJc w:val="left"/>
      <w:pPr>
        <w:ind w:left="5587" w:hanging="360"/>
      </w:pPr>
      <w:rPr>
        <w:rFonts w:ascii="Wingdings" w:hAnsi="Wingdings" w:hint="default"/>
      </w:rPr>
    </w:lvl>
    <w:lvl w:ilvl="6" w:tplc="04090001" w:tentative="1">
      <w:start w:val="1"/>
      <w:numFmt w:val="bullet"/>
      <w:lvlText w:val=""/>
      <w:lvlJc w:val="left"/>
      <w:pPr>
        <w:ind w:left="6307" w:hanging="360"/>
      </w:pPr>
      <w:rPr>
        <w:rFonts w:ascii="Symbol" w:hAnsi="Symbol" w:hint="default"/>
      </w:rPr>
    </w:lvl>
    <w:lvl w:ilvl="7" w:tplc="04090003" w:tentative="1">
      <w:start w:val="1"/>
      <w:numFmt w:val="bullet"/>
      <w:lvlText w:val="o"/>
      <w:lvlJc w:val="left"/>
      <w:pPr>
        <w:ind w:left="7027" w:hanging="360"/>
      </w:pPr>
      <w:rPr>
        <w:rFonts w:ascii="Courier New" w:hAnsi="Courier New" w:cs="Courier New" w:hint="default"/>
      </w:rPr>
    </w:lvl>
    <w:lvl w:ilvl="8" w:tplc="04090005" w:tentative="1">
      <w:start w:val="1"/>
      <w:numFmt w:val="bullet"/>
      <w:lvlText w:val=""/>
      <w:lvlJc w:val="left"/>
      <w:pPr>
        <w:ind w:left="7747" w:hanging="360"/>
      </w:pPr>
      <w:rPr>
        <w:rFonts w:ascii="Wingdings" w:hAnsi="Wingdings" w:hint="default"/>
      </w:rPr>
    </w:lvl>
  </w:abstractNum>
  <w:abstractNum w:abstractNumId="20" w15:restartNumberingAfterBreak="0">
    <w:nsid w:val="49E7676D"/>
    <w:multiLevelType w:val="hybridMultilevel"/>
    <w:tmpl w:val="114E3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A3487A"/>
    <w:multiLevelType w:val="singleLevel"/>
    <w:tmpl w:val="6CB01E6C"/>
    <w:lvl w:ilvl="0">
      <w:start w:val="1"/>
      <w:numFmt w:val="bullet"/>
      <w:pStyle w:val="CellBodyBullet"/>
      <w:lvlText w:val=""/>
      <w:lvlJc w:val="left"/>
      <w:pPr>
        <w:tabs>
          <w:tab w:val="num" w:pos="360"/>
        </w:tabs>
        <w:ind w:left="120" w:hanging="120"/>
      </w:pPr>
      <w:rPr>
        <w:rFonts w:ascii="Symbol" w:hAnsi="Symbol" w:hint="default"/>
      </w:rPr>
    </w:lvl>
  </w:abstractNum>
  <w:abstractNum w:abstractNumId="22" w15:restartNumberingAfterBreak="0">
    <w:nsid w:val="4F610705"/>
    <w:multiLevelType w:val="hybridMultilevel"/>
    <w:tmpl w:val="03CE5EE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53925564"/>
    <w:multiLevelType w:val="singleLevel"/>
    <w:tmpl w:val="FF389898"/>
    <w:lvl w:ilvl="0">
      <w:start w:val="1"/>
      <w:numFmt w:val="bullet"/>
      <w:pStyle w:val="Bullet"/>
      <w:lvlText w:val=""/>
      <w:lvlJc w:val="left"/>
      <w:pPr>
        <w:tabs>
          <w:tab w:val="num" w:pos="360"/>
        </w:tabs>
        <w:ind w:left="216" w:hanging="216"/>
      </w:pPr>
      <w:rPr>
        <w:rFonts w:ascii="Symbol" w:hAnsi="Symbol" w:hint="default"/>
      </w:rPr>
    </w:lvl>
  </w:abstractNum>
  <w:abstractNum w:abstractNumId="24" w15:restartNumberingAfterBreak="0">
    <w:nsid w:val="54BE32D3"/>
    <w:multiLevelType w:val="singleLevel"/>
    <w:tmpl w:val="32AC6512"/>
    <w:lvl w:ilvl="0">
      <w:start w:val="1"/>
      <w:numFmt w:val="none"/>
      <w:pStyle w:val="Caution"/>
      <w:lvlText w:val="Caution:"/>
      <w:lvlJc w:val="left"/>
      <w:pPr>
        <w:tabs>
          <w:tab w:val="num" w:pos="240"/>
        </w:tabs>
        <w:ind w:left="-480" w:hanging="360"/>
      </w:pPr>
      <w:rPr>
        <w:rFonts w:ascii="Verdana" w:hAnsi="Verdana" w:hint="default"/>
        <w:b/>
        <w:i/>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55FB52CF"/>
    <w:multiLevelType w:val="singleLevel"/>
    <w:tmpl w:val="695EA88A"/>
    <w:lvl w:ilvl="0">
      <w:start w:val="1"/>
      <w:numFmt w:val="bullet"/>
      <w:pStyle w:val="BulletSub"/>
      <w:lvlText w:val=""/>
      <w:lvlJc w:val="left"/>
      <w:pPr>
        <w:tabs>
          <w:tab w:val="num" w:pos="720"/>
        </w:tabs>
        <w:ind w:left="360" w:hanging="360"/>
      </w:pPr>
      <w:rPr>
        <w:rFonts w:ascii="Symbol" w:hAnsi="Symbol" w:hint="default"/>
      </w:rPr>
    </w:lvl>
  </w:abstractNum>
  <w:abstractNum w:abstractNumId="26" w15:restartNumberingAfterBreak="0">
    <w:nsid w:val="58C00834"/>
    <w:multiLevelType w:val="hybridMultilevel"/>
    <w:tmpl w:val="E7D69A7C"/>
    <w:lvl w:ilvl="0" w:tplc="B1C45EEE">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7D0A3C"/>
    <w:multiLevelType w:val="hybridMultilevel"/>
    <w:tmpl w:val="69986186"/>
    <w:lvl w:ilvl="0" w:tplc="DBD8A3A8">
      <w:numFmt w:val="bullet"/>
      <w:pStyle w:val="Scilicet"/>
      <w:lvlText w:val="§"/>
      <w:lvlJc w:val="left"/>
      <w:pPr>
        <w:ind w:left="5310" w:hanging="360"/>
      </w:pPr>
      <w:rPr>
        <w:rFonts w:ascii="Verdana" w:hAnsi="Verdana" w:cs="Times New Roman" w:hint="default"/>
        <w:b/>
        <w:i w:val="0"/>
        <w:color w:val="0071C5"/>
        <w:sz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7B2809"/>
    <w:multiLevelType w:val="multilevel"/>
    <w:tmpl w:val="CAAEEEC4"/>
    <w:lvl w:ilvl="0">
      <w:start w:val="1"/>
      <w:numFmt w:val="none"/>
      <w:pStyle w:val="NotesTable"/>
      <w:lvlText w:val="NOTES:"/>
      <w:lvlJc w:val="left"/>
      <w:pPr>
        <w:tabs>
          <w:tab w:val="num" w:pos="720"/>
        </w:tabs>
        <w:ind w:left="360" w:hanging="360"/>
      </w:pPr>
      <w:rPr>
        <w:rFonts w:ascii="Intel Clear" w:hAnsi="Intel Clear" w:hint="default"/>
        <w:b/>
        <w:i w:val="0"/>
        <w:caps/>
        <w:sz w:val="16"/>
      </w:rPr>
    </w:lvl>
    <w:lvl w:ilvl="1">
      <w:start w:val="1"/>
      <w:numFmt w:val="decimal"/>
      <w:pStyle w:val="NotesTableNumberedList"/>
      <w:lvlText w:val="%2."/>
      <w:lvlJc w:val="left"/>
      <w:pPr>
        <w:tabs>
          <w:tab w:val="num" w:pos="792"/>
        </w:tabs>
        <w:ind w:left="792" w:hanging="432"/>
      </w:pPr>
      <w:rPr>
        <w:rFonts w:ascii="Intel Clear" w:hAnsi="Intel Clear" w:hint="default"/>
        <w:sz w:val="18"/>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9" w15:restartNumberingAfterBreak="0">
    <w:nsid w:val="5EED6331"/>
    <w:multiLevelType w:val="multilevel"/>
    <w:tmpl w:val="EF0E8A74"/>
    <w:lvl w:ilvl="0">
      <w:start w:val="1"/>
      <w:numFmt w:val="upperLetter"/>
      <w:pStyle w:val="zHeading1Appendix"/>
      <w:lvlText w:val="Appendix %1"/>
      <w:lvlJc w:val="left"/>
      <w:pPr>
        <w:tabs>
          <w:tab w:val="num" w:pos="2880"/>
        </w:tabs>
        <w:ind w:left="360" w:hanging="360"/>
      </w:pPr>
      <w:rPr>
        <w:rFonts w:hint="default"/>
      </w:rPr>
    </w:lvl>
    <w:lvl w:ilvl="1">
      <w:start w:val="1"/>
      <w:numFmt w:val="decimal"/>
      <w:pStyle w:val="zHeading2Appendix"/>
      <w:lvlText w:val="%1.%2"/>
      <w:lvlJc w:val="left"/>
      <w:pPr>
        <w:tabs>
          <w:tab w:val="num" w:pos="0"/>
        </w:tabs>
        <w:ind w:left="0" w:hanging="1300"/>
      </w:pPr>
      <w:rPr>
        <w:rFonts w:hint="default"/>
      </w:rPr>
    </w:lvl>
    <w:lvl w:ilvl="2">
      <w:start w:val="1"/>
      <w:numFmt w:val="decimal"/>
      <w:pStyle w:val="zHeading3Appendix"/>
      <w:lvlText w:val="%1.%2.%3"/>
      <w:lvlJc w:val="left"/>
      <w:pPr>
        <w:tabs>
          <w:tab w:val="num" w:pos="0"/>
        </w:tabs>
        <w:ind w:left="0" w:hanging="1300"/>
      </w:pPr>
      <w:rPr>
        <w:rFonts w:hint="default"/>
      </w:rPr>
    </w:lvl>
    <w:lvl w:ilvl="3">
      <w:start w:val="1"/>
      <w:numFmt w:val="decimal"/>
      <w:pStyle w:val="zHeading4Appendix"/>
      <w:lvlText w:val="%1.%2.%3.%4"/>
      <w:lvlJc w:val="left"/>
      <w:pPr>
        <w:tabs>
          <w:tab w:val="num" w:pos="500"/>
        </w:tabs>
        <w:ind w:left="0" w:hanging="1300"/>
      </w:pPr>
      <w:rPr>
        <w:rFonts w:hint="default"/>
      </w:rPr>
    </w:lvl>
    <w:lvl w:ilvl="4">
      <w:start w:val="1"/>
      <w:numFmt w:val="decimal"/>
      <w:pStyle w:val="zHeading5Appendix"/>
      <w:lvlText w:val="%1.%2.%3.%4.%5"/>
      <w:lvlJc w:val="left"/>
      <w:pPr>
        <w:tabs>
          <w:tab w:val="num" w:pos="860"/>
        </w:tabs>
        <w:ind w:left="0" w:hanging="1300"/>
      </w:pPr>
      <w:rPr>
        <w:rFonts w:hint="default"/>
      </w:rPr>
    </w:lvl>
    <w:lvl w:ilvl="5">
      <w:start w:val="1"/>
      <w:numFmt w:val="none"/>
      <w:lvlText w:val=""/>
      <w:lvlJc w:val="left"/>
      <w:pPr>
        <w:tabs>
          <w:tab w:val="num" w:pos="1436"/>
        </w:tabs>
        <w:ind w:left="1436" w:hanging="936"/>
      </w:pPr>
      <w:rPr>
        <w:rFonts w:hint="default"/>
      </w:rPr>
    </w:lvl>
    <w:lvl w:ilvl="6">
      <w:start w:val="1"/>
      <w:numFmt w:val="decimal"/>
      <w:lvlText w:val="%1.%2.%3.%4.%5.%6.%7."/>
      <w:lvlJc w:val="left"/>
      <w:pPr>
        <w:tabs>
          <w:tab w:val="num" w:pos="1940"/>
        </w:tabs>
        <w:ind w:left="1940" w:hanging="1080"/>
      </w:pPr>
      <w:rPr>
        <w:rFonts w:hint="default"/>
      </w:rPr>
    </w:lvl>
    <w:lvl w:ilvl="7">
      <w:start w:val="1"/>
      <w:numFmt w:val="decimal"/>
      <w:lvlText w:val="%1.%2.%3.%4.%5.%6.%7.%8."/>
      <w:lvlJc w:val="left"/>
      <w:pPr>
        <w:tabs>
          <w:tab w:val="num" w:pos="2444"/>
        </w:tabs>
        <w:ind w:left="2444" w:hanging="1224"/>
      </w:pPr>
      <w:rPr>
        <w:rFonts w:hint="default"/>
      </w:rPr>
    </w:lvl>
    <w:lvl w:ilvl="8">
      <w:start w:val="1"/>
      <w:numFmt w:val="decimal"/>
      <w:lvlText w:val="%1.%2.%3.%4.%5.%6.%7.%8.%9."/>
      <w:lvlJc w:val="left"/>
      <w:pPr>
        <w:tabs>
          <w:tab w:val="num" w:pos="3020"/>
        </w:tabs>
        <w:ind w:left="3020" w:hanging="1440"/>
      </w:pPr>
      <w:rPr>
        <w:rFonts w:hint="default"/>
      </w:rPr>
    </w:lvl>
  </w:abstractNum>
  <w:abstractNum w:abstractNumId="30" w15:restartNumberingAfterBreak="0">
    <w:nsid w:val="612F140C"/>
    <w:multiLevelType w:val="hybridMultilevel"/>
    <w:tmpl w:val="64EAE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195571E"/>
    <w:multiLevelType w:val="hybridMultilevel"/>
    <w:tmpl w:val="BC466518"/>
    <w:lvl w:ilvl="0" w:tplc="86A4B56E">
      <w:start w:val="1"/>
      <w:numFmt w:val="decimal"/>
      <w:lvlText w:val="%1."/>
      <w:lvlJc w:val="left"/>
      <w:pPr>
        <w:ind w:left="950" w:hanging="360"/>
      </w:pPr>
      <w:rPr>
        <w:rFonts w:hint="default"/>
      </w:rPr>
    </w:lvl>
    <w:lvl w:ilvl="1" w:tplc="04090019" w:tentative="1">
      <w:start w:val="1"/>
      <w:numFmt w:val="lowerLetter"/>
      <w:lvlText w:val="%2."/>
      <w:lvlJc w:val="left"/>
      <w:pPr>
        <w:ind w:left="1670" w:hanging="360"/>
      </w:pPr>
    </w:lvl>
    <w:lvl w:ilvl="2" w:tplc="0409001B" w:tentative="1">
      <w:start w:val="1"/>
      <w:numFmt w:val="lowerRoman"/>
      <w:lvlText w:val="%3."/>
      <w:lvlJc w:val="right"/>
      <w:pPr>
        <w:ind w:left="2390" w:hanging="180"/>
      </w:pPr>
    </w:lvl>
    <w:lvl w:ilvl="3" w:tplc="0409000F" w:tentative="1">
      <w:start w:val="1"/>
      <w:numFmt w:val="decimal"/>
      <w:lvlText w:val="%4."/>
      <w:lvlJc w:val="left"/>
      <w:pPr>
        <w:ind w:left="3110" w:hanging="360"/>
      </w:pPr>
    </w:lvl>
    <w:lvl w:ilvl="4" w:tplc="04090019" w:tentative="1">
      <w:start w:val="1"/>
      <w:numFmt w:val="lowerLetter"/>
      <w:lvlText w:val="%5."/>
      <w:lvlJc w:val="left"/>
      <w:pPr>
        <w:ind w:left="3830" w:hanging="360"/>
      </w:pPr>
    </w:lvl>
    <w:lvl w:ilvl="5" w:tplc="0409001B" w:tentative="1">
      <w:start w:val="1"/>
      <w:numFmt w:val="lowerRoman"/>
      <w:lvlText w:val="%6."/>
      <w:lvlJc w:val="right"/>
      <w:pPr>
        <w:ind w:left="4550" w:hanging="180"/>
      </w:pPr>
    </w:lvl>
    <w:lvl w:ilvl="6" w:tplc="0409000F" w:tentative="1">
      <w:start w:val="1"/>
      <w:numFmt w:val="decimal"/>
      <w:lvlText w:val="%7."/>
      <w:lvlJc w:val="left"/>
      <w:pPr>
        <w:ind w:left="5270" w:hanging="360"/>
      </w:pPr>
    </w:lvl>
    <w:lvl w:ilvl="7" w:tplc="04090019" w:tentative="1">
      <w:start w:val="1"/>
      <w:numFmt w:val="lowerLetter"/>
      <w:lvlText w:val="%8."/>
      <w:lvlJc w:val="left"/>
      <w:pPr>
        <w:ind w:left="5990" w:hanging="360"/>
      </w:pPr>
    </w:lvl>
    <w:lvl w:ilvl="8" w:tplc="0409001B" w:tentative="1">
      <w:start w:val="1"/>
      <w:numFmt w:val="lowerRoman"/>
      <w:lvlText w:val="%9."/>
      <w:lvlJc w:val="right"/>
      <w:pPr>
        <w:ind w:left="6710" w:hanging="180"/>
      </w:pPr>
    </w:lvl>
  </w:abstractNum>
  <w:abstractNum w:abstractNumId="32" w15:restartNumberingAfterBreak="0">
    <w:nsid w:val="61D61713"/>
    <w:multiLevelType w:val="hybridMultilevel"/>
    <w:tmpl w:val="321CADAA"/>
    <w:lvl w:ilvl="0" w:tplc="2C622016">
      <w:start w:val="1"/>
      <w:numFmt w:val="decimal"/>
      <w:lvlText w:val="%1."/>
      <w:lvlJc w:val="left"/>
      <w:pPr>
        <w:ind w:left="720" w:hanging="360"/>
      </w:pPr>
      <w:rPr>
        <w:rFonts w:ascii="Intel Clear" w:hAnsi="Intel Clear" w:hint="default"/>
        <w:b w:val="0"/>
        <w:sz w:val="1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635598C"/>
    <w:multiLevelType w:val="multilevel"/>
    <w:tmpl w:val="61F8BD62"/>
    <w:lvl w:ilvl="0">
      <w:start w:val="1"/>
      <w:numFmt w:val="none"/>
      <w:pStyle w:val="Spacer"/>
      <w:suff w:val="space"/>
      <w:lvlText w:val=""/>
      <w:lvlJc w:val="left"/>
      <w:pPr>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none"/>
      <w:lvlText w:val=""/>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4" w15:restartNumberingAfterBreak="0">
    <w:nsid w:val="6C06013B"/>
    <w:multiLevelType w:val="hybridMultilevel"/>
    <w:tmpl w:val="6B5ADE8A"/>
    <w:lvl w:ilvl="0" w:tplc="67E8A8D4">
      <w:start w:val="1"/>
      <w:numFmt w:val="decimal"/>
      <w:lvlText w:val="%1."/>
      <w:lvlJc w:val="left"/>
      <w:pPr>
        <w:ind w:left="1156" w:hanging="360"/>
      </w:pPr>
      <w:rPr>
        <w:rFonts w:hint="default"/>
      </w:rPr>
    </w:lvl>
    <w:lvl w:ilvl="1" w:tplc="04090019" w:tentative="1">
      <w:start w:val="1"/>
      <w:numFmt w:val="lowerLetter"/>
      <w:lvlText w:val="%2."/>
      <w:lvlJc w:val="left"/>
      <w:pPr>
        <w:ind w:left="1876" w:hanging="360"/>
      </w:pPr>
    </w:lvl>
    <w:lvl w:ilvl="2" w:tplc="0409001B" w:tentative="1">
      <w:start w:val="1"/>
      <w:numFmt w:val="lowerRoman"/>
      <w:lvlText w:val="%3."/>
      <w:lvlJc w:val="right"/>
      <w:pPr>
        <w:ind w:left="2596" w:hanging="180"/>
      </w:pPr>
    </w:lvl>
    <w:lvl w:ilvl="3" w:tplc="0409000F" w:tentative="1">
      <w:start w:val="1"/>
      <w:numFmt w:val="decimal"/>
      <w:lvlText w:val="%4."/>
      <w:lvlJc w:val="left"/>
      <w:pPr>
        <w:ind w:left="3316" w:hanging="360"/>
      </w:pPr>
    </w:lvl>
    <w:lvl w:ilvl="4" w:tplc="04090019" w:tentative="1">
      <w:start w:val="1"/>
      <w:numFmt w:val="lowerLetter"/>
      <w:lvlText w:val="%5."/>
      <w:lvlJc w:val="left"/>
      <w:pPr>
        <w:ind w:left="4036" w:hanging="360"/>
      </w:pPr>
    </w:lvl>
    <w:lvl w:ilvl="5" w:tplc="0409001B" w:tentative="1">
      <w:start w:val="1"/>
      <w:numFmt w:val="lowerRoman"/>
      <w:lvlText w:val="%6."/>
      <w:lvlJc w:val="right"/>
      <w:pPr>
        <w:ind w:left="4756" w:hanging="180"/>
      </w:pPr>
    </w:lvl>
    <w:lvl w:ilvl="6" w:tplc="0409000F" w:tentative="1">
      <w:start w:val="1"/>
      <w:numFmt w:val="decimal"/>
      <w:lvlText w:val="%7."/>
      <w:lvlJc w:val="left"/>
      <w:pPr>
        <w:ind w:left="5476" w:hanging="360"/>
      </w:pPr>
    </w:lvl>
    <w:lvl w:ilvl="7" w:tplc="04090019" w:tentative="1">
      <w:start w:val="1"/>
      <w:numFmt w:val="lowerLetter"/>
      <w:lvlText w:val="%8."/>
      <w:lvlJc w:val="left"/>
      <w:pPr>
        <w:ind w:left="6196" w:hanging="360"/>
      </w:pPr>
    </w:lvl>
    <w:lvl w:ilvl="8" w:tplc="0409001B" w:tentative="1">
      <w:start w:val="1"/>
      <w:numFmt w:val="lowerRoman"/>
      <w:lvlText w:val="%9."/>
      <w:lvlJc w:val="right"/>
      <w:pPr>
        <w:ind w:left="6916" w:hanging="180"/>
      </w:pPr>
    </w:lvl>
  </w:abstractNum>
  <w:abstractNum w:abstractNumId="35" w15:restartNumberingAfterBreak="0">
    <w:nsid w:val="6E35393D"/>
    <w:multiLevelType w:val="hybridMultilevel"/>
    <w:tmpl w:val="37668F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E5464D2"/>
    <w:multiLevelType w:val="hybridMultilevel"/>
    <w:tmpl w:val="35F8E8D2"/>
    <w:lvl w:ilvl="0" w:tplc="68E6C9E2">
      <w:start w:val="1"/>
      <w:numFmt w:val="bullet"/>
      <w:pStyle w:val="CellBody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462A22"/>
    <w:multiLevelType w:val="singleLevel"/>
    <w:tmpl w:val="F2E24984"/>
    <w:lvl w:ilvl="0">
      <w:start w:val="1"/>
      <w:numFmt w:val="none"/>
      <w:pStyle w:val="Warning"/>
      <w:lvlText w:val="Warning:"/>
      <w:lvlJc w:val="left"/>
      <w:pPr>
        <w:tabs>
          <w:tab w:val="num" w:pos="120"/>
        </w:tabs>
        <w:ind w:left="-600" w:hanging="360"/>
      </w:pPr>
      <w:rPr>
        <w:rFonts w:ascii="Verdana" w:hAnsi="Verdana" w:hint="default"/>
        <w:b/>
        <w:i/>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71687561"/>
    <w:multiLevelType w:val="hybridMultilevel"/>
    <w:tmpl w:val="321CADAA"/>
    <w:lvl w:ilvl="0" w:tplc="2C622016">
      <w:start w:val="1"/>
      <w:numFmt w:val="decimal"/>
      <w:lvlText w:val="%1."/>
      <w:lvlJc w:val="left"/>
      <w:pPr>
        <w:ind w:left="720" w:hanging="360"/>
      </w:pPr>
      <w:rPr>
        <w:rFonts w:ascii="Intel Clear" w:hAnsi="Intel Clear" w:hint="default"/>
        <w:b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1FE7E23"/>
    <w:multiLevelType w:val="multilevel"/>
    <w:tmpl w:val="E3F0F79C"/>
    <w:lvl w:ilvl="0">
      <w:start w:val="1"/>
      <w:numFmt w:val="none"/>
      <w:pStyle w:val="EndOfChapter"/>
      <w:suff w:val="nothing"/>
      <w:lvlText w:val="§"/>
      <w:lvlJc w:val="center"/>
      <w:pPr>
        <w:ind w:left="0" w:firstLine="0"/>
      </w:pPr>
      <w:rPr>
        <w:rFonts w:ascii="Verdana" w:hAnsi="Verdana" w:hint="default"/>
        <w:b w:val="0"/>
        <w:i w:val="0"/>
        <w:caps/>
        <w:sz w:val="22"/>
        <w:vertAlign w:val="superscript"/>
      </w:rPr>
    </w:lvl>
    <w:lvl w:ilvl="1">
      <w:start w:val="1"/>
      <w:numFmt w:val="none"/>
      <w:suff w:val="nothing"/>
      <w:lvlText w:val=""/>
      <w:lvlJc w:val="left"/>
      <w:pPr>
        <w:ind w:left="882" w:hanging="432"/>
      </w:pPr>
      <w:rPr>
        <w:rFonts w:ascii="Verdana" w:hAnsi="Verdana" w:hint="default"/>
        <w:b w:val="0"/>
        <w:i/>
        <w:sz w:val="16"/>
        <w:szCs w:val="20"/>
        <w:vertAlign w:val="superscript"/>
      </w:rPr>
    </w:lvl>
    <w:lvl w:ilvl="2">
      <w:start w:val="1"/>
      <w:numFmt w:val="decimal"/>
      <w:lvlText w:val="%1.%2.%3."/>
      <w:lvlJc w:val="left"/>
      <w:pPr>
        <w:tabs>
          <w:tab w:val="num" w:pos="1224"/>
        </w:tabs>
        <w:ind w:left="1224" w:hanging="504"/>
      </w:pPr>
      <w:rPr>
        <w:rFonts w:hint="default"/>
        <w:b w:val="0"/>
        <w:i/>
        <w:iCs/>
        <w:sz w:val="20"/>
        <w:szCs w:val="20"/>
        <w:vertAlign w:val="superscript"/>
      </w:rPr>
    </w:lvl>
    <w:lvl w:ilvl="3">
      <w:start w:val="1"/>
      <w:numFmt w:val="decimal"/>
      <w:lvlText w:val="%1.%2.%3.%4."/>
      <w:lvlJc w:val="left"/>
      <w:pPr>
        <w:tabs>
          <w:tab w:val="num" w:pos="1728"/>
        </w:tabs>
        <w:ind w:left="1728" w:hanging="648"/>
      </w:pPr>
      <w:rPr>
        <w:rFonts w:hint="default"/>
        <w:b w:val="0"/>
        <w:i w:val="0"/>
        <w:sz w:val="20"/>
        <w:szCs w:val="20"/>
        <w:vertAlign w:val="superscrip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0" w15:restartNumberingAfterBreak="0">
    <w:nsid w:val="72190AEA"/>
    <w:multiLevelType w:val="hybridMultilevel"/>
    <w:tmpl w:val="E7A8DE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5894765"/>
    <w:multiLevelType w:val="multilevel"/>
    <w:tmpl w:val="4022E2B6"/>
    <w:lvl w:ilvl="0">
      <w:start w:val="1"/>
      <w:numFmt w:val="none"/>
      <w:pStyle w:val="CellBitClear"/>
      <w:lvlText w:val="0 = "/>
      <w:lvlJc w:val="left"/>
      <w:pPr>
        <w:tabs>
          <w:tab w:val="num" w:pos="108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2" w15:restartNumberingAfterBreak="0">
    <w:nsid w:val="76A203A4"/>
    <w:multiLevelType w:val="hybridMultilevel"/>
    <w:tmpl w:val="B6649FA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79494103"/>
    <w:multiLevelType w:val="hybridMultilevel"/>
    <w:tmpl w:val="C8421C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F861BD3"/>
    <w:multiLevelType w:val="hybridMultilevel"/>
    <w:tmpl w:val="5178D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num>
  <w:num w:numId="2">
    <w:abstractNumId w:val="23"/>
  </w:num>
  <w:num w:numId="3">
    <w:abstractNumId w:val="25"/>
  </w:num>
  <w:num w:numId="4">
    <w:abstractNumId w:val="24"/>
  </w:num>
  <w:num w:numId="5">
    <w:abstractNumId w:val="12"/>
  </w:num>
  <w:num w:numId="6">
    <w:abstractNumId w:val="21"/>
  </w:num>
  <w:num w:numId="7">
    <w:abstractNumId w:val="10"/>
  </w:num>
  <w:num w:numId="8">
    <w:abstractNumId w:val="17"/>
  </w:num>
  <w:num w:numId="9">
    <w:abstractNumId w:val="33"/>
  </w:num>
  <w:num w:numId="10">
    <w:abstractNumId w:val="5"/>
  </w:num>
  <w:num w:numId="11">
    <w:abstractNumId w:val="29"/>
  </w:num>
  <w:num w:numId="12">
    <w:abstractNumId w:val="11"/>
  </w:num>
  <w:num w:numId="13">
    <w:abstractNumId w:val="2"/>
  </w:num>
  <w:num w:numId="14">
    <w:abstractNumId w:val="28"/>
  </w:num>
  <w:num w:numId="15">
    <w:abstractNumId w:val="39"/>
  </w:num>
  <w:num w:numId="16">
    <w:abstractNumId w:val="0"/>
    <w:lvlOverride w:ilvl="0">
      <w:lvl w:ilvl="0">
        <w:start w:val="1"/>
        <w:numFmt w:val="bullet"/>
        <w:pStyle w:val="FeatureBullet"/>
        <w:lvlText w:val=" "/>
        <w:legacy w:legacy="1" w:legacySpace="0" w:legacyIndent="0"/>
        <w:lvlJc w:val="left"/>
        <w:pPr>
          <w:ind w:left="0" w:firstLine="0"/>
        </w:pPr>
        <w:rPr>
          <w:rFonts w:ascii="Wingdings" w:hAnsi="Wingdings" w:hint="default"/>
          <w:b w:val="0"/>
          <w:i w:val="0"/>
          <w:color w:val="0860A8"/>
          <w:sz w:val="14"/>
        </w:rPr>
      </w:lvl>
    </w:lvlOverride>
  </w:num>
  <w:num w:numId="17">
    <w:abstractNumId w:val="36"/>
  </w:num>
  <w:num w:numId="18">
    <w:abstractNumId w:val="6"/>
  </w:num>
  <w:num w:numId="19">
    <w:abstractNumId w:val="19"/>
  </w:num>
  <w:num w:numId="20">
    <w:abstractNumId w:val="15"/>
  </w:num>
  <w:num w:numId="21">
    <w:abstractNumId w:val="14"/>
  </w:num>
  <w:num w:numId="22">
    <w:abstractNumId w:val="1"/>
  </w:num>
  <w:num w:numId="23">
    <w:abstractNumId w:val="27"/>
  </w:num>
  <w:num w:numId="24">
    <w:abstractNumId w:val="8"/>
  </w:num>
  <w:num w:numId="25">
    <w:abstractNumId w:val="0"/>
    <w:lvlOverride w:ilvl="0">
      <w:lvl w:ilvl="0">
        <w:start w:val="1"/>
        <w:numFmt w:val="bullet"/>
        <w:pStyle w:val="FeatureBullet"/>
        <w:lvlText w:val="Contents"/>
        <w:legacy w:legacy="1" w:legacySpace="0" w:legacyIndent="0"/>
        <w:lvlJc w:val="left"/>
        <w:pPr>
          <w:ind w:left="0" w:firstLine="0"/>
        </w:pPr>
        <w:rPr>
          <w:rFonts w:ascii="Intel Clear" w:hAnsi="Intel Clear" w:hint="default"/>
          <w:b/>
          <w:i w:val="0"/>
          <w:strike w:val="0"/>
          <w:color w:val="0860A8"/>
          <w:sz w:val="28"/>
          <w:u w:val="none"/>
        </w:rPr>
      </w:lvl>
    </w:lvlOverride>
  </w:num>
  <w:num w:numId="26">
    <w:abstractNumId w:val="41"/>
  </w:num>
  <w:num w:numId="27">
    <w:abstractNumId w:val="43"/>
  </w:num>
  <w:num w:numId="28">
    <w:abstractNumId w:val="30"/>
  </w:num>
  <w:num w:numId="29">
    <w:abstractNumId w:val="44"/>
  </w:num>
  <w:num w:numId="30">
    <w:abstractNumId w:val="32"/>
  </w:num>
  <w:num w:numId="31">
    <w:abstractNumId w:val="16"/>
  </w:num>
  <w:num w:numId="32">
    <w:abstractNumId w:val="38"/>
  </w:num>
  <w:num w:numId="33">
    <w:abstractNumId w:val="18"/>
  </w:num>
  <w:num w:numId="34">
    <w:abstractNumId w:val="26"/>
  </w:num>
  <w:num w:numId="35">
    <w:abstractNumId w:val="3"/>
  </w:num>
  <w:num w:numId="36">
    <w:abstractNumId w:val="22"/>
  </w:num>
  <w:num w:numId="37">
    <w:abstractNumId w:val="40"/>
  </w:num>
  <w:num w:numId="38">
    <w:abstractNumId w:val="4"/>
  </w:num>
  <w:num w:numId="39">
    <w:abstractNumId w:val="13"/>
  </w:num>
  <w:num w:numId="40">
    <w:abstractNumId w:val="35"/>
  </w:num>
  <w:num w:numId="41">
    <w:abstractNumId w:val="7"/>
  </w:num>
  <w:num w:numId="42">
    <w:abstractNumId w:val="20"/>
  </w:num>
  <w:num w:numId="43">
    <w:abstractNumId w:val="34"/>
  </w:num>
  <w:num w:numId="44">
    <w:abstractNumId w:val="9"/>
  </w:num>
  <w:num w:numId="45">
    <w:abstractNumId w:val="42"/>
  </w:num>
  <w:num w:numId="46">
    <w:abstractNumId w:val="3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en-GB" w:vendorID="64" w:dllVersion="131078" w:nlCheck="1" w:checkStyle="1"/>
  <w:activeWritingStyle w:appName="MSWord" w:lang="en-CA"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60"/>
  <w:doNotHyphenateCaps/>
  <w:evenAndOddHeaders/>
  <w:displayHorizontalDrawingGridEvery w:val="0"/>
  <w:displayVerticalDrawingGridEvery w:val="0"/>
  <w:doNotUseMarginsForDrawingGridOrigin/>
  <w:noPunctuationKerning/>
  <w:characterSpacingControl w:val="doNotCompress"/>
  <w:hdrShapeDefaults>
    <o:shapedefaults v:ext="edit" spidmax="112641"/>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4A7"/>
    <w:rsid w:val="000005C1"/>
    <w:rsid w:val="000010EC"/>
    <w:rsid w:val="00001952"/>
    <w:rsid w:val="00002865"/>
    <w:rsid w:val="0000400C"/>
    <w:rsid w:val="00005488"/>
    <w:rsid w:val="00006C30"/>
    <w:rsid w:val="000111A8"/>
    <w:rsid w:val="00012F9A"/>
    <w:rsid w:val="00013DAC"/>
    <w:rsid w:val="00016951"/>
    <w:rsid w:val="00017383"/>
    <w:rsid w:val="00017FAA"/>
    <w:rsid w:val="0002134D"/>
    <w:rsid w:val="00021EB0"/>
    <w:rsid w:val="00022729"/>
    <w:rsid w:val="00023C4A"/>
    <w:rsid w:val="00023F73"/>
    <w:rsid w:val="00024528"/>
    <w:rsid w:val="0002509E"/>
    <w:rsid w:val="00025719"/>
    <w:rsid w:val="0002613C"/>
    <w:rsid w:val="00027324"/>
    <w:rsid w:val="00027878"/>
    <w:rsid w:val="000279A4"/>
    <w:rsid w:val="00027E56"/>
    <w:rsid w:val="00031E5B"/>
    <w:rsid w:val="00034D6F"/>
    <w:rsid w:val="00037012"/>
    <w:rsid w:val="00037A53"/>
    <w:rsid w:val="000414D2"/>
    <w:rsid w:val="00043B11"/>
    <w:rsid w:val="000446F5"/>
    <w:rsid w:val="00044FA9"/>
    <w:rsid w:val="000450E7"/>
    <w:rsid w:val="0004775F"/>
    <w:rsid w:val="000507FE"/>
    <w:rsid w:val="00052C2D"/>
    <w:rsid w:val="00054126"/>
    <w:rsid w:val="0005754E"/>
    <w:rsid w:val="000601E2"/>
    <w:rsid w:val="00065B4B"/>
    <w:rsid w:val="000662D3"/>
    <w:rsid w:val="00066444"/>
    <w:rsid w:val="00066F0E"/>
    <w:rsid w:val="000710DE"/>
    <w:rsid w:val="0007227A"/>
    <w:rsid w:val="000731A0"/>
    <w:rsid w:val="00075314"/>
    <w:rsid w:val="000757EC"/>
    <w:rsid w:val="00075B03"/>
    <w:rsid w:val="00075BEC"/>
    <w:rsid w:val="00077241"/>
    <w:rsid w:val="000775E2"/>
    <w:rsid w:val="000825C2"/>
    <w:rsid w:val="00083496"/>
    <w:rsid w:val="00083946"/>
    <w:rsid w:val="00084A42"/>
    <w:rsid w:val="00086772"/>
    <w:rsid w:val="00090352"/>
    <w:rsid w:val="00090F89"/>
    <w:rsid w:val="000917BA"/>
    <w:rsid w:val="00093AE6"/>
    <w:rsid w:val="00094B8F"/>
    <w:rsid w:val="0009544C"/>
    <w:rsid w:val="00095E55"/>
    <w:rsid w:val="00097208"/>
    <w:rsid w:val="000972C0"/>
    <w:rsid w:val="0009777B"/>
    <w:rsid w:val="000A2E02"/>
    <w:rsid w:val="000A3292"/>
    <w:rsid w:val="000A4022"/>
    <w:rsid w:val="000A51F1"/>
    <w:rsid w:val="000A7B03"/>
    <w:rsid w:val="000B1406"/>
    <w:rsid w:val="000B28BD"/>
    <w:rsid w:val="000B4F29"/>
    <w:rsid w:val="000B6A5C"/>
    <w:rsid w:val="000C1119"/>
    <w:rsid w:val="000C11F3"/>
    <w:rsid w:val="000C2107"/>
    <w:rsid w:val="000C2DEC"/>
    <w:rsid w:val="000C3075"/>
    <w:rsid w:val="000C3DED"/>
    <w:rsid w:val="000C54CA"/>
    <w:rsid w:val="000C69F9"/>
    <w:rsid w:val="000C6CCE"/>
    <w:rsid w:val="000C6FFD"/>
    <w:rsid w:val="000D009D"/>
    <w:rsid w:val="000D03C9"/>
    <w:rsid w:val="000D271E"/>
    <w:rsid w:val="000D2A1B"/>
    <w:rsid w:val="000D2ADA"/>
    <w:rsid w:val="000D395D"/>
    <w:rsid w:val="000D3DF3"/>
    <w:rsid w:val="000D4606"/>
    <w:rsid w:val="000D6078"/>
    <w:rsid w:val="000E3564"/>
    <w:rsid w:val="000E4EF7"/>
    <w:rsid w:val="000E5C47"/>
    <w:rsid w:val="000F17D7"/>
    <w:rsid w:val="000F34CF"/>
    <w:rsid w:val="000F46A8"/>
    <w:rsid w:val="000F5A04"/>
    <w:rsid w:val="000F78AB"/>
    <w:rsid w:val="00103C6F"/>
    <w:rsid w:val="00103E29"/>
    <w:rsid w:val="0010527B"/>
    <w:rsid w:val="00107C80"/>
    <w:rsid w:val="00110743"/>
    <w:rsid w:val="001137A3"/>
    <w:rsid w:val="00113857"/>
    <w:rsid w:val="00115AE5"/>
    <w:rsid w:val="00117CC3"/>
    <w:rsid w:val="00120153"/>
    <w:rsid w:val="001201C5"/>
    <w:rsid w:val="0012310B"/>
    <w:rsid w:val="00125470"/>
    <w:rsid w:val="001300D7"/>
    <w:rsid w:val="001301E3"/>
    <w:rsid w:val="0013193E"/>
    <w:rsid w:val="0013294A"/>
    <w:rsid w:val="0014072F"/>
    <w:rsid w:val="00143401"/>
    <w:rsid w:val="00143710"/>
    <w:rsid w:val="00143B71"/>
    <w:rsid w:val="00144138"/>
    <w:rsid w:val="00145E38"/>
    <w:rsid w:val="00155DD2"/>
    <w:rsid w:val="0016080D"/>
    <w:rsid w:val="00162628"/>
    <w:rsid w:val="00162EF4"/>
    <w:rsid w:val="00163418"/>
    <w:rsid w:val="00166ED0"/>
    <w:rsid w:val="00167EF0"/>
    <w:rsid w:val="001700A2"/>
    <w:rsid w:val="00170CC8"/>
    <w:rsid w:val="00170F1C"/>
    <w:rsid w:val="001712C7"/>
    <w:rsid w:val="001713FD"/>
    <w:rsid w:val="00171571"/>
    <w:rsid w:val="001718A6"/>
    <w:rsid w:val="00171E52"/>
    <w:rsid w:val="001735F6"/>
    <w:rsid w:val="001739A0"/>
    <w:rsid w:val="001773B6"/>
    <w:rsid w:val="00180813"/>
    <w:rsid w:val="00183A43"/>
    <w:rsid w:val="00184CC0"/>
    <w:rsid w:val="00185CF4"/>
    <w:rsid w:val="00191357"/>
    <w:rsid w:val="00191B6C"/>
    <w:rsid w:val="0019492B"/>
    <w:rsid w:val="00196A60"/>
    <w:rsid w:val="00196FAA"/>
    <w:rsid w:val="00197A2A"/>
    <w:rsid w:val="00197EED"/>
    <w:rsid w:val="001A0522"/>
    <w:rsid w:val="001A2E75"/>
    <w:rsid w:val="001A4FA6"/>
    <w:rsid w:val="001A6ACA"/>
    <w:rsid w:val="001A730D"/>
    <w:rsid w:val="001B05DE"/>
    <w:rsid w:val="001B2B3C"/>
    <w:rsid w:val="001B7644"/>
    <w:rsid w:val="001C1F1D"/>
    <w:rsid w:val="001C1F40"/>
    <w:rsid w:val="001C378C"/>
    <w:rsid w:val="001C3E5C"/>
    <w:rsid w:val="001C668E"/>
    <w:rsid w:val="001C7BCB"/>
    <w:rsid w:val="001D2BA3"/>
    <w:rsid w:val="001D2EA1"/>
    <w:rsid w:val="001D3CC2"/>
    <w:rsid w:val="001D43B3"/>
    <w:rsid w:val="001D5A17"/>
    <w:rsid w:val="001D6126"/>
    <w:rsid w:val="001D6A12"/>
    <w:rsid w:val="001D7E36"/>
    <w:rsid w:val="001E0D6B"/>
    <w:rsid w:val="001E16AB"/>
    <w:rsid w:val="001E1A7F"/>
    <w:rsid w:val="001E33B8"/>
    <w:rsid w:val="001E729F"/>
    <w:rsid w:val="001F1B53"/>
    <w:rsid w:val="001F5092"/>
    <w:rsid w:val="001F712E"/>
    <w:rsid w:val="00203496"/>
    <w:rsid w:val="00206080"/>
    <w:rsid w:val="00206303"/>
    <w:rsid w:val="00210162"/>
    <w:rsid w:val="002107E9"/>
    <w:rsid w:val="002119C2"/>
    <w:rsid w:val="00213055"/>
    <w:rsid w:val="00213BBB"/>
    <w:rsid w:val="00213D57"/>
    <w:rsid w:val="00213E73"/>
    <w:rsid w:val="0021496B"/>
    <w:rsid w:val="002150DC"/>
    <w:rsid w:val="00215984"/>
    <w:rsid w:val="00216B3E"/>
    <w:rsid w:val="00220AA5"/>
    <w:rsid w:val="00223D11"/>
    <w:rsid w:val="00224B5D"/>
    <w:rsid w:val="0022575D"/>
    <w:rsid w:val="0023221A"/>
    <w:rsid w:val="0023310B"/>
    <w:rsid w:val="00233870"/>
    <w:rsid w:val="0023452B"/>
    <w:rsid w:val="00234A5C"/>
    <w:rsid w:val="00234DC6"/>
    <w:rsid w:val="0023610F"/>
    <w:rsid w:val="00240677"/>
    <w:rsid w:val="00245A37"/>
    <w:rsid w:val="00246828"/>
    <w:rsid w:val="00250EF0"/>
    <w:rsid w:val="00251E22"/>
    <w:rsid w:val="002535D8"/>
    <w:rsid w:val="00253C62"/>
    <w:rsid w:val="00254A59"/>
    <w:rsid w:val="00255ACB"/>
    <w:rsid w:val="002572AF"/>
    <w:rsid w:val="00257588"/>
    <w:rsid w:val="002633DA"/>
    <w:rsid w:val="0027010A"/>
    <w:rsid w:val="00271D69"/>
    <w:rsid w:val="00272C04"/>
    <w:rsid w:val="00273A89"/>
    <w:rsid w:val="00275AE3"/>
    <w:rsid w:val="00283773"/>
    <w:rsid w:val="00284A94"/>
    <w:rsid w:val="00287683"/>
    <w:rsid w:val="00290724"/>
    <w:rsid w:val="00291654"/>
    <w:rsid w:val="00291FE3"/>
    <w:rsid w:val="00295640"/>
    <w:rsid w:val="00296CDE"/>
    <w:rsid w:val="00297180"/>
    <w:rsid w:val="002A1CDF"/>
    <w:rsid w:val="002A26E6"/>
    <w:rsid w:val="002A44C5"/>
    <w:rsid w:val="002A5988"/>
    <w:rsid w:val="002A6DB3"/>
    <w:rsid w:val="002A7C06"/>
    <w:rsid w:val="002B04E9"/>
    <w:rsid w:val="002B513F"/>
    <w:rsid w:val="002B768C"/>
    <w:rsid w:val="002C1542"/>
    <w:rsid w:val="002C27FF"/>
    <w:rsid w:val="002C7D1D"/>
    <w:rsid w:val="002D29FD"/>
    <w:rsid w:val="002D2A09"/>
    <w:rsid w:val="002D5CC6"/>
    <w:rsid w:val="002D5DAF"/>
    <w:rsid w:val="002D5FD0"/>
    <w:rsid w:val="002D6258"/>
    <w:rsid w:val="002D6ECC"/>
    <w:rsid w:val="002E00D3"/>
    <w:rsid w:val="002E01FB"/>
    <w:rsid w:val="002E14D5"/>
    <w:rsid w:val="002E1D8B"/>
    <w:rsid w:val="002E2BFF"/>
    <w:rsid w:val="002E2EEB"/>
    <w:rsid w:val="002E4127"/>
    <w:rsid w:val="002E6B15"/>
    <w:rsid w:val="002E72FE"/>
    <w:rsid w:val="002E78AB"/>
    <w:rsid w:val="002E794E"/>
    <w:rsid w:val="002F325E"/>
    <w:rsid w:val="002F3876"/>
    <w:rsid w:val="002F3FF6"/>
    <w:rsid w:val="002F5038"/>
    <w:rsid w:val="002F64CD"/>
    <w:rsid w:val="002F6FED"/>
    <w:rsid w:val="003005DF"/>
    <w:rsid w:val="003009CC"/>
    <w:rsid w:val="00301B3B"/>
    <w:rsid w:val="003038B3"/>
    <w:rsid w:val="00311109"/>
    <w:rsid w:val="00311130"/>
    <w:rsid w:val="00313132"/>
    <w:rsid w:val="00315717"/>
    <w:rsid w:val="003168EA"/>
    <w:rsid w:val="003200B0"/>
    <w:rsid w:val="00320DA2"/>
    <w:rsid w:val="00321236"/>
    <w:rsid w:val="00323695"/>
    <w:rsid w:val="00325897"/>
    <w:rsid w:val="003261FF"/>
    <w:rsid w:val="00326200"/>
    <w:rsid w:val="0033011A"/>
    <w:rsid w:val="00330379"/>
    <w:rsid w:val="00330591"/>
    <w:rsid w:val="00331174"/>
    <w:rsid w:val="00331ACE"/>
    <w:rsid w:val="003323CB"/>
    <w:rsid w:val="0033437C"/>
    <w:rsid w:val="00337520"/>
    <w:rsid w:val="00337673"/>
    <w:rsid w:val="003416A4"/>
    <w:rsid w:val="00341DC9"/>
    <w:rsid w:val="00343B38"/>
    <w:rsid w:val="00344213"/>
    <w:rsid w:val="00345D6B"/>
    <w:rsid w:val="00347AF3"/>
    <w:rsid w:val="00350D0A"/>
    <w:rsid w:val="0035136C"/>
    <w:rsid w:val="003516F3"/>
    <w:rsid w:val="003517D9"/>
    <w:rsid w:val="00351B9E"/>
    <w:rsid w:val="00352C59"/>
    <w:rsid w:val="00354159"/>
    <w:rsid w:val="003558FD"/>
    <w:rsid w:val="0035676D"/>
    <w:rsid w:val="00356C0B"/>
    <w:rsid w:val="00356CE7"/>
    <w:rsid w:val="00360262"/>
    <w:rsid w:val="00362152"/>
    <w:rsid w:val="003652F2"/>
    <w:rsid w:val="00365BB9"/>
    <w:rsid w:val="00365DA0"/>
    <w:rsid w:val="003661BC"/>
    <w:rsid w:val="003703D8"/>
    <w:rsid w:val="00370DC1"/>
    <w:rsid w:val="00370E76"/>
    <w:rsid w:val="00371912"/>
    <w:rsid w:val="00372149"/>
    <w:rsid w:val="00372288"/>
    <w:rsid w:val="00373E20"/>
    <w:rsid w:val="003744C7"/>
    <w:rsid w:val="00374605"/>
    <w:rsid w:val="003824C8"/>
    <w:rsid w:val="00382C48"/>
    <w:rsid w:val="00385B6A"/>
    <w:rsid w:val="00390891"/>
    <w:rsid w:val="00393449"/>
    <w:rsid w:val="00393CD9"/>
    <w:rsid w:val="003948E3"/>
    <w:rsid w:val="00397807"/>
    <w:rsid w:val="003A499C"/>
    <w:rsid w:val="003B1974"/>
    <w:rsid w:val="003B33B6"/>
    <w:rsid w:val="003B3843"/>
    <w:rsid w:val="003B4110"/>
    <w:rsid w:val="003B691D"/>
    <w:rsid w:val="003C0A29"/>
    <w:rsid w:val="003C18DE"/>
    <w:rsid w:val="003C2CCC"/>
    <w:rsid w:val="003C45BB"/>
    <w:rsid w:val="003C5169"/>
    <w:rsid w:val="003C6ECF"/>
    <w:rsid w:val="003C7F1F"/>
    <w:rsid w:val="003C7FB5"/>
    <w:rsid w:val="003D09CA"/>
    <w:rsid w:val="003D0E71"/>
    <w:rsid w:val="003D103A"/>
    <w:rsid w:val="003D203F"/>
    <w:rsid w:val="003D4524"/>
    <w:rsid w:val="003D6635"/>
    <w:rsid w:val="003D68B1"/>
    <w:rsid w:val="003E0C42"/>
    <w:rsid w:val="003E2937"/>
    <w:rsid w:val="003E2A63"/>
    <w:rsid w:val="003E3B8B"/>
    <w:rsid w:val="003E601E"/>
    <w:rsid w:val="003F0B83"/>
    <w:rsid w:val="003F4547"/>
    <w:rsid w:val="003F5A2A"/>
    <w:rsid w:val="003F748E"/>
    <w:rsid w:val="003F7644"/>
    <w:rsid w:val="003F7ED5"/>
    <w:rsid w:val="0040066D"/>
    <w:rsid w:val="00400937"/>
    <w:rsid w:val="00401213"/>
    <w:rsid w:val="00402016"/>
    <w:rsid w:val="00402AF7"/>
    <w:rsid w:val="00403C7D"/>
    <w:rsid w:val="00406512"/>
    <w:rsid w:val="0040715D"/>
    <w:rsid w:val="004122DC"/>
    <w:rsid w:val="00412EC2"/>
    <w:rsid w:val="00414CE2"/>
    <w:rsid w:val="00415711"/>
    <w:rsid w:val="004200CA"/>
    <w:rsid w:val="0042164F"/>
    <w:rsid w:val="00421CB3"/>
    <w:rsid w:val="00421E5A"/>
    <w:rsid w:val="00423A85"/>
    <w:rsid w:val="00423F58"/>
    <w:rsid w:val="004300C2"/>
    <w:rsid w:val="00433872"/>
    <w:rsid w:val="004358B5"/>
    <w:rsid w:val="00435C4B"/>
    <w:rsid w:val="00435E52"/>
    <w:rsid w:val="004374D2"/>
    <w:rsid w:val="004379A8"/>
    <w:rsid w:val="00442A14"/>
    <w:rsid w:val="0044304D"/>
    <w:rsid w:val="00443A06"/>
    <w:rsid w:val="0044521D"/>
    <w:rsid w:val="00445534"/>
    <w:rsid w:val="00446143"/>
    <w:rsid w:val="00446E29"/>
    <w:rsid w:val="00450FF5"/>
    <w:rsid w:val="004540AD"/>
    <w:rsid w:val="00457209"/>
    <w:rsid w:val="004600C2"/>
    <w:rsid w:val="00463733"/>
    <w:rsid w:val="00464807"/>
    <w:rsid w:val="00465DD6"/>
    <w:rsid w:val="004661F8"/>
    <w:rsid w:val="00466C6A"/>
    <w:rsid w:val="00467878"/>
    <w:rsid w:val="00467950"/>
    <w:rsid w:val="0047027E"/>
    <w:rsid w:val="0047169A"/>
    <w:rsid w:val="00472FC6"/>
    <w:rsid w:val="00473242"/>
    <w:rsid w:val="00475D18"/>
    <w:rsid w:val="004803D5"/>
    <w:rsid w:val="00481CDC"/>
    <w:rsid w:val="00482082"/>
    <w:rsid w:val="0048261A"/>
    <w:rsid w:val="00483353"/>
    <w:rsid w:val="00483501"/>
    <w:rsid w:val="00483E5E"/>
    <w:rsid w:val="0049560B"/>
    <w:rsid w:val="00497025"/>
    <w:rsid w:val="004A171B"/>
    <w:rsid w:val="004A2F1E"/>
    <w:rsid w:val="004A31AF"/>
    <w:rsid w:val="004A3C0D"/>
    <w:rsid w:val="004A41C7"/>
    <w:rsid w:val="004A506B"/>
    <w:rsid w:val="004A6625"/>
    <w:rsid w:val="004A673A"/>
    <w:rsid w:val="004B06EC"/>
    <w:rsid w:val="004B1A48"/>
    <w:rsid w:val="004B3415"/>
    <w:rsid w:val="004B77A5"/>
    <w:rsid w:val="004C0E82"/>
    <w:rsid w:val="004C1568"/>
    <w:rsid w:val="004C1E43"/>
    <w:rsid w:val="004C244C"/>
    <w:rsid w:val="004C6DA9"/>
    <w:rsid w:val="004D002A"/>
    <w:rsid w:val="004D0EF3"/>
    <w:rsid w:val="004D3540"/>
    <w:rsid w:val="004D46C9"/>
    <w:rsid w:val="004D4BC3"/>
    <w:rsid w:val="004E176E"/>
    <w:rsid w:val="004E3341"/>
    <w:rsid w:val="004E36A5"/>
    <w:rsid w:val="004E51A5"/>
    <w:rsid w:val="004E6844"/>
    <w:rsid w:val="004F0C47"/>
    <w:rsid w:val="004F0CEA"/>
    <w:rsid w:val="004F1288"/>
    <w:rsid w:val="004F3795"/>
    <w:rsid w:val="004F3FF5"/>
    <w:rsid w:val="004F4A86"/>
    <w:rsid w:val="004F500E"/>
    <w:rsid w:val="004F60CD"/>
    <w:rsid w:val="00500490"/>
    <w:rsid w:val="00501919"/>
    <w:rsid w:val="00501C2E"/>
    <w:rsid w:val="00501F80"/>
    <w:rsid w:val="0050237C"/>
    <w:rsid w:val="00502D9B"/>
    <w:rsid w:val="00502E6F"/>
    <w:rsid w:val="00503131"/>
    <w:rsid w:val="00504B41"/>
    <w:rsid w:val="0051083E"/>
    <w:rsid w:val="00510ECF"/>
    <w:rsid w:val="005116E7"/>
    <w:rsid w:val="00511825"/>
    <w:rsid w:val="00511E3F"/>
    <w:rsid w:val="00512D1B"/>
    <w:rsid w:val="00514392"/>
    <w:rsid w:val="005172C6"/>
    <w:rsid w:val="0051783B"/>
    <w:rsid w:val="005225F6"/>
    <w:rsid w:val="00523417"/>
    <w:rsid w:val="005234B0"/>
    <w:rsid w:val="0052363A"/>
    <w:rsid w:val="0052597D"/>
    <w:rsid w:val="0052625E"/>
    <w:rsid w:val="00526D6E"/>
    <w:rsid w:val="00531799"/>
    <w:rsid w:val="005323B9"/>
    <w:rsid w:val="00533AD9"/>
    <w:rsid w:val="00537A0B"/>
    <w:rsid w:val="00543376"/>
    <w:rsid w:val="00547249"/>
    <w:rsid w:val="00547891"/>
    <w:rsid w:val="0055044C"/>
    <w:rsid w:val="005540F8"/>
    <w:rsid w:val="00556A25"/>
    <w:rsid w:val="005577B8"/>
    <w:rsid w:val="00561063"/>
    <w:rsid w:val="00564E74"/>
    <w:rsid w:val="0056683D"/>
    <w:rsid w:val="005707C7"/>
    <w:rsid w:val="00571042"/>
    <w:rsid w:val="005750FA"/>
    <w:rsid w:val="0057715C"/>
    <w:rsid w:val="0058110F"/>
    <w:rsid w:val="00582A6E"/>
    <w:rsid w:val="00583566"/>
    <w:rsid w:val="00583F25"/>
    <w:rsid w:val="005847B6"/>
    <w:rsid w:val="00586AFE"/>
    <w:rsid w:val="00587050"/>
    <w:rsid w:val="005870EF"/>
    <w:rsid w:val="0059373A"/>
    <w:rsid w:val="005944BF"/>
    <w:rsid w:val="00594BEA"/>
    <w:rsid w:val="00594F8C"/>
    <w:rsid w:val="00596FB4"/>
    <w:rsid w:val="00597A21"/>
    <w:rsid w:val="005A15B4"/>
    <w:rsid w:val="005A4D20"/>
    <w:rsid w:val="005A6BED"/>
    <w:rsid w:val="005A7413"/>
    <w:rsid w:val="005A7956"/>
    <w:rsid w:val="005B1803"/>
    <w:rsid w:val="005B51FF"/>
    <w:rsid w:val="005B7857"/>
    <w:rsid w:val="005C4B65"/>
    <w:rsid w:val="005C5E89"/>
    <w:rsid w:val="005C5F18"/>
    <w:rsid w:val="005D10F8"/>
    <w:rsid w:val="005D2E63"/>
    <w:rsid w:val="005D6B4F"/>
    <w:rsid w:val="005E3E61"/>
    <w:rsid w:val="005E42E2"/>
    <w:rsid w:val="005E5FE7"/>
    <w:rsid w:val="005F0723"/>
    <w:rsid w:val="005F0883"/>
    <w:rsid w:val="005F1401"/>
    <w:rsid w:val="005F397C"/>
    <w:rsid w:val="005F3FE4"/>
    <w:rsid w:val="005F4727"/>
    <w:rsid w:val="005F604C"/>
    <w:rsid w:val="005F7653"/>
    <w:rsid w:val="00600876"/>
    <w:rsid w:val="00600D4E"/>
    <w:rsid w:val="00601DBB"/>
    <w:rsid w:val="00602078"/>
    <w:rsid w:val="006024C0"/>
    <w:rsid w:val="0060716A"/>
    <w:rsid w:val="0060719B"/>
    <w:rsid w:val="00611410"/>
    <w:rsid w:val="00611D9C"/>
    <w:rsid w:val="00612CD8"/>
    <w:rsid w:val="00616431"/>
    <w:rsid w:val="00616862"/>
    <w:rsid w:val="00620119"/>
    <w:rsid w:val="00621A3A"/>
    <w:rsid w:val="0062276C"/>
    <w:rsid w:val="006243E7"/>
    <w:rsid w:val="00624DF0"/>
    <w:rsid w:val="00625C14"/>
    <w:rsid w:val="00626515"/>
    <w:rsid w:val="0063172A"/>
    <w:rsid w:val="00633777"/>
    <w:rsid w:val="0063415A"/>
    <w:rsid w:val="00634255"/>
    <w:rsid w:val="00634EE2"/>
    <w:rsid w:val="00635AD0"/>
    <w:rsid w:val="00635E40"/>
    <w:rsid w:val="00637EE9"/>
    <w:rsid w:val="006468E0"/>
    <w:rsid w:val="00654FAC"/>
    <w:rsid w:val="00655E93"/>
    <w:rsid w:val="00656796"/>
    <w:rsid w:val="00660B64"/>
    <w:rsid w:val="006617A7"/>
    <w:rsid w:val="006631B6"/>
    <w:rsid w:val="006633C6"/>
    <w:rsid w:val="00664ADF"/>
    <w:rsid w:val="00672619"/>
    <w:rsid w:val="00675A7E"/>
    <w:rsid w:val="00675C85"/>
    <w:rsid w:val="00676D1F"/>
    <w:rsid w:val="0068144F"/>
    <w:rsid w:val="00681B98"/>
    <w:rsid w:val="00682721"/>
    <w:rsid w:val="006840DD"/>
    <w:rsid w:val="00684FE4"/>
    <w:rsid w:val="00685822"/>
    <w:rsid w:val="00685DD7"/>
    <w:rsid w:val="00687C2D"/>
    <w:rsid w:val="006901EA"/>
    <w:rsid w:val="00690668"/>
    <w:rsid w:val="006962AA"/>
    <w:rsid w:val="00696BBA"/>
    <w:rsid w:val="006973A1"/>
    <w:rsid w:val="006B1ACB"/>
    <w:rsid w:val="006B1C78"/>
    <w:rsid w:val="006B22A7"/>
    <w:rsid w:val="006B4CF1"/>
    <w:rsid w:val="006B6052"/>
    <w:rsid w:val="006B6248"/>
    <w:rsid w:val="006C03A3"/>
    <w:rsid w:val="006C054B"/>
    <w:rsid w:val="006C05B7"/>
    <w:rsid w:val="006C0932"/>
    <w:rsid w:val="006C1A20"/>
    <w:rsid w:val="006C251F"/>
    <w:rsid w:val="006C3F85"/>
    <w:rsid w:val="006C416B"/>
    <w:rsid w:val="006C6545"/>
    <w:rsid w:val="006D069C"/>
    <w:rsid w:val="006D1B63"/>
    <w:rsid w:val="006D1DA2"/>
    <w:rsid w:val="006D33C7"/>
    <w:rsid w:val="006D4636"/>
    <w:rsid w:val="006D57B5"/>
    <w:rsid w:val="006D6C49"/>
    <w:rsid w:val="006E08A7"/>
    <w:rsid w:val="006E1D20"/>
    <w:rsid w:val="006E24FC"/>
    <w:rsid w:val="006E33C2"/>
    <w:rsid w:val="006E45FE"/>
    <w:rsid w:val="006E4CC2"/>
    <w:rsid w:val="006E536F"/>
    <w:rsid w:val="006E5FE0"/>
    <w:rsid w:val="006E7E33"/>
    <w:rsid w:val="006F2651"/>
    <w:rsid w:val="006F3117"/>
    <w:rsid w:val="006F519C"/>
    <w:rsid w:val="006F5728"/>
    <w:rsid w:val="006F66F4"/>
    <w:rsid w:val="006F6B51"/>
    <w:rsid w:val="006F6B6A"/>
    <w:rsid w:val="00700723"/>
    <w:rsid w:val="0070165C"/>
    <w:rsid w:val="00703280"/>
    <w:rsid w:val="007048B9"/>
    <w:rsid w:val="007051D9"/>
    <w:rsid w:val="0070647F"/>
    <w:rsid w:val="00706C7B"/>
    <w:rsid w:val="00706FBD"/>
    <w:rsid w:val="00710C3F"/>
    <w:rsid w:val="00711A65"/>
    <w:rsid w:val="00712E61"/>
    <w:rsid w:val="00713918"/>
    <w:rsid w:val="00713A22"/>
    <w:rsid w:val="00716183"/>
    <w:rsid w:val="00720387"/>
    <w:rsid w:val="007211CF"/>
    <w:rsid w:val="00721B9D"/>
    <w:rsid w:val="00726F30"/>
    <w:rsid w:val="007276C8"/>
    <w:rsid w:val="00732C6D"/>
    <w:rsid w:val="00734CEE"/>
    <w:rsid w:val="007354AC"/>
    <w:rsid w:val="007369C7"/>
    <w:rsid w:val="007379FA"/>
    <w:rsid w:val="007400BD"/>
    <w:rsid w:val="007401E4"/>
    <w:rsid w:val="007414DC"/>
    <w:rsid w:val="00742402"/>
    <w:rsid w:val="00742C14"/>
    <w:rsid w:val="00742CF0"/>
    <w:rsid w:val="00747439"/>
    <w:rsid w:val="00750DFA"/>
    <w:rsid w:val="007517AB"/>
    <w:rsid w:val="00751C32"/>
    <w:rsid w:val="007525E1"/>
    <w:rsid w:val="00752DBE"/>
    <w:rsid w:val="00752FAB"/>
    <w:rsid w:val="00752FB7"/>
    <w:rsid w:val="007541A1"/>
    <w:rsid w:val="007546C9"/>
    <w:rsid w:val="00755D30"/>
    <w:rsid w:val="00756169"/>
    <w:rsid w:val="00756C51"/>
    <w:rsid w:val="00756CA8"/>
    <w:rsid w:val="00760405"/>
    <w:rsid w:val="0076112B"/>
    <w:rsid w:val="00763F77"/>
    <w:rsid w:val="00764C8E"/>
    <w:rsid w:val="0076534E"/>
    <w:rsid w:val="007665E2"/>
    <w:rsid w:val="007666BF"/>
    <w:rsid w:val="0076718F"/>
    <w:rsid w:val="00770F00"/>
    <w:rsid w:val="00771B8D"/>
    <w:rsid w:val="0077250A"/>
    <w:rsid w:val="00773C11"/>
    <w:rsid w:val="00776D1C"/>
    <w:rsid w:val="007774D1"/>
    <w:rsid w:val="00780CC7"/>
    <w:rsid w:val="00785CA1"/>
    <w:rsid w:val="00786C5D"/>
    <w:rsid w:val="0078734B"/>
    <w:rsid w:val="007879B5"/>
    <w:rsid w:val="00790338"/>
    <w:rsid w:val="007931E3"/>
    <w:rsid w:val="00793F29"/>
    <w:rsid w:val="007945E4"/>
    <w:rsid w:val="00796BD9"/>
    <w:rsid w:val="007A2B21"/>
    <w:rsid w:val="007A573B"/>
    <w:rsid w:val="007A65D4"/>
    <w:rsid w:val="007A7050"/>
    <w:rsid w:val="007B07B2"/>
    <w:rsid w:val="007B7665"/>
    <w:rsid w:val="007B7F45"/>
    <w:rsid w:val="007C174E"/>
    <w:rsid w:val="007C1DCF"/>
    <w:rsid w:val="007C523B"/>
    <w:rsid w:val="007C68FF"/>
    <w:rsid w:val="007D19D3"/>
    <w:rsid w:val="007D48AA"/>
    <w:rsid w:val="007D4A23"/>
    <w:rsid w:val="007D50DC"/>
    <w:rsid w:val="007D5A87"/>
    <w:rsid w:val="007D6344"/>
    <w:rsid w:val="007D6977"/>
    <w:rsid w:val="007D6EEC"/>
    <w:rsid w:val="007D786F"/>
    <w:rsid w:val="007E0F8D"/>
    <w:rsid w:val="007E1BA5"/>
    <w:rsid w:val="007E5EB8"/>
    <w:rsid w:val="007E676A"/>
    <w:rsid w:val="007F0A5A"/>
    <w:rsid w:val="007F2550"/>
    <w:rsid w:val="007F2E7E"/>
    <w:rsid w:val="007F3337"/>
    <w:rsid w:val="007F599C"/>
    <w:rsid w:val="007F6C86"/>
    <w:rsid w:val="007F7CA5"/>
    <w:rsid w:val="00801937"/>
    <w:rsid w:val="00804071"/>
    <w:rsid w:val="008043CE"/>
    <w:rsid w:val="00807D38"/>
    <w:rsid w:val="00811DDE"/>
    <w:rsid w:val="00812DEE"/>
    <w:rsid w:val="00814242"/>
    <w:rsid w:val="008147AD"/>
    <w:rsid w:val="0081530D"/>
    <w:rsid w:val="00830731"/>
    <w:rsid w:val="008320C9"/>
    <w:rsid w:val="008326AD"/>
    <w:rsid w:val="0083286D"/>
    <w:rsid w:val="00833B18"/>
    <w:rsid w:val="00834143"/>
    <w:rsid w:val="00834A8E"/>
    <w:rsid w:val="00835D89"/>
    <w:rsid w:val="008373D3"/>
    <w:rsid w:val="00840AF3"/>
    <w:rsid w:val="00840F1E"/>
    <w:rsid w:val="008411B4"/>
    <w:rsid w:val="0084283F"/>
    <w:rsid w:val="00843709"/>
    <w:rsid w:val="00847396"/>
    <w:rsid w:val="0085019A"/>
    <w:rsid w:val="00851C49"/>
    <w:rsid w:val="00851E2B"/>
    <w:rsid w:val="008540AE"/>
    <w:rsid w:val="00854C9B"/>
    <w:rsid w:val="00855306"/>
    <w:rsid w:val="00855AF3"/>
    <w:rsid w:val="0085771D"/>
    <w:rsid w:val="00860512"/>
    <w:rsid w:val="00860FCA"/>
    <w:rsid w:val="00861A5C"/>
    <w:rsid w:val="00861DC6"/>
    <w:rsid w:val="00861E3A"/>
    <w:rsid w:val="00865A78"/>
    <w:rsid w:val="00866684"/>
    <w:rsid w:val="0087112F"/>
    <w:rsid w:val="00872B96"/>
    <w:rsid w:val="00873F51"/>
    <w:rsid w:val="00875059"/>
    <w:rsid w:val="008766FA"/>
    <w:rsid w:val="00876759"/>
    <w:rsid w:val="00876E50"/>
    <w:rsid w:val="00882D49"/>
    <w:rsid w:val="00884BEB"/>
    <w:rsid w:val="00884DE4"/>
    <w:rsid w:val="008866C6"/>
    <w:rsid w:val="00887882"/>
    <w:rsid w:val="00887D6B"/>
    <w:rsid w:val="00891A7C"/>
    <w:rsid w:val="008927E9"/>
    <w:rsid w:val="00892922"/>
    <w:rsid w:val="00894D6A"/>
    <w:rsid w:val="008957CB"/>
    <w:rsid w:val="00895D8D"/>
    <w:rsid w:val="00895E74"/>
    <w:rsid w:val="0089666A"/>
    <w:rsid w:val="00896DFA"/>
    <w:rsid w:val="008A07F9"/>
    <w:rsid w:val="008A0D33"/>
    <w:rsid w:val="008A1299"/>
    <w:rsid w:val="008A1854"/>
    <w:rsid w:val="008A1B1C"/>
    <w:rsid w:val="008A1F0D"/>
    <w:rsid w:val="008A3C79"/>
    <w:rsid w:val="008A3CBD"/>
    <w:rsid w:val="008A4ABC"/>
    <w:rsid w:val="008A636F"/>
    <w:rsid w:val="008A6B19"/>
    <w:rsid w:val="008A6D31"/>
    <w:rsid w:val="008B15D2"/>
    <w:rsid w:val="008B2625"/>
    <w:rsid w:val="008B2652"/>
    <w:rsid w:val="008B42FA"/>
    <w:rsid w:val="008B4B11"/>
    <w:rsid w:val="008B4B4D"/>
    <w:rsid w:val="008B54C3"/>
    <w:rsid w:val="008B5BAA"/>
    <w:rsid w:val="008B6093"/>
    <w:rsid w:val="008B65A5"/>
    <w:rsid w:val="008C228E"/>
    <w:rsid w:val="008C240C"/>
    <w:rsid w:val="008C2971"/>
    <w:rsid w:val="008C493D"/>
    <w:rsid w:val="008C5CCF"/>
    <w:rsid w:val="008D1A96"/>
    <w:rsid w:val="008D1FF4"/>
    <w:rsid w:val="008D20FB"/>
    <w:rsid w:val="008D5052"/>
    <w:rsid w:val="008D5CF8"/>
    <w:rsid w:val="008D6606"/>
    <w:rsid w:val="008E1614"/>
    <w:rsid w:val="008E1F5A"/>
    <w:rsid w:val="008F039B"/>
    <w:rsid w:val="008F0F9D"/>
    <w:rsid w:val="008F19A0"/>
    <w:rsid w:val="008F1F61"/>
    <w:rsid w:val="008F4BC7"/>
    <w:rsid w:val="008F5A4D"/>
    <w:rsid w:val="008F5BA0"/>
    <w:rsid w:val="008F64A5"/>
    <w:rsid w:val="008F6EC4"/>
    <w:rsid w:val="0090117B"/>
    <w:rsid w:val="00904E75"/>
    <w:rsid w:val="00906025"/>
    <w:rsid w:val="0090696D"/>
    <w:rsid w:val="00906F21"/>
    <w:rsid w:val="00910C3D"/>
    <w:rsid w:val="0091112B"/>
    <w:rsid w:val="0091134E"/>
    <w:rsid w:val="00911FDD"/>
    <w:rsid w:val="00914058"/>
    <w:rsid w:val="00915DC1"/>
    <w:rsid w:val="009166F7"/>
    <w:rsid w:val="00917BFC"/>
    <w:rsid w:val="00923E0C"/>
    <w:rsid w:val="00924078"/>
    <w:rsid w:val="0092532B"/>
    <w:rsid w:val="0092587D"/>
    <w:rsid w:val="00925CB5"/>
    <w:rsid w:val="00926F15"/>
    <w:rsid w:val="00927451"/>
    <w:rsid w:val="00927749"/>
    <w:rsid w:val="00931521"/>
    <w:rsid w:val="009333C6"/>
    <w:rsid w:val="00934903"/>
    <w:rsid w:val="00940C9F"/>
    <w:rsid w:val="0094348C"/>
    <w:rsid w:val="00943A7E"/>
    <w:rsid w:val="009448E2"/>
    <w:rsid w:val="00944E57"/>
    <w:rsid w:val="009450A9"/>
    <w:rsid w:val="009457B3"/>
    <w:rsid w:val="0094603A"/>
    <w:rsid w:val="00947062"/>
    <w:rsid w:val="00950E18"/>
    <w:rsid w:val="009523D2"/>
    <w:rsid w:val="00952561"/>
    <w:rsid w:val="00952591"/>
    <w:rsid w:val="0095299D"/>
    <w:rsid w:val="0095304A"/>
    <w:rsid w:val="0095328A"/>
    <w:rsid w:val="00953FC6"/>
    <w:rsid w:val="00954EA6"/>
    <w:rsid w:val="00956786"/>
    <w:rsid w:val="009570D0"/>
    <w:rsid w:val="00957217"/>
    <w:rsid w:val="00957492"/>
    <w:rsid w:val="00960DD5"/>
    <w:rsid w:val="0096351A"/>
    <w:rsid w:val="00963A64"/>
    <w:rsid w:val="0096418F"/>
    <w:rsid w:val="00964CE5"/>
    <w:rsid w:val="009675CD"/>
    <w:rsid w:val="00967D15"/>
    <w:rsid w:val="00972229"/>
    <w:rsid w:val="00973B1A"/>
    <w:rsid w:val="0097407E"/>
    <w:rsid w:val="009742FB"/>
    <w:rsid w:val="00976A06"/>
    <w:rsid w:val="00977013"/>
    <w:rsid w:val="0098057E"/>
    <w:rsid w:val="00981BE1"/>
    <w:rsid w:val="00984089"/>
    <w:rsid w:val="009859D6"/>
    <w:rsid w:val="009874FF"/>
    <w:rsid w:val="00991092"/>
    <w:rsid w:val="00992017"/>
    <w:rsid w:val="0099246A"/>
    <w:rsid w:val="00992FF3"/>
    <w:rsid w:val="00994238"/>
    <w:rsid w:val="00995348"/>
    <w:rsid w:val="0099576F"/>
    <w:rsid w:val="009A094C"/>
    <w:rsid w:val="009A2299"/>
    <w:rsid w:val="009A5633"/>
    <w:rsid w:val="009B02A6"/>
    <w:rsid w:val="009B10A0"/>
    <w:rsid w:val="009B19EC"/>
    <w:rsid w:val="009B22DB"/>
    <w:rsid w:val="009B2BA9"/>
    <w:rsid w:val="009B303A"/>
    <w:rsid w:val="009B38A8"/>
    <w:rsid w:val="009B4FF4"/>
    <w:rsid w:val="009B564D"/>
    <w:rsid w:val="009B744B"/>
    <w:rsid w:val="009C0D54"/>
    <w:rsid w:val="009C2B84"/>
    <w:rsid w:val="009C44B7"/>
    <w:rsid w:val="009C46B9"/>
    <w:rsid w:val="009C729F"/>
    <w:rsid w:val="009D0ED4"/>
    <w:rsid w:val="009D15FB"/>
    <w:rsid w:val="009D1BCA"/>
    <w:rsid w:val="009D3101"/>
    <w:rsid w:val="009D49C7"/>
    <w:rsid w:val="009D5A54"/>
    <w:rsid w:val="009D796E"/>
    <w:rsid w:val="009E1E3A"/>
    <w:rsid w:val="009E1E9B"/>
    <w:rsid w:val="009E33E7"/>
    <w:rsid w:val="009E3E64"/>
    <w:rsid w:val="009E3F4A"/>
    <w:rsid w:val="009E75D4"/>
    <w:rsid w:val="009F0192"/>
    <w:rsid w:val="009F041B"/>
    <w:rsid w:val="009F0C13"/>
    <w:rsid w:val="009F0FA4"/>
    <w:rsid w:val="009F1932"/>
    <w:rsid w:val="009F5987"/>
    <w:rsid w:val="009F6B42"/>
    <w:rsid w:val="009F6BA2"/>
    <w:rsid w:val="009F6CB8"/>
    <w:rsid w:val="00A003E4"/>
    <w:rsid w:val="00A0084F"/>
    <w:rsid w:val="00A00BC5"/>
    <w:rsid w:val="00A018F2"/>
    <w:rsid w:val="00A025CA"/>
    <w:rsid w:val="00A030C4"/>
    <w:rsid w:val="00A03445"/>
    <w:rsid w:val="00A0349E"/>
    <w:rsid w:val="00A034B2"/>
    <w:rsid w:val="00A040F2"/>
    <w:rsid w:val="00A04450"/>
    <w:rsid w:val="00A04497"/>
    <w:rsid w:val="00A04CFC"/>
    <w:rsid w:val="00A069B0"/>
    <w:rsid w:val="00A11D1E"/>
    <w:rsid w:val="00A12B2F"/>
    <w:rsid w:val="00A2197F"/>
    <w:rsid w:val="00A2276F"/>
    <w:rsid w:val="00A23FA3"/>
    <w:rsid w:val="00A245CC"/>
    <w:rsid w:val="00A25661"/>
    <w:rsid w:val="00A27954"/>
    <w:rsid w:val="00A349EF"/>
    <w:rsid w:val="00A352CD"/>
    <w:rsid w:val="00A35D58"/>
    <w:rsid w:val="00A36C6C"/>
    <w:rsid w:val="00A3730A"/>
    <w:rsid w:val="00A40306"/>
    <w:rsid w:val="00A41260"/>
    <w:rsid w:val="00A41369"/>
    <w:rsid w:val="00A41A8F"/>
    <w:rsid w:val="00A4224E"/>
    <w:rsid w:val="00A4296F"/>
    <w:rsid w:val="00A43047"/>
    <w:rsid w:val="00A4644A"/>
    <w:rsid w:val="00A46C0F"/>
    <w:rsid w:val="00A51599"/>
    <w:rsid w:val="00A52125"/>
    <w:rsid w:val="00A5262E"/>
    <w:rsid w:val="00A544D2"/>
    <w:rsid w:val="00A60191"/>
    <w:rsid w:val="00A6268D"/>
    <w:rsid w:val="00A62C2B"/>
    <w:rsid w:val="00A6360A"/>
    <w:rsid w:val="00A650B2"/>
    <w:rsid w:val="00A65ADF"/>
    <w:rsid w:val="00A65D2D"/>
    <w:rsid w:val="00A66D99"/>
    <w:rsid w:val="00A717A7"/>
    <w:rsid w:val="00A72198"/>
    <w:rsid w:val="00A72414"/>
    <w:rsid w:val="00A752E2"/>
    <w:rsid w:val="00A77B94"/>
    <w:rsid w:val="00A8048D"/>
    <w:rsid w:val="00A8482D"/>
    <w:rsid w:val="00A85BA1"/>
    <w:rsid w:val="00A8709E"/>
    <w:rsid w:val="00A87C7B"/>
    <w:rsid w:val="00A907BE"/>
    <w:rsid w:val="00A9146C"/>
    <w:rsid w:val="00A94075"/>
    <w:rsid w:val="00A97943"/>
    <w:rsid w:val="00AA1374"/>
    <w:rsid w:val="00AA1F5C"/>
    <w:rsid w:val="00AA3797"/>
    <w:rsid w:val="00AA3F3E"/>
    <w:rsid w:val="00AA505D"/>
    <w:rsid w:val="00AA5237"/>
    <w:rsid w:val="00AA7555"/>
    <w:rsid w:val="00AA79F7"/>
    <w:rsid w:val="00AB2258"/>
    <w:rsid w:val="00AB2CA5"/>
    <w:rsid w:val="00AB3289"/>
    <w:rsid w:val="00AB53FB"/>
    <w:rsid w:val="00AB5CE5"/>
    <w:rsid w:val="00AB6369"/>
    <w:rsid w:val="00AB7318"/>
    <w:rsid w:val="00AC0E1C"/>
    <w:rsid w:val="00AC1FDF"/>
    <w:rsid w:val="00AC79EE"/>
    <w:rsid w:val="00AD0FEB"/>
    <w:rsid w:val="00AD2035"/>
    <w:rsid w:val="00AD28FA"/>
    <w:rsid w:val="00AE118F"/>
    <w:rsid w:val="00AE2EE5"/>
    <w:rsid w:val="00AE34A7"/>
    <w:rsid w:val="00AE4103"/>
    <w:rsid w:val="00AE6ED9"/>
    <w:rsid w:val="00AF013A"/>
    <w:rsid w:val="00AF4242"/>
    <w:rsid w:val="00AF6843"/>
    <w:rsid w:val="00AF7B87"/>
    <w:rsid w:val="00AF7DB8"/>
    <w:rsid w:val="00AF7FD9"/>
    <w:rsid w:val="00B01956"/>
    <w:rsid w:val="00B01B9D"/>
    <w:rsid w:val="00B0361B"/>
    <w:rsid w:val="00B03632"/>
    <w:rsid w:val="00B053DA"/>
    <w:rsid w:val="00B05A92"/>
    <w:rsid w:val="00B072B9"/>
    <w:rsid w:val="00B07E33"/>
    <w:rsid w:val="00B122C6"/>
    <w:rsid w:val="00B15F33"/>
    <w:rsid w:val="00B17228"/>
    <w:rsid w:val="00B203B9"/>
    <w:rsid w:val="00B218CE"/>
    <w:rsid w:val="00B250E7"/>
    <w:rsid w:val="00B2531A"/>
    <w:rsid w:val="00B2594A"/>
    <w:rsid w:val="00B25AF6"/>
    <w:rsid w:val="00B26FA8"/>
    <w:rsid w:val="00B2718E"/>
    <w:rsid w:val="00B33762"/>
    <w:rsid w:val="00B4188A"/>
    <w:rsid w:val="00B423F4"/>
    <w:rsid w:val="00B4274A"/>
    <w:rsid w:val="00B46830"/>
    <w:rsid w:val="00B46DEA"/>
    <w:rsid w:val="00B521BC"/>
    <w:rsid w:val="00B52589"/>
    <w:rsid w:val="00B53A71"/>
    <w:rsid w:val="00B602F8"/>
    <w:rsid w:val="00B613F2"/>
    <w:rsid w:val="00B65388"/>
    <w:rsid w:val="00B65461"/>
    <w:rsid w:val="00B67476"/>
    <w:rsid w:val="00B736A0"/>
    <w:rsid w:val="00B7545C"/>
    <w:rsid w:val="00B75B9A"/>
    <w:rsid w:val="00B76EF2"/>
    <w:rsid w:val="00B77E12"/>
    <w:rsid w:val="00B81AE2"/>
    <w:rsid w:val="00B81E1B"/>
    <w:rsid w:val="00B82D68"/>
    <w:rsid w:val="00B846F6"/>
    <w:rsid w:val="00B86305"/>
    <w:rsid w:val="00B864DE"/>
    <w:rsid w:val="00B908A5"/>
    <w:rsid w:val="00B90CAF"/>
    <w:rsid w:val="00B91974"/>
    <w:rsid w:val="00B91B5A"/>
    <w:rsid w:val="00B91FC7"/>
    <w:rsid w:val="00B92CD7"/>
    <w:rsid w:val="00B95304"/>
    <w:rsid w:val="00B955C4"/>
    <w:rsid w:val="00BA0DDD"/>
    <w:rsid w:val="00BA0FD3"/>
    <w:rsid w:val="00BA248C"/>
    <w:rsid w:val="00BA336F"/>
    <w:rsid w:val="00BA662A"/>
    <w:rsid w:val="00BB0A52"/>
    <w:rsid w:val="00BB1BD2"/>
    <w:rsid w:val="00BB27FA"/>
    <w:rsid w:val="00BB37FE"/>
    <w:rsid w:val="00BB4243"/>
    <w:rsid w:val="00BB6450"/>
    <w:rsid w:val="00BB6587"/>
    <w:rsid w:val="00BB7474"/>
    <w:rsid w:val="00BB7E58"/>
    <w:rsid w:val="00BC2D9F"/>
    <w:rsid w:val="00BC4A2F"/>
    <w:rsid w:val="00BC69B5"/>
    <w:rsid w:val="00BC73F6"/>
    <w:rsid w:val="00BC7461"/>
    <w:rsid w:val="00BD0141"/>
    <w:rsid w:val="00BD4B15"/>
    <w:rsid w:val="00BD529A"/>
    <w:rsid w:val="00BD6430"/>
    <w:rsid w:val="00BD728C"/>
    <w:rsid w:val="00BD796C"/>
    <w:rsid w:val="00BE0882"/>
    <w:rsid w:val="00BE1042"/>
    <w:rsid w:val="00BE4EAF"/>
    <w:rsid w:val="00BE515E"/>
    <w:rsid w:val="00BF0E18"/>
    <w:rsid w:val="00BF41A2"/>
    <w:rsid w:val="00BF5C42"/>
    <w:rsid w:val="00BF6910"/>
    <w:rsid w:val="00BF73C0"/>
    <w:rsid w:val="00C00188"/>
    <w:rsid w:val="00C00196"/>
    <w:rsid w:val="00C003FD"/>
    <w:rsid w:val="00C018E8"/>
    <w:rsid w:val="00C026CD"/>
    <w:rsid w:val="00C02964"/>
    <w:rsid w:val="00C04CE9"/>
    <w:rsid w:val="00C05E04"/>
    <w:rsid w:val="00C0601F"/>
    <w:rsid w:val="00C0700A"/>
    <w:rsid w:val="00C132C4"/>
    <w:rsid w:val="00C1584C"/>
    <w:rsid w:val="00C17880"/>
    <w:rsid w:val="00C20327"/>
    <w:rsid w:val="00C2184C"/>
    <w:rsid w:val="00C26077"/>
    <w:rsid w:val="00C2632C"/>
    <w:rsid w:val="00C2789A"/>
    <w:rsid w:val="00C31D5E"/>
    <w:rsid w:val="00C356E1"/>
    <w:rsid w:val="00C40AD5"/>
    <w:rsid w:val="00C4134E"/>
    <w:rsid w:val="00C414DE"/>
    <w:rsid w:val="00C441F8"/>
    <w:rsid w:val="00C456FB"/>
    <w:rsid w:val="00C46555"/>
    <w:rsid w:val="00C4715F"/>
    <w:rsid w:val="00C5325C"/>
    <w:rsid w:val="00C53594"/>
    <w:rsid w:val="00C53635"/>
    <w:rsid w:val="00C54CF2"/>
    <w:rsid w:val="00C571D8"/>
    <w:rsid w:val="00C60073"/>
    <w:rsid w:val="00C63190"/>
    <w:rsid w:val="00C6437E"/>
    <w:rsid w:val="00C64FF9"/>
    <w:rsid w:val="00C65FAC"/>
    <w:rsid w:val="00C66689"/>
    <w:rsid w:val="00C66ABB"/>
    <w:rsid w:val="00C66B26"/>
    <w:rsid w:val="00C67690"/>
    <w:rsid w:val="00C70DA7"/>
    <w:rsid w:val="00C760C6"/>
    <w:rsid w:val="00C8045A"/>
    <w:rsid w:val="00C80D51"/>
    <w:rsid w:val="00C8154C"/>
    <w:rsid w:val="00C84725"/>
    <w:rsid w:val="00C8520D"/>
    <w:rsid w:val="00C85478"/>
    <w:rsid w:val="00C87F36"/>
    <w:rsid w:val="00C923D1"/>
    <w:rsid w:val="00C97F10"/>
    <w:rsid w:val="00CA0878"/>
    <w:rsid w:val="00CA0A0C"/>
    <w:rsid w:val="00CA1FB1"/>
    <w:rsid w:val="00CA2918"/>
    <w:rsid w:val="00CA4285"/>
    <w:rsid w:val="00CB0B44"/>
    <w:rsid w:val="00CB2BF0"/>
    <w:rsid w:val="00CC05EE"/>
    <w:rsid w:val="00CC0710"/>
    <w:rsid w:val="00CC0C7F"/>
    <w:rsid w:val="00CC0DAB"/>
    <w:rsid w:val="00CC42D9"/>
    <w:rsid w:val="00CD26F6"/>
    <w:rsid w:val="00CD3081"/>
    <w:rsid w:val="00CD34FD"/>
    <w:rsid w:val="00CD3555"/>
    <w:rsid w:val="00CD44E1"/>
    <w:rsid w:val="00CD462B"/>
    <w:rsid w:val="00CD4692"/>
    <w:rsid w:val="00CE018D"/>
    <w:rsid w:val="00CE10EE"/>
    <w:rsid w:val="00CE1119"/>
    <w:rsid w:val="00CE11DE"/>
    <w:rsid w:val="00CE30B0"/>
    <w:rsid w:val="00CE4735"/>
    <w:rsid w:val="00CE49B2"/>
    <w:rsid w:val="00CE59E4"/>
    <w:rsid w:val="00CF718A"/>
    <w:rsid w:val="00CF78D7"/>
    <w:rsid w:val="00D01293"/>
    <w:rsid w:val="00D021B7"/>
    <w:rsid w:val="00D02B37"/>
    <w:rsid w:val="00D054A0"/>
    <w:rsid w:val="00D06007"/>
    <w:rsid w:val="00D06919"/>
    <w:rsid w:val="00D06C91"/>
    <w:rsid w:val="00D0750C"/>
    <w:rsid w:val="00D10115"/>
    <w:rsid w:val="00D1256B"/>
    <w:rsid w:val="00D141B6"/>
    <w:rsid w:val="00D14206"/>
    <w:rsid w:val="00D1487C"/>
    <w:rsid w:val="00D17612"/>
    <w:rsid w:val="00D25FBE"/>
    <w:rsid w:val="00D26712"/>
    <w:rsid w:val="00D274E7"/>
    <w:rsid w:val="00D30044"/>
    <w:rsid w:val="00D31A01"/>
    <w:rsid w:val="00D31CCC"/>
    <w:rsid w:val="00D338EA"/>
    <w:rsid w:val="00D34AC4"/>
    <w:rsid w:val="00D3704F"/>
    <w:rsid w:val="00D37D51"/>
    <w:rsid w:val="00D42396"/>
    <w:rsid w:val="00D45E50"/>
    <w:rsid w:val="00D52AE0"/>
    <w:rsid w:val="00D52B65"/>
    <w:rsid w:val="00D52D64"/>
    <w:rsid w:val="00D56C82"/>
    <w:rsid w:val="00D61172"/>
    <w:rsid w:val="00D63648"/>
    <w:rsid w:val="00D6536D"/>
    <w:rsid w:val="00D65F09"/>
    <w:rsid w:val="00D6624B"/>
    <w:rsid w:val="00D7072F"/>
    <w:rsid w:val="00D7103D"/>
    <w:rsid w:val="00D71410"/>
    <w:rsid w:val="00D7418A"/>
    <w:rsid w:val="00D75394"/>
    <w:rsid w:val="00D753E4"/>
    <w:rsid w:val="00D75760"/>
    <w:rsid w:val="00D767BA"/>
    <w:rsid w:val="00D812DC"/>
    <w:rsid w:val="00D822FF"/>
    <w:rsid w:val="00D8288A"/>
    <w:rsid w:val="00D834C2"/>
    <w:rsid w:val="00D83CD1"/>
    <w:rsid w:val="00D92BA4"/>
    <w:rsid w:val="00DA1FFF"/>
    <w:rsid w:val="00DA2657"/>
    <w:rsid w:val="00DA2DF5"/>
    <w:rsid w:val="00DA32CD"/>
    <w:rsid w:val="00DA3D6F"/>
    <w:rsid w:val="00DA3DD8"/>
    <w:rsid w:val="00DA45D2"/>
    <w:rsid w:val="00DA6668"/>
    <w:rsid w:val="00DA6C53"/>
    <w:rsid w:val="00DA7925"/>
    <w:rsid w:val="00DB0AAD"/>
    <w:rsid w:val="00DB11BB"/>
    <w:rsid w:val="00DB4055"/>
    <w:rsid w:val="00DB411D"/>
    <w:rsid w:val="00DB4E10"/>
    <w:rsid w:val="00DB5724"/>
    <w:rsid w:val="00DC0B93"/>
    <w:rsid w:val="00DC3D19"/>
    <w:rsid w:val="00DC4306"/>
    <w:rsid w:val="00DC4887"/>
    <w:rsid w:val="00DC5EFA"/>
    <w:rsid w:val="00DD23D9"/>
    <w:rsid w:val="00DD2487"/>
    <w:rsid w:val="00DD4EB5"/>
    <w:rsid w:val="00DD5A2B"/>
    <w:rsid w:val="00DD7AD0"/>
    <w:rsid w:val="00DE2952"/>
    <w:rsid w:val="00DE2BEA"/>
    <w:rsid w:val="00DE33E5"/>
    <w:rsid w:val="00DE475A"/>
    <w:rsid w:val="00DE4E4E"/>
    <w:rsid w:val="00DE748C"/>
    <w:rsid w:val="00DE7F02"/>
    <w:rsid w:val="00DF1BB5"/>
    <w:rsid w:val="00DF2381"/>
    <w:rsid w:val="00DF366D"/>
    <w:rsid w:val="00DF37F7"/>
    <w:rsid w:val="00DF46A6"/>
    <w:rsid w:val="00DF6393"/>
    <w:rsid w:val="00DF64AD"/>
    <w:rsid w:val="00DF66DC"/>
    <w:rsid w:val="00DF6919"/>
    <w:rsid w:val="00DF725E"/>
    <w:rsid w:val="00DF759A"/>
    <w:rsid w:val="00E01A1D"/>
    <w:rsid w:val="00E02260"/>
    <w:rsid w:val="00E025E8"/>
    <w:rsid w:val="00E0330C"/>
    <w:rsid w:val="00E03F94"/>
    <w:rsid w:val="00E07F0C"/>
    <w:rsid w:val="00E11DCD"/>
    <w:rsid w:val="00E257DC"/>
    <w:rsid w:val="00E30843"/>
    <w:rsid w:val="00E30916"/>
    <w:rsid w:val="00E30C93"/>
    <w:rsid w:val="00E32C61"/>
    <w:rsid w:val="00E349B9"/>
    <w:rsid w:val="00E356F8"/>
    <w:rsid w:val="00E35975"/>
    <w:rsid w:val="00E375B7"/>
    <w:rsid w:val="00E4138F"/>
    <w:rsid w:val="00E41D22"/>
    <w:rsid w:val="00E431FE"/>
    <w:rsid w:val="00E43960"/>
    <w:rsid w:val="00E44E65"/>
    <w:rsid w:val="00E46C4B"/>
    <w:rsid w:val="00E5043C"/>
    <w:rsid w:val="00E52F8E"/>
    <w:rsid w:val="00E52FA3"/>
    <w:rsid w:val="00E53D74"/>
    <w:rsid w:val="00E53F6C"/>
    <w:rsid w:val="00E54B56"/>
    <w:rsid w:val="00E56045"/>
    <w:rsid w:val="00E606C2"/>
    <w:rsid w:val="00E63064"/>
    <w:rsid w:val="00E6386F"/>
    <w:rsid w:val="00E67A8A"/>
    <w:rsid w:val="00E71EE7"/>
    <w:rsid w:val="00E71EEC"/>
    <w:rsid w:val="00E73413"/>
    <w:rsid w:val="00E736D7"/>
    <w:rsid w:val="00E77BD4"/>
    <w:rsid w:val="00E8047B"/>
    <w:rsid w:val="00E80BB6"/>
    <w:rsid w:val="00E81BCA"/>
    <w:rsid w:val="00E825D9"/>
    <w:rsid w:val="00E82633"/>
    <w:rsid w:val="00E86284"/>
    <w:rsid w:val="00E905CA"/>
    <w:rsid w:val="00E9318A"/>
    <w:rsid w:val="00E938CF"/>
    <w:rsid w:val="00E94CCC"/>
    <w:rsid w:val="00E94DC3"/>
    <w:rsid w:val="00E96AD5"/>
    <w:rsid w:val="00E97585"/>
    <w:rsid w:val="00E97904"/>
    <w:rsid w:val="00EA099A"/>
    <w:rsid w:val="00EA13DA"/>
    <w:rsid w:val="00EA1D03"/>
    <w:rsid w:val="00EA1EB1"/>
    <w:rsid w:val="00EA3AC6"/>
    <w:rsid w:val="00EA46E5"/>
    <w:rsid w:val="00EA4EFB"/>
    <w:rsid w:val="00EA6439"/>
    <w:rsid w:val="00EA6EBA"/>
    <w:rsid w:val="00EB216D"/>
    <w:rsid w:val="00EB6225"/>
    <w:rsid w:val="00EC3CF4"/>
    <w:rsid w:val="00EC4DBD"/>
    <w:rsid w:val="00ED0410"/>
    <w:rsid w:val="00ED1F78"/>
    <w:rsid w:val="00ED332B"/>
    <w:rsid w:val="00ED3772"/>
    <w:rsid w:val="00EE09A0"/>
    <w:rsid w:val="00EE0E7D"/>
    <w:rsid w:val="00EE1BB8"/>
    <w:rsid w:val="00EE7201"/>
    <w:rsid w:val="00EF06EB"/>
    <w:rsid w:val="00EF0F65"/>
    <w:rsid w:val="00EF1855"/>
    <w:rsid w:val="00EF2077"/>
    <w:rsid w:val="00EF343C"/>
    <w:rsid w:val="00EF536C"/>
    <w:rsid w:val="00EF561A"/>
    <w:rsid w:val="00EF6BC0"/>
    <w:rsid w:val="00EF7CB5"/>
    <w:rsid w:val="00F018BA"/>
    <w:rsid w:val="00F03A6A"/>
    <w:rsid w:val="00F04CA5"/>
    <w:rsid w:val="00F05C00"/>
    <w:rsid w:val="00F06265"/>
    <w:rsid w:val="00F078F4"/>
    <w:rsid w:val="00F1006B"/>
    <w:rsid w:val="00F11171"/>
    <w:rsid w:val="00F12860"/>
    <w:rsid w:val="00F14DD3"/>
    <w:rsid w:val="00F161F1"/>
    <w:rsid w:val="00F1645C"/>
    <w:rsid w:val="00F16867"/>
    <w:rsid w:val="00F17158"/>
    <w:rsid w:val="00F177D0"/>
    <w:rsid w:val="00F23A5F"/>
    <w:rsid w:val="00F26198"/>
    <w:rsid w:val="00F269B1"/>
    <w:rsid w:val="00F27638"/>
    <w:rsid w:val="00F27D24"/>
    <w:rsid w:val="00F27F0F"/>
    <w:rsid w:val="00F3223B"/>
    <w:rsid w:val="00F3229A"/>
    <w:rsid w:val="00F33BD0"/>
    <w:rsid w:val="00F347C2"/>
    <w:rsid w:val="00F35781"/>
    <w:rsid w:val="00F359FE"/>
    <w:rsid w:val="00F35A49"/>
    <w:rsid w:val="00F368FA"/>
    <w:rsid w:val="00F36AEC"/>
    <w:rsid w:val="00F36FAE"/>
    <w:rsid w:val="00F418F1"/>
    <w:rsid w:val="00F46162"/>
    <w:rsid w:val="00F46A6E"/>
    <w:rsid w:val="00F47190"/>
    <w:rsid w:val="00F47D37"/>
    <w:rsid w:val="00F47F60"/>
    <w:rsid w:val="00F51524"/>
    <w:rsid w:val="00F51A4A"/>
    <w:rsid w:val="00F557A3"/>
    <w:rsid w:val="00F55FA0"/>
    <w:rsid w:val="00F610E1"/>
    <w:rsid w:val="00F61E20"/>
    <w:rsid w:val="00F629AB"/>
    <w:rsid w:val="00F633B4"/>
    <w:rsid w:val="00F63F80"/>
    <w:rsid w:val="00F65F74"/>
    <w:rsid w:val="00F70E24"/>
    <w:rsid w:val="00F723B8"/>
    <w:rsid w:val="00F7335C"/>
    <w:rsid w:val="00F750B5"/>
    <w:rsid w:val="00F75298"/>
    <w:rsid w:val="00F75A6E"/>
    <w:rsid w:val="00F75ED0"/>
    <w:rsid w:val="00F76680"/>
    <w:rsid w:val="00F7727C"/>
    <w:rsid w:val="00F779C7"/>
    <w:rsid w:val="00F77B38"/>
    <w:rsid w:val="00F800D7"/>
    <w:rsid w:val="00F828EA"/>
    <w:rsid w:val="00F84C0F"/>
    <w:rsid w:val="00F903DC"/>
    <w:rsid w:val="00F90426"/>
    <w:rsid w:val="00F94120"/>
    <w:rsid w:val="00F955BA"/>
    <w:rsid w:val="00F96BE9"/>
    <w:rsid w:val="00FA2569"/>
    <w:rsid w:val="00FA3B50"/>
    <w:rsid w:val="00FA3D48"/>
    <w:rsid w:val="00FA6D56"/>
    <w:rsid w:val="00FA7298"/>
    <w:rsid w:val="00FB02ED"/>
    <w:rsid w:val="00FB20A2"/>
    <w:rsid w:val="00FB2567"/>
    <w:rsid w:val="00FB3B4D"/>
    <w:rsid w:val="00FB3F6C"/>
    <w:rsid w:val="00FB61A3"/>
    <w:rsid w:val="00FB684B"/>
    <w:rsid w:val="00FB6C18"/>
    <w:rsid w:val="00FB7B3F"/>
    <w:rsid w:val="00FC0C27"/>
    <w:rsid w:val="00FC53D3"/>
    <w:rsid w:val="00FC5731"/>
    <w:rsid w:val="00FC57DA"/>
    <w:rsid w:val="00FC6B8A"/>
    <w:rsid w:val="00FC74F2"/>
    <w:rsid w:val="00FD073A"/>
    <w:rsid w:val="00FD1142"/>
    <w:rsid w:val="00FD4403"/>
    <w:rsid w:val="00FD490F"/>
    <w:rsid w:val="00FD5AEB"/>
    <w:rsid w:val="00FE126F"/>
    <w:rsid w:val="00FE25A8"/>
    <w:rsid w:val="00FE4694"/>
    <w:rsid w:val="00FE4D8C"/>
    <w:rsid w:val="00FE5314"/>
    <w:rsid w:val="00FF6B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12641"/>
    <o:shapelayout v:ext="edit">
      <o:idmap v:ext="edit" data="1"/>
    </o:shapelayout>
  </w:shapeDefaults>
  <w:decimalSymbol w:val="."/>
  <w:listSeparator w:val=","/>
  <w14:docId w14:val="44B2AEE0"/>
  <w15:docId w15:val="{34C67359-BF79-4D97-9339-193859E4D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50DC"/>
    <w:pPr>
      <w:spacing w:before="120" w:after="120"/>
    </w:pPr>
    <w:rPr>
      <w:rFonts w:ascii="Intel Clear" w:hAnsi="Intel Clear"/>
      <w:sz w:val="18"/>
    </w:rPr>
  </w:style>
  <w:style w:type="paragraph" w:styleId="Heading1">
    <w:name w:val="heading 1"/>
    <w:basedOn w:val="Normal"/>
    <w:next w:val="Normal"/>
    <w:link w:val="Heading1Char"/>
    <w:uiPriority w:val="9"/>
    <w:qFormat/>
    <w:rsid w:val="00601DBB"/>
    <w:pPr>
      <w:keepNext/>
      <w:keepLines/>
      <w:pageBreakBefore/>
      <w:numPr>
        <w:numId w:val="13"/>
      </w:numPr>
      <w:pBdr>
        <w:bottom w:val="single" w:sz="8" w:space="6" w:color="auto"/>
      </w:pBdr>
      <w:suppressAutoHyphens/>
      <w:spacing w:before="480"/>
      <w:ind w:left="1296" w:hanging="1296"/>
      <w:outlineLvl w:val="0"/>
    </w:pPr>
    <w:rPr>
      <w:b/>
      <w:color w:val="0860A8"/>
      <w:sz w:val="44"/>
    </w:rPr>
  </w:style>
  <w:style w:type="paragraph" w:styleId="Heading2">
    <w:name w:val="heading 2"/>
    <w:basedOn w:val="Normal"/>
    <w:next w:val="Normal"/>
    <w:link w:val="Heading2Char"/>
    <w:uiPriority w:val="9"/>
    <w:qFormat/>
    <w:rsid w:val="00601DBB"/>
    <w:pPr>
      <w:keepNext/>
      <w:keepLines/>
      <w:numPr>
        <w:ilvl w:val="1"/>
        <w:numId w:val="13"/>
      </w:numPr>
      <w:tabs>
        <w:tab w:val="clear" w:pos="1300"/>
        <w:tab w:val="num" w:pos="0"/>
      </w:tabs>
      <w:suppressAutoHyphens/>
      <w:spacing w:before="400"/>
      <w:ind w:left="1296" w:hanging="1296"/>
      <w:outlineLvl w:val="1"/>
    </w:pPr>
    <w:rPr>
      <w:b/>
      <w:color w:val="0860A8"/>
      <w:sz w:val="28"/>
    </w:rPr>
  </w:style>
  <w:style w:type="paragraph" w:styleId="Heading3">
    <w:name w:val="heading 3"/>
    <w:basedOn w:val="Normal"/>
    <w:next w:val="Normal"/>
    <w:link w:val="Heading3Char"/>
    <w:uiPriority w:val="9"/>
    <w:qFormat/>
    <w:rsid w:val="00601DBB"/>
    <w:pPr>
      <w:keepNext/>
      <w:keepLines/>
      <w:numPr>
        <w:ilvl w:val="2"/>
        <w:numId w:val="13"/>
      </w:numPr>
      <w:tabs>
        <w:tab w:val="clear" w:pos="1930"/>
        <w:tab w:val="num" w:pos="1300"/>
      </w:tabs>
      <w:suppressAutoHyphens/>
      <w:spacing w:before="360"/>
      <w:ind w:left="1296" w:hanging="1296"/>
      <w:outlineLvl w:val="2"/>
    </w:pPr>
    <w:rPr>
      <w:b/>
      <w:color w:val="0860A8"/>
      <w:sz w:val="24"/>
    </w:rPr>
  </w:style>
  <w:style w:type="paragraph" w:styleId="Heading4">
    <w:name w:val="heading 4"/>
    <w:basedOn w:val="Normal"/>
    <w:next w:val="Normal"/>
    <w:link w:val="Heading4Char"/>
    <w:uiPriority w:val="9"/>
    <w:qFormat/>
    <w:rsid w:val="008B54C3"/>
    <w:pPr>
      <w:keepNext/>
      <w:keepLines/>
      <w:numPr>
        <w:ilvl w:val="3"/>
        <w:numId w:val="13"/>
      </w:numPr>
      <w:tabs>
        <w:tab w:val="clear" w:pos="2430"/>
        <w:tab w:val="num" w:pos="500"/>
      </w:tabs>
      <w:suppressAutoHyphens/>
      <w:spacing w:before="300" w:line="260" w:lineRule="exact"/>
      <w:ind w:left="0"/>
      <w:outlineLvl w:val="3"/>
    </w:pPr>
    <w:rPr>
      <w:b/>
      <w:color w:val="0860A8"/>
      <w:sz w:val="22"/>
    </w:rPr>
  </w:style>
  <w:style w:type="paragraph" w:styleId="Heading5">
    <w:name w:val="heading 5"/>
    <w:basedOn w:val="Normal"/>
    <w:next w:val="Normal"/>
    <w:link w:val="Heading5Char"/>
    <w:qFormat/>
    <w:rsid w:val="00CE11DE"/>
    <w:pPr>
      <w:keepNext/>
      <w:keepLines/>
      <w:numPr>
        <w:ilvl w:val="4"/>
        <w:numId w:val="13"/>
      </w:numPr>
      <w:suppressAutoHyphens/>
      <w:spacing w:before="300"/>
      <w:outlineLvl w:val="4"/>
    </w:pPr>
    <w:rPr>
      <w:b/>
      <w:color w:val="0860A8"/>
      <w:sz w:val="20"/>
    </w:rPr>
  </w:style>
  <w:style w:type="paragraph" w:styleId="Heading6">
    <w:name w:val="heading 6"/>
    <w:aliases w:val="h6"/>
    <w:basedOn w:val="Normal"/>
    <w:next w:val="Normal"/>
    <w:link w:val="Heading6Char"/>
    <w:qFormat/>
    <w:rsid w:val="00C0700A"/>
    <w:pPr>
      <w:keepNext/>
      <w:keepLines/>
      <w:tabs>
        <w:tab w:val="left" w:pos="0"/>
      </w:tabs>
      <w:spacing w:before="300"/>
      <w:outlineLvl w:val="5"/>
    </w:pPr>
    <w:rPr>
      <w:b/>
    </w:rPr>
  </w:style>
  <w:style w:type="paragraph" w:styleId="Heading7">
    <w:name w:val="heading 7"/>
    <w:aliases w:val="(Do Not Use),H7,(Do Not Use)1,(Do Not Use)2,(Do Not Use)3,(Do Not Use)4,(Do Not Use)5,(Do Not Use)6,(Do Not Use)7,(Do Not Use)8,(Do Not Use)11,(Do Not Use)21,(Do Not Use)9,(Do Not Use)10,(Do Not Use)12,(Do Not Use)13,(Do Not Use)22"/>
    <w:basedOn w:val="Normal"/>
    <w:next w:val="Normal"/>
    <w:link w:val="Heading7Char"/>
    <w:qFormat/>
    <w:rsid w:val="00C0700A"/>
    <w:pPr>
      <w:keepNext/>
      <w:keepLines/>
      <w:tabs>
        <w:tab w:val="left" w:pos="0"/>
      </w:tabs>
      <w:spacing w:before="300" w:after="60"/>
      <w:outlineLvl w:val="6"/>
    </w:pPr>
    <w:rPr>
      <w:b/>
    </w:rPr>
  </w:style>
  <w:style w:type="paragraph" w:styleId="Heading8">
    <w:name w:val="heading 8"/>
    <w:aliases w:val="(Do Not Use-),H8,(Do Not Use-)1,(Do Not Use-)2,(Do Not Use-)3,(Do Not Use-)4,(Do Not Use-)5,(Do Not Use-)6,(Do Not Use-)7,(Do Not Use-)8,(Do Not Use-)11,(Do Not Use-)21,(Do Not Use-)9,(Do Not Use-)10,(Do Not Use-)12,(Do Not Use-)13"/>
    <w:basedOn w:val="Normal"/>
    <w:next w:val="Normal"/>
    <w:link w:val="Heading8Char"/>
    <w:qFormat/>
    <w:rsid w:val="00C0700A"/>
    <w:pPr>
      <w:keepNext/>
      <w:keepLines/>
      <w:tabs>
        <w:tab w:val="left" w:pos="0"/>
      </w:tabs>
      <w:spacing w:before="300" w:after="60"/>
      <w:outlineLvl w:val="7"/>
    </w:pPr>
    <w:rPr>
      <w:b/>
    </w:rPr>
  </w:style>
  <w:style w:type="paragraph" w:styleId="Heading9">
    <w:name w:val="heading 9"/>
    <w:aliases w:val="(Do Not Use ),H9,(Do Not Use )1,(Do Not Use )2,(Do Not Use )3,(Do Not Use )4,(Do Not Use )5,(Do Not Use )6,(Do Not Use )7,(Do Not Use )8,(Do Not Use )11,(Do Not Use )21,(Do Not Use )9,(Do Not Use )10,(Do Not Use )12,(Do Not Use )13"/>
    <w:basedOn w:val="Normal"/>
    <w:next w:val="Normal"/>
    <w:link w:val="Heading9Char"/>
    <w:qFormat/>
    <w:rsid w:val="00C0700A"/>
    <w:pPr>
      <w:keepNext/>
      <w:keepLines/>
      <w:spacing w:before="300" w:after="6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ross-Reference">
    <w:name w:val="Cross-Reference"/>
    <w:basedOn w:val="DefaultParagraphFont"/>
    <w:rsid w:val="00A8482D"/>
    <w:rPr>
      <w:rFonts w:ascii="Verdana" w:hAnsi="Verdana"/>
      <w:color w:val="0860A8"/>
      <w:sz w:val="18"/>
      <w:u w:val="single"/>
    </w:rPr>
  </w:style>
  <w:style w:type="paragraph" w:styleId="Caption">
    <w:name w:val="caption"/>
    <w:aliases w:val="fig and tbl,CaptionFigure,fighead2,Table Caption,fighead21,fighead22,fighead23,Tabl...,Table Caption1,fighead211,fighead24,Table Caption2,fighead25,fighead212,fighead26,Table Caption3,fighead27,fighead213,Table Caption4,fighead28,fighead214,cap"/>
    <w:basedOn w:val="Normal"/>
    <w:next w:val="Normal"/>
    <w:link w:val="CaptionChar"/>
    <w:qFormat/>
    <w:rsid w:val="00840AF3"/>
    <w:pPr>
      <w:keepNext/>
      <w:tabs>
        <w:tab w:val="left" w:pos="0"/>
      </w:tabs>
      <w:suppressAutoHyphens/>
      <w:ind w:left="1080" w:hanging="1080"/>
    </w:pPr>
    <w:rPr>
      <w:b/>
      <w:color w:val="0860A8"/>
    </w:rPr>
  </w:style>
  <w:style w:type="paragraph" w:styleId="TOC8">
    <w:name w:val="toc 8"/>
    <w:basedOn w:val="Normal"/>
    <w:next w:val="Normal"/>
    <w:rsid w:val="00C0700A"/>
    <w:pPr>
      <w:spacing w:before="0"/>
      <w:ind w:left="1200"/>
    </w:pPr>
    <w:rPr>
      <w:rFonts w:ascii="Arial" w:hAnsi="Arial"/>
    </w:rPr>
  </w:style>
  <w:style w:type="paragraph" w:styleId="TOC7">
    <w:name w:val="toc 7"/>
    <w:basedOn w:val="Normal"/>
    <w:next w:val="Normal"/>
    <w:rsid w:val="00C0700A"/>
    <w:pPr>
      <w:spacing w:before="0"/>
      <w:ind w:left="1000"/>
    </w:pPr>
    <w:rPr>
      <w:rFonts w:ascii="Arial" w:hAnsi="Arial"/>
    </w:rPr>
  </w:style>
  <w:style w:type="paragraph" w:styleId="TOC6">
    <w:name w:val="toc 6"/>
    <w:basedOn w:val="Normal"/>
    <w:next w:val="Normal"/>
    <w:rsid w:val="00C0700A"/>
    <w:pPr>
      <w:spacing w:before="0"/>
      <w:ind w:left="-500"/>
    </w:pPr>
    <w:rPr>
      <w:rFonts w:ascii="Arial" w:hAnsi="Arial"/>
    </w:rPr>
  </w:style>
  <w:style w:type="paragraph" w:styleId="TOC5">
    <w:name w:val="toc 5"/>
    <w:basedOn w:val="Normal"/>
    <w:next w:val="Normal"/>
    <w:rsid w:val="00C0700A"/>
    <w:pPr>
      <w:tabs>
        <w:tab w:val="left" w:pos="3400"/>
        <w:tab w:val="right" w:leader="dot" w:pos="7920"/>
      </w:tabs>
      <w:spacing w:before="0"/>
      <w:ind w:left="3400" w:hanging="1200"/>
    </w:pPr>
    <w:rPr>
      <w:rFonts w:ascii="Arial" w:hAnsi="Arial"/>
      <w:noProof/>
    </w:rPr>
  </w:style>
  <w:style w:type="paragraph" w:styleId="TOC4">
    <w:name w:val="toc 4"/>
    <w:basedOn w:val="Normal"/>
    <w:next w:val="Normal"/>
    <w:rsid w:val="00C0700A"/>
    <w:pPr>
      <w:tabs>
        <w:tab w:val="left" w:pos="2520"/>
        <w:tab w:val="right" w:leader="dot" w:pos="7920"/>
      </w:tabs>
      <w:spacing w:before="0"/>
      <w:ind w:left="2520" w:hanging="960"/>
    </w:pPr>
  </w:style>
  <w:style w:type="paragraph" w:styleId="TOC3">
    <w:name w:val="toc 3"/>
    <w:basedOn w:val="Normal"/>
    <w:next w:val="Normal"/>
    <w:uiPriority w:val="39"/>
    <w:rsid w:val="004C6DA9"/>
    <w:pPr>
      <w:tabs>
        <w:tab w:val="right" w:leader="dot" w:pos="9360"/>
      </w:tabs>
      <w:spacing w:before="0" w:after="0"/>
      <w:ind w:left="1555" w:hanging="835"/>
    </w:pPr>
    <w:rPr>
      <w:rFonts w:cs="Arial"/>
      <w:noProof/>
      <w:szCs w:val="28"/>
    </w:rPr>
  </w:style>
  <w:style w:type="paragraph" w:styleId="TOC2">
    <w:name w:val="toc 2"/>
    <w:basedOn w:val="Normal"/>
    <w:next w:val="Normal"/>
    <w:uiPriority w:val="39"/>
    <w:rsid w:val="00B521BC"/>
    <w:pPr>
      <w:tabs>
        <w:tab w:val="right" w:leader="dot" w:pos="9360"/>
      </w:tabs>
      <w:suppressAutoHyphens/>
      <w:spacing w:before="40" w:after="40"/>
      <w:ind w:left="1440" w:hanging="720"/>
    </w:pPr>
    <w:rPr>
      <w:color w:val="000000"/>
    </w:rPr>
  </w:style>
  <w:style w:type="paragraph" w:styleId="TOC1">
    <w:name w:val="toc 1"/>
    <w:basedOn w:val="Normal"/>
    <w:next w:val="Normal"/>
    <w:uiPriority w:val="39"/>
    <w:rsid w:val="00B521BC"/>
    <w:pPr>
      <w:tabs>
        <w:tab w:val="right" w:leader="dot" w:pos="9360"/>
      </w:tabs>
      <w:suppressAutoHyphens/>
      <w:spacing w:before="140" w:after="60"/>
      <w:ind w:left="720" w:hanging="720"/>
    </w:pPr>
    <w:rPr>
      <w:b/>
      <w:color w:val="000000"/>
    </w:rPr>
  </w:style>
  <w:style w:type="character" w:styleId="LineNumber">
    <w:name w:val="line number"/>
    <w:aliases w:val="(Do Not Use&gt;)"/>
    <w:basedOn w:val="DefaultParagraphFont"/>
    <w:semiHidden/>
    <w:rsid w:val="00E86284"/>
  </w:style>
  <w:style w:type="paragraph" w:styleId="Footer">
    <w:name w:val="footer"/>
    <w:aliases w:val="Footer First"/>
    <w:basedOn w:val="Normal"/>
    <w:link w:val="FooterChar"/>
    <w:uiPriority w:val="99"/>
    <w:rsid w:val="00C0700A"/>
    <w:pPr>
      <w:tabs>
        <w:tab w:val="right" w:pos="7920"/>
      </w:tabs>
      <w:suppressAutoHyphens/>
    </w:pPr>
    <w:rPr>
      <w:color w:val="000000"/>
    </w:rPr>
  </w:style>
  <w:style w:type="paragraph" w:customStyle="1" w:styleId="CellHeadingLeft">
    <w:name w:val="CellHeadingLeft"/>
    <w:basedOn w:val="CellHeadingCenter"/>
    <w:qFormat/>
    <w:rsid w:val="00E86284"/>
    <w:pPr>
      <w:jc w:val="left"/>
    </w:pPr>
    <w:rPr>
      <w:b w:val="0"/>
    </w:rPr>
  </w:style>
  <w:style w:type="paragraph" w:customStyle="1" w:styleId="CellHeadingCenter">
    <w:name w:val="CellHeadingCenter"/>
    <w:basedOn w:val="Normal"/>
    <w:link w:val="CellHeadingCenterChar"/>
    <w:rsid w:val="00C0700A"/>
    <w:pPr>
      <w:keepNext/>
      <w:keepLines/>
      <w:suppressAutoHyphens/>
      <w:spacing w:line="160" w:lineRule="exact"/>
      <w:ind w:left="40" w:right="40"/>
      <w:jc w:val="center"/>
    </w:pPr>
    <w:rPr>
      <w:b/>
      <w:color w:val="0860A8"/>
      <w:sz w:val="16"/>
    </w:rPr>
  </w:style>
  <w:style w:type="paragraph" w:styleId="TOC9">
    <w:name w:val="toc 9"/>
    <w:basedOn w:val="Normal"/>
    <w:next w:val="Normal"/>
    <w:rsid w:val="00C0700A"/>
    <w:pPr>
      <w:spacing w:before="0"/>
      <w:ind w:left="1400"/>
    </w:pPr>
    <w:rPr>
      <w:rFonts w:ascii="Arial" w:hAnsi="Arial"/>
    </w:rPr>
  </w:style>
  <w:style w:type="paragraph" w:customStyle="1" w:styleId="DocTitle">
    <w:name w:val="DocTitle"/>
    <w:basedOn w:val="Normal"/>
    <w:rsid w:val="005A7956"/>
    <w:pPr>
      <w:keepNext/>
      <w:suppressAutoHyphens/>
      <w:ind w:right="576"/>
    </w:pPr>
    <w:rPr>
      <w:b/>
      <w:color w:val="0860A8"/>
      <w:sz w:val="44"/>
    </w:rPr>
  </w:style>
  <w:style w:type="paragraph" w:customStyle="1" w:styleId="CellBodyBullet">
    <w:name w:val="CellBodyBullet"/>
    <w:basedOn w:val="Bullet"/>
    <w:rsid w:val="008A1B1C"/>
    <w:pPr>
      <w:numPr>
        <w:numId w:val="6"/>
      </w:numPr>
      <w:tabs>
        <w:tab w:val="clear" w:pos="360"/>
        <w:tab w:val="left" w:pos="144"/>
      </w:tabs>
      <w:spacing w:before="60" w:after="60"/>
      <w:ind w:left="144" w:right="14" w:hanging="144"/>
    </w:pPr>
    <w:rPr>
      <w:color w:val="auto"/>
      <w:sz w:val="16"/>
    </w:rPr>
  </w:style>
  <w:style w:type="paragraph" w:customStyle="1" w:styleId="Bullet">
    <w:name w:val="Bullet"/>
    <w:basedOn w:val="Normal"/>
    <w:rsid w:val="00C0700A"/>
    <w:pPr>
      <w:numPr>
        <w:numId w:val="2"/>
      </w:numPr>
      <w:suppressAutoHyphens/>
    </w:pPr>
    <w:rPr>
      <w:color w:val="000000"/>
    </w:rPr>
  </w:style>
  <w:style w:type="paragraph" w:customStyle="1" w:styleId="CellBodyBulletSub">
    <w:name w:val="CellBodyBulletSub"/>
    <w:basedOn w:val="CellBodyBullet"/>
    <w:rsid w:val="003F7644"/>
    <w:pPr>
      <w:numPr>
        <w:numId w:val="7"/>
      </w:numPr>
      <w:tabs>
        <w:tab w:val="clear" w:pos="144"/>
        <w:tab w:val="clear" w:pos="936"/>
        <w:tab w:val="left" w:pos="432"/>
      </w:tabs>
      <w:ind w:left="432" w:hanging="216"/>
    </w:pPr>
  </w:style>
  <w:style w:type="paragraph" w:customStyle="1" w:styleId="Classification">
    <w:name w:val="Classification"/>
    <w:rsid w:val="005A7956"/>
    <w:rPr>
      <w:rFonts w:ascii="Verdana" w:hAnsi="Verdana" w:cs="Arial"/>
      <w:b/>
      <w:color w:val="F20017"/>
      <w:sz w:val="24"/>
      <w:szCs w:val="40"/>
    </w:rPr>
  </w:style>
  <w:style w:type="paragraph" w:customStyle="1" w:styleId="Spacer">
    <w:name w:val="Spacer"/>
    <w:basedOn w:val="Normal"/>
    <w:rsid w:val="00C0700A"/>
    <w:pPr>
      <w:numPr>
        <w:numId w:val="9"/>
      </w:numPr>
      <w:suppressAutoHyphens/>
      <w:spacing w:before="0"/>
      <w:ind w:left="0" w:firstLine="0"/>
      <w:outlineLvl w:val="0"/>
    </w:pPr>
    <w:rPr>
      <w:color w:val="000000"/>
      <w:sz w:val="12"/>
    </w:rPr>
  </w:style>
  <w:style w:type="paragraph" w:styleId="TOAHeading">
    <w:name w:val="toa heading"/>
    <w:basedOn w:val="Normal"/>
    <w:next w:val="Normal"/>
    <w:semiHidden/>
    <w:rsid w:val="00E86284"/>
    <w:rPr>
      <w:b/>
      <w:caps/>
    </w:rPr>
  </w:style>
  <w:style w:type="paragraph" w:customStyle="1" w:styleId="BulletSub">
    <w:name w:val="Bullet Sub"/>
    <w:basedOn w:val="Bullet"/>
    <w:rsid w:val="00F46162"/>
    <w:pPr>
      <w:numPr>
        <w:numId w:val="3"/>
      </w:numPr>
      <w:tabs>
        <w:tab w:val="left" w:pos="1900"/>
      </w:tabs>
      <w:spacing w:before="20" w:after="20"/>
      <w:ind w:left="720"/>
    </w:pPr>
  </w:style>
  <w:style w:type="paragraph" w:customStyle="1" w:styleId="RegisterSummary">
    <w:name w:val="Register Summary"/>
    <w:basedOn w:val="Normal"/>
    <w:rsid w:val="00C0700A"/>
    <w:pPr>
      <w:tabs>
        <w:tab w:val="left" w:pos="3260"/>
      </w:tabs>
      <w:spacing w:before="0"/>
    </w:pPr>
  </w:style>
  <w:style w:type="paragraph" w:styleId="DocumentMap">
    <w:name w:val="Document Map"/>
    <w:basedOn w:val="Normal"/>
    <w:link w:val="DocumentMapChar"/>
    <w:semiHidden/>
    <w:rsid w:val="00C0700A"/>
    <w:pPr>
      <w:shd w:val="clear" w:color="auto" w:fill="000080"/>
    </w:pPr>
    <w:rPr>
      <w:rFonts w:ascii="Tahoma" w:hAnsi="Tahoma"/>
    </w:rPr>
  </w:style>
  <w:style w:type="paragraph" w:customStyle="1" w:styleId="Code">
    <w:name w:val="Code"/>
    <w:basedOn w:val="Normal"/>
    <w:rsid w:val="00C0700A"/>
    <w:pPr>
      <w:tabs>
        <w:tab w:val="left" w:pos="864"/>
        <w:tab w:val="left" w:pos="1872"/>
        <w:tab w:val="left" w:pos="2664"/>
        <w:tab w:val="left" w:pos="3672"/>
        <w:tab w:val="left" w:pos="5760"/>
      </w:tabs>
      <w:spacing w:before="0"/>
    </w:pPr>
    <w:rPr>
      <w:rFonts w:ascii="Courier" w:hAnsi="Courier"/>
      <w:noProof/>
    </w:rPr>
  </w:style>
  <w:style w:type="paragraph" w:styleId="Header">
    <w:name w:val="header"/>
    <w:basedOn w:val="Normal"/>
    <w:link w:val="HeaderChar"/>
    <w:rsid w:val="00C0700A"/>
    <w:pPr>
      <w:tabs>
        <w:tab w:val="center" w:pos="4320"/>
        <w:tab w:val="right" w:pos="8640"/>
      </w:tabs>
      <w:suppressAutoHyphens/>
      <w:spacing w:before="0"/>
    </w:pPr>
    <w:rPr>
      <w:b/>
      <w:i/>
      <w:color w:val="000000"/>
    </w:rPr>
  </w:style>
  <w:style w:type="paragraph" w:customStyle="1" w:styleId="RegFigbit">
    <w:name w:val="Reg_Fig (bit#)"/>
    <w:basedOn w:val="Normal"/>
    <w:rsid w:val="00C0700A"/>
    <w:pPr>
      <w:spacing w:before="20"/>
    </w:pPr>
    <w:rPr>
      <w:sz w:val="16"/>
    </w:rPr>
  </w:style>
  <w:style w:type="paragraph" w:customStyle="1" w:styleId="Caution">
    <w:name w:val="Caution"/>
    <w:basedOn w:val="Normal"/>
    <w:next w:val="Normal"/>
    <w:link w:val="CautionChar"/>
    <w:rsid w:val="005A7956"/>
    <w:pPr>
      <w:numPr>
        <w:numId w:val="4"/>
      </w:numPr>
      <w:tabs>
        <w:tab w:val="left" w:pos="1300"/>
      </w:tabs>
      <w:spacing w:before="260" w:line="240" w:lineRule="exact"/>
      <w:ind w:left="360"/>
    </w:pPr>
  </w:style>
  <w:style w:type="paragraph" w:customStyle="1" w:styleId="RegFigfield">
    <w:name w:val="Reg_Fig (field)"/>
    <w:basedOn w:val="RegFigbit"/>
    <w:rsid w:val="00E86284"/>
    <w:pPr>
      <w:spacing w:before="100" w:after="100"/>
      <w:jc w:val="center"/>
    </w:pPr>
  </w:style>
  <w:style w:type="character" w:styleId="Hyperlink">
    <w:name w:val="Hyperlink"/>
    <w:basedOn w:val="DefaultParagraphFont"/>
    <w:uiPriority w:val="99"/>
    <w:rsid w:val="004C6DA9"/>
    <w:rPr>
      <w:rFonts w:ascii="Intel Clear" w:hAnsi="Intel Clear"/>
      <w:color w:val="0860A8"/>
      <w:sz w:val="18"/>
      <w:szCs w:val="18"/>
      <w:u w:val="single"/>
    </w:rPr>
  </w:style>
  <w:style w:type="paragraph" w:customStyle="1" w:styleId="Legal">
    <w:name w:val="Legal"/>
    <w:basedOn w:val="Normal"/>
    <w:rsid w:val="005A7956"/>
    <w:pPr>
      <w:suppressAutoHyphens/>
      <w:spacing w:before="0" w:after="80"/>
    </w:pPr>
    <w:rPr>
      <w:snapToGrid w:val="0"/>
      <w:color w:val="000000"/>
      <w:sz w:val="14"/>
    </w:rPr>
  </w:style>
  <w:style w:type="paragraph" w:customStyle="1" w:styleId="DocType">
    <w:name w:val="DocType"/>
    <w:basedOn w:val="Normal"/>
    <w:rsid w:val="005A7956"/>
    <w:pPr>
      <w:pBdr>
        <w:bottom w:val="single" w:sz="4" w:space="1" w:color="auto"/>
      </w:pBdr>
      <w:suppressAutoHyphens/>
      <w:spacing w:before="0"/>
      <w:ind w:right="576"/>
    </w:pPr>
    <w:rPr>
      <w:b/>
      <w:color w:val="0860A8"/>
      <w:sz w:val="24"/>
    </w:rPr>
  </w:style>
  <w:style w:type="paragraph" w:customStyle="1" w:styleId="DateTitlePage">
    <w:name w:val="DateTitlePage"/>
    <w:basedOn w:val="Normal"/>
    <w:link w:val="DateTitlePageChar"/>
    <w:rsid w:val="005A7956"/>
    <w:pPr>
      <w:suppressAutoHyphens/>
      <w:spacing w:before="0"/>
      <w:ind w:right="576"/>
    </w:pPr>
    <w:rPr>
      <w:b/>
      <w:i/>
      <w:color w:val="0860A8"/>
      <w:sz w:val="24"/>
    </w:rPr>
  </w:style>
  <w:style w:type="paragraph" w:customStyle="1" w:styleId="HeadingTOC">
    <w:name w:val="Heading (TOC"/>
    <w:aliases w:val="RevHistory)"/>
    <w:basedOn w:val="Normal"/>
    <w:next w:val="Normal"/>
    <w:rsid w:val="005A7956"/>
    <w:pPr>
      <w:pageBreakBefore/>
      <w:pBdr>
        <w:bottom w:val="single" w:sz="8" w:space="6" w:color="auto"/>
      </w:pBdr>
      <w:suppressAutoHyphens/>
      <w:spacing w:before="480" w:after="60" w:line="580" w:lineRule="exact"/>
    </w:pPr>
    <w:rPr>
      <w:b/>
      <w:i/>
      <w:color w:val="0860A8"/>
      <w:sz w:val="44"/>
    </w:rPr>
  </w:style>
  <w:style w:type="paragraph" w:customStyle="1" w:styleId="NotesTableNumberedList">
    <w:name w:val="NotesTable (Numbered List)"/>
    <w:basedOn w:val="Normal"/>
    <w:rsid w:val="00AB3289"/>
    <w:pPr>
      <w:numPr>
        <w:ilvl w:val="1"/>
        <w:numId w:val="14"/>
      </w:numPr>
      <w:snapToGrid w:val="0"/>
      <w:spacing w:before="0"/>
    </w:pPr>
    <w:rPr>
      <w:sz w:val="16"/>
    </w:rPr>
  </w:style>
  <w:style w:type="paragraph" w:customStyle="1" w:styleId="Note">
    <w:name w:val="Note"/>
    <w:basedOn w:val="Normal"/>
    <w:next w:val="Normal"/>
    <w:qFormat/>
    <w:rsid w:val="003F0B83"/>
    <w:pPr>
      <w:numPr>
        <w:numId w:val="8"/>
      </w:numPr>
      <w:tabs>
        <w:tab w:val="left" w:pos="0"/>
      </w:tabs>
      <w:suppressAutoHyphens/>
    </w:pPr>
    <w:rPr>
      <w:color w:val="000000"/>
    </w:rPr>
  </w:style>
  <w:style w:type="paragraph" w:customStyle="1" w:styleId="FigureSpace">
    <w:name w:val="FigureSpace"/>
    <w:basedOn w:val="Normal"/>
    <w:rsid w:val="00C0700A"/>
    <w:pPr>
      <w:pBdr>
        <w:top w:val="single" w:sz="4" w:space="6" w:color="auto"/>
        <w:left w:val="single" w:sz="4" w:space="1" w:color="auto"/>
        <w:bottom w:val="single" w:sz="4" w:space="6" w:color="auto"/>
        <w:right w:val="single" w:sz="4" w:space="6" w:color="auto"/>
      </w:pBdr>
      <w:suppressAutoHyphens/>
      <w:spacing w:before="0"/>
      <w:ind w:left="43" w:right="43"/>
      <w:jc w:val="center"/>
    </w:pPr>
    <w:rPr>
      <w:color w:val="000000"/>
    </w:rPr>
  </w:style>
  <w:style w:type="paragraph" w:customStyle="1" w:styleId="Warning">
    <w:name w:val="Warning"/>
    <w:basedOn w:val="Normal"/>
    <w:next w:val="Normal"/>
    <w:rsid w:val="005A7956"/>
    <w:pPr>
      <w:numPr>
        <w:numId w:val="1"/>
      </w:numPr>
      <w:tabs>
        <w:tab w:val="left" w:pos="0"/>
      </w:tabs>
      <w:spacing w:before="260" w:line="220" w:lineRule="exact"/>
      <w:ind w:left="360"/>
    </w:pPr>
  </w:style>
  <w:style w:type="paragraph" w:styleId="TableofFigures">
    <w:name w:val="table of figures"/>
    <w:basedOn w:val="Normal"/>
    <w:next w:val="Normal"/>
    <w:uiPriority w:val="99"/>
    <w:rsid w:val="00435E52"/>
    <w:pPr>
      <w:tabs>
        <w:tab w:val="right" w:leader="dot" w:pos="9360"/>
      </w:tabs>
      <w:suppressAutoHyphens/>
      <w:spacing w:before="0"/>
      <w:ind w:left="400" w:hanging="400"/>
    </w:pPr>
    <w:rPr>
      <w:color w:val="000000"/>
    </w:rPr>
  </w:style>
  <w:style w:type="paragraph" w:customStyle="1" w:styleId="CellBitSet">
    <w:name w:val="CellBitSet"/>
    <w:basedOn w:val="Normal"/>
    <w:rsid w:val="009675CD"/>
    <w:pPr>
      <w:numPr>
        <w:numId w:val="5"/>
      </w:numPr>
      <w:ind w:left="380"/>
    </w:pPr>
  </w:style>
  <w:style w:type="paragraph" w:customStyle="1" w:styleId="zHeading1Appendix">
    <w:name w:val="zHeading_1_Appendix"/>
    <w:basedOn w:val="Heading1"/>
    <w:next w:val="Normal"/>
    <w:rsid w:val="005A7956"/>
    <w:pPr>
      <w:numPr>
        <w:numId w:val="11"/>
      </w:numPr>
      <w:tabs>
        <w:tab w:val="clear" w:pos="2880"/>
        <w:tab w:val="left" w:pos="0"/>
        <w:tab w:val="left" w:pos="1584"/>
      </w:tabs>
    </w:pPr>
  </w:style>
  <w:style w:type="paragraph" w:customStyle="1" w:styleId="zHeading2Appendix">
    <w:name w:val="zHeading_2_Appendix"/>
    <w:basedOn w:val="zHeading1Appendix"/>
    <w:next w:val="Normal"/>
    <w:rsid w:val="005A7956"/>
    <w:pPr>
      <w:pageBreakBefore w:val="0"/>
      <w:numPr>
        <w:ilvl w:val="1"/>
      </w:numPr>
      <w:pBdr>
        <w:bottom w:val="none" w:sz="0" w:space="0" w:color="auto"/>
      </w:pBdr>
      <w:tabs>
        <w:tab w:val="left" w:pos="840"/>
      </w:tabs>
      <w:spacing w:before="400" w:line="340" w:lineRule="exact"/>
      <w:ind w:left="1296" w:hanging="1296"/>
      <w:outlineLvl w:val="1"/>
    </w:pPr>
    <w:rPr>
      <w:i/>
      <w:iCs/>
      <w:sz w:val="32"/>
    </w:rPr>
  </w:style>
  <w:style w:type="paragraph" w:customStyle="1" w:styleId="zHeading3Appendix">
    <w:name w:val="zHeading_3_Appendix"/>
    <w:basedOn w:val="zHeading1Appendix"/>
    <w:next w:val="Normal"/>
    <w:rsid w:val="005A7956"/>
    <w:pPr>
      <w:pageBreakBefore w:val="0"/>
      <w:numPr>
        <w:ilvl w:val="2"/>
      </w:numPr>
      <w:pBdr>
        <w:bottom w:val="none" w:sz="0" w:space="0" w:color="auto"/>
      </w:pBdr>
      <w:spacing w:before="360" w:line="300" w:lineRule="exact"/>
      <w:ind w:left="1296" w:hanging="1296"/>
      <w:outlineLvl w:val="2"/>
    </w:pPr>
    <w:rPr>
      <w:i/>
      <w:iCs/>
      <w:sz w:val="28"/>
    </w:rPr>
  </w:style>
  <w:style w:type="paragraph" w:customStyle="1" w:styleId="ListNumberedList">
    <w:name w:val="List (Numbered_List)"/>
    <w:basedOn w:val="Normal"/>
    <w:link w:val="ListNumberedListChar"/>
    <w:rsid w:val="00C0700A"/>
    <w:pPr>
      <w:numPr>
        <w:numId w:val="10"/>
      </w:numPr>
      <w:tabs>
        <w:tab w:val="left" w:pos="360"/>
      </w:tabs>
      <w:suppressAutoHyphens/>
      <w:spacing w:before="60"/>
    </w:pPr>
    <w:rPr>
      <w:color w:val="000000"/>
    </w:rPr>
  </w:style>
  <w:style w:type="paragraph" w:customStyle="1" w:styleId="zHeading4Appendix">
    <w:name w:val="zHeading_4_Appendix"/>
    <w:basedOn w:val="zHeading1Appendix"/>
    <w:next w:val="Normal"/>
    <w:rsid w:val="005A7956"/>
    <w:pPr>
      <w:pageBreakBefore w:val="0"/>
      <w:numPr>
        <w:ilvl w:val="3"/>
      </w:numPr>
      <w:pBdr>
        <w:bottom w:val="none" w:sz="0" w:space="0" w:color="auto"/>
      </w:pBdr>
      <w:spacing w:before="300" w:after="0" w:line="260" w:lineRule="exact"/>
      <w:ind w:left="1296" w:hanging="1296"/>
      <w:outlineLvl w:val="3"/>
    </w:pPr>
    <w:rPr>
      <w:i/>
      <w:iCs/>
      <w:sz w:val="24"/>
    </w:rPr>
  </w:style>
  <w:style w:type="paragraph" w:customStyle="1" w:styleId="zHeading5Appendix">
    <w:name w:val="zHeading_5_Appendix"/>
    <w:basedOn w:val="zHeading1Appendix"/>
    <w:next w:val="Normal"/>
    <w:rsid w:val="005A7956"/>
    <w:pPr>
      <w:pageBreakBefore w:val="0"/>
      <w:numPr>
        <w:ilvl w:val="4"/>
      </w:numPr>
      <w:pBdr>
        <w:bottom w:val="none" w:sz="0" w:space="0" w:color="auto"/>
      </w:pBdr>
      <w:spacing w:before="300" w:after="100" w:line="240" w:lineRule="exact"/>
      <w:ind w:left="1296" w:hanging="1296"/>
      <w:outlineLvl w:val="4"/>
    </w:pPr>
    <w:rPr>
      <w:i/>
      <w:iCs/>
      <w:sz w:val="22"/>
    </w:rPr>
  </w:style>
  <w:style w:type="paragraph" w:customStyle="1" w:styleId="NotesTable">
    <w:name w:val="NotesTable"/>
    <w:basedOn w:val="NoteTable"/>
    <w:next w:val="NotesTableNumberedList"/>
    <w:rsid w:val="006E33C2"/>
    <w:pPr>
      <w:numPr>
        <w:numId w:val="14"/>
      </w:numPr>
    </w:pPr>
  </w:style>
  <w:style w:type="paragraph" w:customStyle="1" w:styleId="NoteTable">
    <w:name w:val="NoteTable"/>
    <w:basedOn w:val="Normal"/>
    <w:rsid w:val="00C0700A"/>
    <w:pPr>
      <w:numPr>
        <w:numId w:val="12"/>
      </w:numPr>
      <w:suppressAutoHyphens/>
      <w:ind w:left="706" w:hanging="706"/>
    </w:pPr>
    <w:rPr>
      <w:color w:val="000000"/>
      <w:sz w:val="16"/>
    </w:rPr>
  </w:style>
  <w:style w:type="paragraph" w:customStyle="1" w:styleId="CellBodyCenter">
    <w:name w:val="CellBodyCenter"/>
    <w:basedOn w:val="Normal"/>
    <w:rsid w:val="009675CD"/>
    <w:pPr>
      <w:keepLines/>
      <w:tabs>
        <w:tab w:val="left" w:pos="-1360"/>
        <w:tab w:val="left" w:pos="-1120"/>
        <w:tab w:val="left" w:pos="-880"/>
        <w:tab w:val="left" w:pos="-640"/>
        <w:tab w:val="left" w:pos="-400"/>
        <w:tab w:val="left" w:pos="-160"/>
        <w:tab w:val="left" w:pos="80"/>
        <w:tab w:val="left" w:pos="240"/>
        <w:tab w:val="left" w:pos="320"/>
        <w:tab w:val="left" w:pos="480"/>
        <w:tab w:val="left" w:pos="720"/>
        <w:tab w:val="left" w:pos="960"/>
        <w:tab w:val="left" w:pos="1200"/>
        <w:tab w:val="left" w:pos="1440"/>
        <w:tab w:val="left" w:pos="1680"/>
        <w:tab w:val="left" w:pos="1920"/>
      </w:tabs>
      <w:suppressAutoHyphens/>
      <w:spacing w:before="60" w:after="60" w:line="200" w:lineRule="exact"/>
      <w:ind w:left="29" w:right="29"/>
      <w:jc w:val="center"/>
    </w:pPr>
    <w:rPr>
      <w:rFonts w:cs="Arial"/>
      <w:snapToGrid w:val="0"/>
      <w:color w:val="000000"/>
      <w:sz w:val="16"/>
      <w:lang w:val="en-GB"/>
    </w:rPr>
  </w:style>
  <w:style w:type="paragraph" w:customStyle="1" w:styleId="HeadingLOT">
    <w:name w:val="Heading (LOT"/>
    <w:aliases w:val="LOF)"/>
    <w:basedOn w:val="Normal"/>
    <w:rsid w:val="005A7956"/>
    <w:pPr>
      <w:suppressAutoHyphens/>
      <w:spacing w:before="400" w:after="240" w:line="340" w:lineRule="exact"/>
    </w:pPr>
    <w:rPr>
      <w:b/>
      <w:noProof/>
      <w:color w:val="0860A8"/>
      <w:sz w:val="28"/>
    </w:rPr>
  </w:style>
  <w:style w:type="character" w:styleId="PageNumber">
    <w:name w:val="page number"/>
    <w:basedOn w:val="DefaultParagraphFont"/>
    <w:semiHidden/>
    <w:rsid w:val="00E86284"/>
  </w:style>
  <w:style w:type="character" w:styleId="CommentReference">
    <w:name w:val="annotation reference"/>
    <w:basedOn w:val="DefaultParagraphFont"/>
    <w:rsid w:val="00E86284"/>
    <w:rPr>
      <w:sz w:val="16"/>
      <w:szCs w:val="16"/>
    </w:rPr>
  </w:style>
  <w:style w:type="character" w:styleId="FollowedHyperlink">
    <w:name w:val="FollowedHyperlink"/>
    <w:basedOn w:val="DefaultParagraphFont"/>
    <w:rsid w:val="00E86284"/>
    <w:rPr>
      <w:color w:val="800080"/>
      <w:u w:val="single"/>
    </w:rPr>
  </w:style>
  <w:style w:type="table" w:styleId="TableGrid">
    <w:name w:val="Table Grid"/>
    <w:basedOn w:val="TableNormal"/>
    <w:uiPriority w:val="39"/>
    <w:rsid w:val="00A544D2"/>
    <w:pPr>
      <w:keepLines/>
      <w:spacing w:before="60" w:after="60" w:line="200" w:lineRule="exact"/>
      <w:ind w:left="14" w:right="14"/>
    </w:pPr>
    <w:rPr>
      <w:rFonts w:ascii="Verdana" w:hAnsi="Verdana"/>
      <w:sz w:val="16"/>
    </w:rPr>
    <w:tblPr>
      <w:tblStyleRowBandSize w:val="1"/>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keepNext/>
        <w:keepLines/>
        <w:wordWrap/>
        <w:spacing w:beforeLines="0" w:beforeAutospacing="0" w:afterLines="0" w:afterAutospacing="0"/>
      </w:pPr>
      <w:rPr>
        <w:rFonts w:ascii="Cambria" w:hAnsi="Cambria"/>
        <w:b w:val="0"/>
        <w:color w:val="auto"/>
        <w:sz w:val="16"/>
      </w:rPr>
    </w:tblStylePr>
    <w:tblStylePr w:type="band1Horz">
      <w:pPr>
        <w:tabs>
          <w:tab w:val="left" w:pos="720"/>
        </w:tabs>
      </w:pPr>
    </w:tblStylePr>
    <w:tblStylePr w:type="band2Horz">
      <w:pPr>
        <w:tabs>
          <w:tab w:val="left" w:pos="245"/>
          <w:tab w:val="left" w:pos="475"/>
          <w:tab w:val="left" w:pos="720"/>
          <w:tab w:val="left" w:pos="965"/>
          <w:tab w:val="left" w:pos="1195"/>
        </w:tabs>
      </w:pPr>
    </w:tblStylePr>
    <w:tblStylePr w:type="nwCell">
      <w:rPr>
        <w:rFonts w:ascii="Cambria" w:hAnsi="Cambria"/>
        <w:b/>
        <w:color w:val="0860A8"/>
        <w:sz w:val="18"/>
      </w:rPr>
    </w:tblStylePr>
  </w:style>
  <w:style w:type="paragraph" w:customStyle="1" w:styleId="CodeGrey">
    <w:name w:val="Code Grey"/>
    <w:basedOn w:val="Normal"/>
    <w:rsid w:val="00C0700A"/>
    <w:pPr>
      <w:shd w:val="clear" w:color="auto" w:fill="D9D9D9"/>
      <w:tabs>
        <w:tab w:val="left" w:pos="288"/>
        <w:tab w:val="left" w:pos="864"/>
        <w:tab w:val="left" w:pos="1260"/>
        <w:tab w:val="left" w:pos="1620"/>
        <w:tab w:val="left" w:pos="1872"/>
        <w:tab w:val="left" w:pos="2160"/>
        <w:tab w:val="left" w:pos="2520"/>
        <w:tab w:val="left" w:pos="2664"/>
        <w:tab w:val="left" w:pos="3060"/>
        <w:tab w:val="left" w:pos="3420"/>
        <w:tab w:val="left" w:pos="3672"/>
        <w:tab w:val="left" w:pos="3960"/>
        <w:tab w:val="left" w:pos="4320"/>
        <w:tab w:val="left" w:pos="4680"/>
        <w:tab w:val="left" w:pos="5040"/>
        <w:tab w:val="left" w:pos="5400"/>
        <w:tab w:val="left" w:pos="5760"/>
      </w:tabs>
      <w:spacing w:after="240"/>
      <w:ind w:left="288"/>
      <w:contextualSpacing/>
    </w:pPr>
    <w:rPr>
      <w:rFonts w:ascii="Lucida Console" w:eastAsia="MS Mincho" w:hAnsi="Lucida Console"/>
      <w:color w:val="000000"/>
      <w:sz w:val="16"/>
      <w:szCs w:val="16"/>
      <w:lang w:eastAsia="ja-JP"/>
    </w:rPr>
  </w:style>
  <w:style w:type="paragraph" w:styleId="CommentText">
    <w:name w:val="annotation text"/>
    <w:basedOn w:val="Normal"/>
    <w:link w:val="CommentTextChar"/>
    <w:rsid w:val="00E86284"/>
    <w:rPr>
      <w:sz w:val="20"/>
    </w:rPr>
  </w:style>
  <w:style w:type="paragraph" w:styleId="CommentSubject">
    <w:name w:val="annotation subject"/>
    <w:basedOn w:val="CommentText"/>
    <w:next w:val="CommentText"/>
    <w:link w:val="CommentSubjectChar"/>
    <w:rsid w:val="00E86284"/>
    <w:rPr>
      <w:b/>
      <w:bCs/>
    </w:rPr>
  </w:style>
  <w:style w:type="paragraph" w:styleId="BalloonText">
    <w:name w:val="Balloon Text"/>
    <w:basedOn w:val="Normal"/>
    <w:link w:val="BalloonTextChar"/>
    <w:rsid w:val="00E86284"/>
    <w:rPr>
      <w:rFonts w:ascii="Tahoma" w:hAnsi="Tahoma"/>
      <w:sz w:val="16"/>
      <w:szCs w:val="16"/>
    </w:rPr>
  </w:style>
  <w:style w:type="paragraph" w:customStyle="1" w:styleId="BodyRedUnderscore">
    <w:name w:val="Body_Red_Underscore"/>
    <w:basedOn w:val="Normal"/>
    <w:rsid w:val="00C0700A"/>
    <w:rPr>
      <w:color w:val="FF0000"/>
      <w:u w:val="single"/>
    </w:rPr>
  </w:style>
  <w:style w:type="paragraph" w:customStyle="1" w:styleId="CellBodyCenterRed">
    <w:name w:val="CellBodyCenter_Red"/>
    <w:basedOn w:val="CellBodyCenter"/>
    <w:rsid w:val="00E86284"/>
    <w:rPr>
      <w:color w:val="FF0000"/>
      <w:u w:val="single"/>
    </w:rPr>
  </w:style>
  <w:style w:type="paragraph" w:customStyle="1" w:styleId="CellBodyLeftRed">
    <w:name w:val="CellBodyLeft_Red"/>
    <w:basedOn w:val="Normal"/>
    <w:rsid w:val="009675CD"/>
    <w:rPr>
      <w:color w:val="FF0000"/>
      <w:u w:val="single"/>
    </w:rPr>
  </w:style>
  <w:style w:type="paragraph" w:customStyle="1" w:styleId="EndOfChapter">
    <w:name w:val="EndOfChapter"/>
    <w:basedOn w:val="NotesTable"/>
    <w:next w:val="Normal"/>
    <w:rsid w:val="006E4CC2"/>
    <w:pPr>
      <w:numPr>
        <w:numId w:val="15"/>
      </w:numPr>
      <w:spacing w:before="360"/>
      <w:jc w:val="center"/>
    </w:pPr>
    <w:rPr>
      <w:sz w:val="22"/>
    </w:rPr>
  </w:style>
  <w:style w:type="paragraph" w:customStyle="1" w:styleId="ListPara">
    <w:name w:val="ListPara"/>
    <w:basedOn w:val="Normal"/>
    <w:rsid w:val="00C0700A"/>
    <w:pPr>
      <w:spacing w:before="60"/>
      <w:ind w:left="360"/>
    </w:pPr>
  </w:style>
  <w:style w:type="paragraph" w:customStyle="1" w:styleId="Footer0">
    <w:name w:val="[Footer]"/>
    <w:uiPriority w:val="99"/>
    <w:rsid w:val="00F629AB"/>
    <w:pPr>
      <w:widowControl w:val="0"/>
      <w:tabs>
        <w:tab w:val="center" w:pos="4600"/>
        <w:tab w:val="right" w:pos="9200"/>
      </w:tabs>
      <w:suppressAutoHyphens/>
      <w:autoSpaceDE w:val="0"/>
      <w:autoSpaceDN w:val="0"/>
      <w:adjustRightInd w:val="0"/>
      <w:spacing w:line="160" w:lineRule="atLeast"/>
    </w:pPr>
    <w:rPr>
      <w:rFonts w:ascii="Verdana" w:eastAsiaTheme="minorEastAsia" w:hAnsi="Verdana" w:cs="Verdana"/>
      <w:color w:val="000000"/>
      <w:w w:val="0"/>
      <w:sz w:val="14"/>
      <w:szCs w:val="14"/>
    </w:rPr>
  </w:style>
  <w:style w:type="paragraph" w:customStyle="1" w:styleId="Header-Right">
    <w:name w:val="[Header-Right]"/>
    <w:uiPriority w:val="99"/>
    <w:rsid w:val="00220AA5"/>
    <w:pPr>
      <w:widowControl w:val="0"/>
      <w:suppressAutoHyphens/>
      <w:autoSpaceDE w:val="0"/>
      <w:autoSpaceDN w:val="0"/>
      <w:adjustRightInd w:val="0"/>
      <w:spacing w:line="160" w:lineRule="atLeast"/>
      <w:jc w:val="right"/>
    </w:pPr>
    <w:rPr>
      <w:rFonts w:ascii="Verdana" w:eastAsiaTheme="minorEastAsia" w:hAnsi="Verdana" w:cs="Verdana"/>
      <w:b/>
      <w:bCs/>
      <w:i/>
      <w:iCs/>
      <w:color w:val="000000"/>
      <w:w w:val="0"/>
      <w:sz w:val="14"/>
      <w:szCs w:val="14"/>
    </w:rPr>
  </w:style>
  <w:style w:type="paragraph" w:customStyle="1" w:styleId="FeatureBullet">
    <w:name w:val="FeatureBullet"/>
    <w:uiPriority w:val="99"/>
    <w:rsid w:val="00220AA5"/>
    <w:pPr>
      <w:widowControl w:val="0"/>
      <w:numPr>
        <w:numId w:val="16"/>
      </w:numPr>
      <w:tabs>
        <w:tab w:val="left" w:pos="240"/>
      </w:tabs>
      <w:suppressAutoHyphens/>
      <w:autoSpaceDE w:val="0"/>
      <w:autoSpaceDN w:val="0"/>
      <w:adjustRightInd w:val="0"/>
      <w:spacing w:before="60" w:line="200" w:lineRule="atLeast"/>
    </w:pPr>
    <w:rPr>
      <w:rFonts w:ascii="Verdana" w:eastAsiaTheme="minorEastAsia" w:hAnsi="Verdana" w:cs="Verdana"/>
      <w:color w:val="000000"/>
      <w:sz w:val="18"/>
      <w:szCs w:val="18"/>
    </w:rPr>
  </w:style>
  <w:style w:type="paragraph" w:customStyle="1" w:styleId="Header0">
    <w:name w:val="[Header]"/>
    <w:uiPriority w:val="99"/>
    <w:rsid w:val="00220AA5"/>
    <w:pPr>
      <w:widowControl w:val="0"/>
      <w:suppressAutoHyphens/>
      <w:autoSpaceDE w:val="0"/>
      <w:autoSpaceDN w:val="0"/>
      <w:adjustRightInd w:val="0"/>
      <w:spacing w:line="160" w:lineRule="atLeast"/>
    </w:pPr>
    <w:rPr>
      <w:rFonts w:ascii="Verdana" w:eastAsiaTheme="minorEastAsia" w:hAnsi="Verdana" w:cs="Verdana"/>
      <w:b/>
      <w:bCs/>
      <w:i/>
      <w:iCs/>
      <w:color w:val="000000"/>
      <w:w w:val="0"/>
      <w:sz w:val="14"/>
      <w:szCs w:val="14"/>
    </w:rPr>
  </w:style>
  <w:style w:type="character" w:styleId="BookTitle">
    <w:name w:val="Book Title"/>
    <w:aliases w:val="Doc Title"/>
    <w:basedOn w:val="DefaultParagraphFont"/>
    <w:uiPriority w:val="33"/>
    <w:qFormat/>
    <w:rsid w:val="004600C2"/>
    <w:rPr>
      <w:rFonts w:ascii="Intel Clear Light" w:hAnsi="Intel Clear Light"/>
      <w:b w:val="0"/>
      <w:bCs/>
      <w:i w:val="0"/>
      <w:caps w:val="0"/>
      <w:smallCaps w:val="0"/>
      <w:strike w:val="0"/>
      <w:dstrike w:val="0"/>
      <w:vanish w:val="0"/>
      <w:spacing w:val="5"/>
      <w:sz w:val="44"/>
      <w:vertAlign w:val="baseline"/>
    </w:rPr>
  </w:style>
  <w:style w:type="paragraph" w:customStyle="1" w:styleId="CellBody">
    <w:name w:val="Cell Body"/>
    <w:basedOn w:val="Normal"/>
    <w:link w:val="CellBodyChar"/>
    <w:qFormat/>
    <w:rsid w:val="00001952"/>
    <w:pPr>
      <w:spacing w:line="200" w:lineRule="exact"/>
    </w:pPr>
    <w:rPr>
      <w:sz w:val="16"/>
    </w:rPr>
  </w:style>
  <w:style w:type="character" w:customStyle="1" w:styleId="CellBodyChar">
    <w:name w:val="Cell Body Char"/>
    <w:basedOn w:val="DefaultParagraphFont"/>
    <w:link w:val="CellBody"/>
    <w:rsid w:val="00001952"/>
    <w:rPr>
      <w:rFonts w:ascii="Intel Clear" w:hAnsi="Intel Clear"/>
      <w:sz w:val="16"/>
    </w:rPr>
  </w:style>
  <w:style w:type="paragraph" w:styleId="NormalWeb">
    <w:name w:val="Normal (Web)"/>
    <w:basedOn w:val="Normal"/>
    <w:uiPriority w:val="99"/>
    <w:unhideWhenUsed/>
    <w:rsid w:val="00094B8F"/>
    <w:pPr>
      <w:spacing w:before="100" w:beforeAutospacing="1" w:after="100" w:afterAutospacing="1"/>
    </w:pPr>
    <w:rPr>
      <w:rFonts w:ascii="Times New Roman" w:eastAsiaTheme="minorEastAsia" w:hAnsi="Times New Roman"/>
      <w:sz w:val="24"/>
      <w:szCs w:val="24"/>
    </w:rPr>
  </w:style>
  <w:style w:type="character" w:styleId="Emphasis">
    <w:name w:val="Emphasis"/>
    <w:basedOn w:val="DefaultParagraphFont"/>
    <w:uiPriority w:val="20"/>
    <w:qFormat/>
    <w:rsid w:val="00A27954"/>
    <w:rPr>
      <w:i/>
      <w:iCs/>
    </w:rPr>
  </w:style>
  <w:style w:type="character" w:styleId="Strong">
    <w:name w:val="Strong"/>
    <w:basedOn w:val="DefaultParagraphFont"/>
    <w:qFormat/>
    <w:rsid w:val="007F2E7E"/>
    <w:rPr>
      <w:b/>
      <w:bCs/>
      <w:caps w:val="0"/>
      <w:smallCaps w:val="0"/>
      <w:strike w:val="0"/>
      <w:dstrike w:val="0"/>
      <w:vanish w:val="0"/>
      <w:vertAlign w:val="baseline"/>
    </w:rPr>
  </w:style>
  <w:style w:type="paragraph" w:customStyle="1" w:styleId="DocType0">
    <w:name w:val="Doc Type"/>
    <w:basedOn w:val="DocType"/>
    <w:qFormat/>
    <w:rsid w:val="001D2BA3"/>
    <w:pPr>
      <w:spacing w:before="480" w:after="480"/>
      <w:ind w:right="0"/>
    </w:pPr>
    <w:rPr>
      <w:rFonts w:ascii="Intel Clear Light" w:hAnsi="Intel Clear Light"/>
      <w:sz w:val="32"/>
      <w:szCs w:val="32"/>
    </w:rPr>
  </w:style>
  <w:style w:type="paragraph" w:customStyle="1" w:styleId="DocDate">
    <w:name w:val="Doc Date"/>
    <w:basedOn w:val="DateTitlePage"/>
    <w:link w:val="DocDateChar"/>
    <w:qFormat/>
    <w:rsid w:val="004358B5"/>
    <w:pPr>
      <w:spacing w:after="0"/>
    </w:pPr>
    <w:rPr>
      <w:rFonts w:ascii="Intel Clear Light" w:hAnsi="Intel Clear Light"/>
      <w:sz w:val="32"/>
      <w:szCs w:val="32"/>
    </w:rPr>
  </w:style>
  <w:style w:type="paragraph" w:styleId="ListParagraph">
    <w:name w:val="List Paragraph"/>
    <w:basedOn w:val="Normal"/>
    <w:link w:val="ListParagraphChar"/>
    <w:uiPriority w:val="34"/>
    <w:qFormat/>
    <w:rsid w:val="000D271E"/>
    <w:pPr>
      <w:ind w:left="720"/>
    </w:pPr>
  </w:style>
  <w:style w:type="paragraph" w:customStyle="1" w:styleId="CodeText">
    <w:name w:val="Code Text"/>
    <w:basedOn w:val="Normal"/>
    <w:link w:val="CodeTextChar"/>
    <w:qFormat/>
    <w:rsid w:val="00163418"/>
    <w:rPr>
      <w:rFonts w:ascii="Courier New" w:hAnsi="Courier New"/>
    </w:rPr>
  </w:style>
  <w:style w:type="paragraph" w:customStyle="1" w:styleId="CodeLine">
    <w:name w:val="Code Line"/>
    <w:basedOn w:val="Normal"/>
    <w:next w:val="Normal"/>
    <w:qFormat/>
    <w:rsid w:val="000A3292"/>
    <w:pPr>
      <w:shd w:val="clear" w:color="auto" w:fill="DDD9C2"/>
      <w:spacing w:after="0"/>
    </w:pPr>
    <w:rPr>
      <w:rFonts w:ascii="Courier New" w:hAnsi="Courier New"/>
    </w:rPr>
  </w:style>
  <w:style w:type="character" w:customStyle="1" w:styleId="CodeTextChar">
    <w:name w:val="Code Text Char"/>
    <w:basedOn w:val="DefaultParagraphFont"/>
    <w:link w:val="CodeText"/>
    <w:rsid w:val="00163418"/>
    <w:rPr>
      <w:rFonts w:ascii="Courier New" w:hAnsi="Courier New"/>
      <w:sz w:val="18"/>
    </w:rPr>
  </w:style>
  <w:style w:type="paragraph" w:styleId="NoSpacing">
    <w:name w:val="No Spacing"/>
    <w:uiPriority w:val="1"/>
    <w:qFormat/>
    <w:rsid w:val="002572AF"/>
    <w:rPr>
      <w:rFonts w:ascii="Intel Clear" w:hAnsi="Intel Clear"/>
      <w:sz w:val="18"/>
    </w:rPr>
  </w:style>
  <w:style w:type="paragraph" w:customStyle="1" w:styleId="CodeSnippet">
    <w:name w:val="CodeSnippet"/>
    <w:basedOn w:val="Normal"/>
    <w:link w:val="CodeSnippetChar"/>
    <w:autoRedefine/>
    <w:rsid w:val="00023F73"/>
    <w:pPr>
      <w:shd w:val="clear" w:color="auto" w:fill="DDD9C2"/>
      <w:spacing w:after="0" w:line="247" w:lineRule="auto"/>
      <w:ind w:hanging="14"/>
    </w:pPr>
    <w:rPr>
      <w:rFonts w:ascii="Consolas" w:eastAsia="Verdana" w:hAnsi="Consolas" w:cs="Consolas"/>
      <w:color w:val="000000"/>
    </w:rPr>
  </w:style>
  <w:style w:type="character" w:customStyle="1" w:styleId="CodeSnippetChar">
    <w:name w:val="CodeSnippet Char"/>
    <w:basedOn w:val="DefaultParagraphFont"/>
    <w:link w:val="CodeSnippet"/>
    <w:rsid w:val="00023F73"/>
    <w:rPr>
      <w:rFonts w:ascii="Consolas" w:eastAsia="Verdana" w:hAnsi="Consolas" w:cs="Consolas"/>
      <w:color w:val="000000"/>
      <w:sz w:val="18"/>
      <w:shd w:val="clear" w:color="auto" w:fill="DDD9C2"/>
    </w:rPr>
  </w:style>
  <w:style w:type="paragraph" w:customStyle="1" w:styleId="DocVersion">
    <w:name w:val="Doc Version"/>
    <w:basedOn w:val="DocDate"/>
    <w:link w:val="DocVersionChar"/>
    <w:qFormat/>
    <w:rsid w:val="004600C2"/>
    <w:pPr>
      <w:ind w:left="360"/>
    </w:pPr>
    <w:rPr>
      <w:sz w:val="28"/>
      <w:szCs w:val="28"/>
    </w:rPr>
  </w:style>
  <w:style w:type="paragraph" w:customStyle="1" w:styleId="CellBodyList">
    <w:name w:val="Cell Body List"/>
    <w:basedOn w:val="CellBody"/>
    <w:link w:val="CellBodyListChar"/>
    <w:qFormat/>
    <w:rsid w:val="00001952"/>
    <w:pPr>
      <w:numPr>
        <w:numId w:val="17"/>
      </w:numPr>
      <w:spacing w:before="40" w:after="40"/>
      <w:ind w:left="360" w:hanging="216"/>
    </w:pPr>
  </w:style>
  <w:style w:type="character" w:customStyle="1" w:styleId="DateTitlePageChar">
    <w:name w:val="DateTitlePage Char"/>
    <w:basedOn w:val="DefaultParagraphFont"/>
    <w:link w:val="DateTitlePage"/>
    <w:rsid w:val="004600C2"/>
    <w:rPr>
      <w:rFonts w:ascii="Intel Clear" w:hAnsi="Intel Clear"/>
      <w:b/>
      <w:i/>
      <w:color w:val="0860A8"/>
      <w:sz w:val="24"/>
    </w:rPr>
  </w:style>
  <w:style w:type="character" w:customStyle="1" w:styleId="DocDateChar">
    <w:name w:val="Doc Date Char"/>
    <w:basedOn w:val="DateTitlePageChar"/>
    <w:link w:val="DocDate"/>
    <w:rsid w:val="004600C2"/>
    <w:rPr>
      <w:rFonts w:ascii="Intel Clear Light" w:hAnsi="Intel Clear Light"/>
      <w:b/>
      <w:i/>
      <w:color w:val="0860A8"/>
      <w:sz w:val="32"/>
      <w:szCs w:val="32"/>
    </w:rPr>
  </w:style>
  <w:style w:type="character" w:customStyle="1" w:styleId="DocVersionChar">
    <w:name w:val="Doc Version Char"/>
    <w:basedOn w:val="DocDateChar"/>
    <w:link w:val="DocVersion"/>
    <w:rsid w:val="004600C2"/>
    <w:rPr>
      <w:rFonts w:ascii="Intel Clear Light" w:hAnsi="Intel Clear Light"/>
      <w:b/>
      <w:i/>
      <w:color w:val="0860A8"/>
      <w:sz w:val="28"/>
      <w:szCs w:val="28"/>
    </w:rPr>
  </w:style>
  <w:style w:type="paragraph" w:customStyle="1" w:styleId="CellBodyNumbered">
    <w:name w:val="Cell Body Numbered"/>
    <w:basedOn w:val="CellBodyList"/>
    <w:link w:val="CellBodyNumberedChar"/>
    <w:qFormat/>
    <w:rsid w:val="000C2DEC"/>
    <w:pPr>
      <w:numPr>
        <w:numId w:val="18"/>
      </w:numPr>
    </w:pPr>
  </w:style>
  <w:style w:type="character" w:customStyle="1" w:styleId="CellBodyListChar">
    <w:name w:val="Cell Body List Char"/>
    <w:basedOn w:val="CellBodyChar"/>
    <w:link w:val="CellBodyList"/>
    <w:rsid w:val="00001952"/>
    <w:rPr>
      <w:rFonts w:ascii="Intel Clear" w:hAnsi="Intel Clear"/>
      <w:sz w:val="16"/>
    </w:rPr>
  </w:style>
  <w:style w:type="character" w:customStyle="1" w:styleId="CellBodyNumberedChar">
    <w:name w:val="Cell Body Numbered Char"/>
    <w:basedOn w:val="CellBodyListChar"/>
    <w:link w:val="CellBodyNumbered"/>
    <w:rsid w:val="000C2DEC"/>
    <w:rPr>
      <w:rFonts w:ascii="Intel Clear" w:hAnsi="Intel Clear"/>
      <w:sz w:val="16"/>
    </w:rPr>
  </w:style>
  <w:style w:type="paragraph" w:customStyle="1" w:styleId="Body">
    <w:name w:val="Body"/>
    <w:rsid w:val="002E72FE"/>
    <w:pPr>
      <w:tabs>
        <w:tab w:val="left" w:pos="720"/>
        <w:tab w:val="left" w:pos="1440"/>
        <w:tab w:val="left" w:pos="2160"/>
        <w:tab w:val="left" w:pos="2880"/>
        <w:tab w:val="left" w:pos="3600"/>
        <w:tab w:val="left" w:pos="4320"/>
        <w:tab w:val="left" w:pos="5040"/>
        <w:tab w:val="left" w:pos="5760"/>
        <w:tab w:val="left" w:pos="6480"/>
        <w:tab w:val="left" w:pos="7200"/>
      </w:tabs>
      <w:suppressAutoHyphens/>
      <w:autoSpaceDE w:val="0"/>
      <w:autoSpaceDN w:val="0"/>
      <w:adjustRightInd w:val="0"/>
      <w:spacing w:before="180" w:line="200" w:lineRule="atLeast"/>
    </w:pPr>
    <w:rPr>
      <w:rFonts w:ascii="Verdana" w:eastAsiaTheme="minorEastAsia" w:hAnsi="Verdana" w:cs="Verdana"/>
      <w:color w:val="000000"/>
      <w:w w:val="0"/>
      <w:sz w:val="18"/>
      <w:szCs w:val="18"/>
    </w:rPr>
  </w:style>
  <w:style w:type="numbering" w:customStyle="1" w:styleId="NoList1">
    <w:name w:val="No List1"/>
    <w:next w:val="NoList"/>
    <w:uiPriority w:val="99"/>
    <w:semiHidden/>
    <w:unhideWhenUsed/>
    <w:rsid w:val="00977013"/>
  </w:style>
  <w:style w:type="character" w:customStyle="1" w:styleId="Heading1Char">
    <w:name w:val="Heading 1 Char"/>
    <w:basedOn w:val="DefaultParagraphFont"/>
    <w:link w:val="Heading1"/>
    <w:rsid w:val="00601DBB"/>
    <w:rPr>
      <w:rFonts w:ascii="Intel Clear" w:hAnsi="Intel Clear"/>
      <w:b/>
      <w:color w:val="0860A8"/>
      <w:sz w:val="44"/>
    </w:rPr>
  </w:style>
  <w:style w:type="character" w:customStyle="1" w:styleId="Heading2Char">
    <w:name w:val="Heading 2 Char"/>
    <w:basedOn w:val="DefaultParagraphFont"/>
    <w:link w:val="Heading2"/>
    <w:rsid w:val="00601DBB"/>
    <w:rPr>
      <w:rFonts w:ascii="Intel Clear" w:hAnsi="Intel Clear"/>
      <w:b/>
      <w:color w:val="0860A8"/>
      <w:sz w:val="28"/>
    </w:rPr>
  </w:style>
  <w:style w:type="character" w:customStyle="1" w:styleId="Heading3Char">
    <w:name w:val="Heading 3 Char"/>
    <w:basedOn w:val="DefaultParagraphFont"/>
    <w:link w:val="Heading3"/>
    <w:rsid w:val="00601DBB"/>
    <w:rPr>
      <w:rFonts w:ascii="Intel Clear" w:hAnsi="Intel Clear"/>
      <w:b/>
      <w:color w:val="0860A8"/>
      <w:sz w:val="24"/>
    </w:rPr>
  </w:style>
  <w:style w:type="character" w:customStyle="1" w:styleId="Heading4Char">
    <w:name w:val="Heading 4 Char"/>
    <w:basedOn w:val="DefaultParagraphFont"/>
    <w:link w:val="Heading4"/>
    <w:rsid w:val="008B54C3"/>
    <w:rPr>
      <w:rFonts w:ascii="Intel Clear" w:hAnsi="Intel Clear"/>
      <w:b/>
      <w:color w:val="0860A8"/>
      <w:sz w:val="22"/>
    </w:rPr>
  </w:style>
  <w:style w:type="character" w:customStyle="1" w:styleId="Heading5Char">
    <w:name w:val="Heading 5 Char"/>
    <w:basedOn w:val="DefaultParagraphFont"/>
    <w:link w:val="Heading5"/>
    <w:rsid w:val="00977013"/>
    <w:rPr>
      <w:rFonts w:ascii="Intel Clear" w:hAnsi="Intel Clear"/>
      <w:b/>
      <w:color w:val="0860A8"/>
    </w:rPr>
  </w:style>
  <w:style w:type="character" w:customStyle="1" w:styleId="Heading6Char">
    <w:name w:val="Heading 6 Char"/>
    <w:aliases w:val="h6 Char"/>
    <w:basedOn w:val="DefaultParagraphFont"/>
    <w:link w:val="Heading6"/>
    <w:rsid w:val="00977013"/>
    <w:rPr>
      <w:rFonts w:ascii="Intel Clear" w:hAnsi="Intel Clear"/>
      <w:b/>
      <w:sz w:val="18"/>
    </w:rPr>
  </w:style>
  <w:style w:type="character" w:customStyle="1" w:styleId="Heading7Char">
    <w:name w:val="Heading 7 Char"/>
    <w:aliases w:val="(Do Not Use) Char,H7 Char,(Do Not Use)1 Char,(Do Not Use)2 Char,(Do Not Use)3 Char,(Do Not Use)4 Char,(Do Not Use)5 Char,(Do Not Use)6 Char,(Do Not Use)7 Char,(Do Not Use)8 Char,(Do Not Use)11 Char,(Do Not Use)21 Char,(Do Not Use)9 Char"/>
    <w:basedOn w:val="DefaultParagraphFont"/>
    <w:link w:val="Heading7"/>
    <w:rsid w:val="00977013"/>
    <w:rPr>
      <w:rFonts w:ascii="Intel Clear" w:hAnsi="Intel Clear"/>
      <w:b/>
      <w:sz w:val="18"/>
    </w:rPr>
  </w:style>
  <w:style w:type="character" w:customStyle="1" w:styleId="Heading8Char">
    <w:name w:val="Heading 8 Char"/>
    <w:aliases w:val="(Do Not Use-) Char,H8 Char,(Do Not Use-)1 Char,(Do Not Use-)2 Char,(Do Not Use-)3 Char,(Do Not Use-)4 Char,(Do Not Use-)5 Char,(Do Not Use-)6 Char,(Do Not Use-)7 Char,(Do Not Use-)8 Char,(Do Not Use-)11 Char,(Do Not Use-)21 Char"/>
    <w:basedOn w:val="DefaultParagraphFont"/>
    <w:link w:val="Heading8"/>
    <w:rsid w:val="00977013"/>
    <w:rPr>
      <w:rFonts w:ascii="Intel Clear" w:hAnsi="Intel Clear"/>
      <w:b/>
      <w:sz w:val="18"/>
    </w:rPr>
  </w:style>
  <w:style w:type="character" w:customStyle="1" w:styleId="Heading9Char">
    <w:name w:val="Heading 9 Char"/>
    <w:aliases w:val="(Do Not Use ) Char,H9 Char,(Do Not Use )1 Char,(Do Not Use )2 Char,(Do Not Use )3 Char,(Do Not Use )4 Char,(Do Not Use )5 Char,(Do Not Use )6 Char,(Do Not Use )7 Char,(Do Not Use )8 Char,(Do Not Use )11 Char,(Do Not Use )21 Char"/>
    <w:basedOn w:val="DefaultParagraphFont"/>
    <w:link w:val="Heading9"/>
    <w:rsid w:val="00977013"/>
    <w:rPr>
      <w:rFonts w:ascii="Intel Clear" w:hAnsi="Intel Clear"/>
      <w:b/>
      <w:sz w:val="18"/>
    </w:rPr>
  </w:style>
  <w:style w:type="character" w:customStyle="1" w:styleId="HeaderChar">
    <w:name w:val="Header Char"/>
    <w:basedOn w:val="DefaultParagraphFont"/>
    <w:link w:val="Header"/>
    <w:rsid w:val="00977013"/>
    <w:rPr>
      <w:rFonts w:ascii="Intel Clear" w:hAnsi="Intel Clear"/>
      <w:b/>
      <w:i/>
      <w:color w:val="000000"/>
      <w:sz w:val="18"/>
    </w:rPr>
  </w:style>
  <w:style w:type="character" w:customStyle="1" w:styleId="FooterChar">
    <w:name w:val="Footer Char"/>
    <w:aliases w:val="Footer First Char"/>
    <w:basedOn w:val="DefaultParagraphFont"/>
    <w:link w:val="Footer"/>
    <w:uiPriority w:val="99"/>
    <w:rsid w:val="00977013"/>
    <w:rPr>
      <w:rFonts w:ascii="Intel Clear" w:hAnsi="Intel Clear"/>
      <w:color w:val="000000"/>
      <w:sz w:val="18"/>
    </w:rPr>
  </w:style>
  <w:style w:type="paragraph" w:customStyle="1" w:styleId="HeadingTOC0">
    <w:name w:val="Heading (TOC)"/>
    <w:basedOn w:val="Normal"/>
    <w:next w:val="Normal"/>
    <w:autoRedefine/>
    <w:rsid w:val="00977013"/>
    <w:pPr>
      <w:pageBreakBefore/>
      <w:pBdr>
        <w:bottom w:val="single" w:sz="8" w:space="1" w:color="auto"/>
      </w:pBdr>
      <w:spacing w:before="480" w:line="580" w:lineRule="atLeast"/>
    </w:pPr>
    <w:rPr>
      <w:rFonts w:cs="Intel Clear"/>
      <w:b/>
      <w:color w:val="0071C5"/>
      <w:sz w:val="44"/>
      <w:szCs w:val="48"/>
    </w:rPr>
  </w:style>
  <w:style w:type="paragraph" w:customStyle="1" w:styleId="HeadingLOFLOT">
    <w:name w:val="Heading (LOF &amp; LOT)"/>
    <w:basedOn w:val="HeadingTOC0"/>
    <w:rsid w:val="00977013"/>
    <w:pPr>
      <w:keepNext/>
      <w:pageBreakBefore w:val="0"/>
      <w:pBdr>
        <w:bottom w:val="none" w:sz="0" w:space="0" w:color="auto"/>
      </w:pBdr>
      <w:spacing w:before="240" w:after="240" w:line="340" w:lineRule="exact"/>
    </w:pPr>
    <w:rPr>
      <w:i/>
      <w:sz w:val="28"/>
    </w:rPr>
  </w:style>
  <w:style w:type="paragraph" w:customStyle="1" w:styleId="Body2">
    <w:name w:val="Body2"/>
    <w:basedOn w:val="Body1"/>
    <w:rsid w:val="00977013"/>
    <w:pPr>
      <w:ind w:left="360"/>
    </w:pPr>
  </w:style>
  <w:style w:type="character" w:customStyle="1" w:styleId="BalloonTextChar">
    <w:name w:val="Balloon Text Char"/>
    <w:basedOn w:val="DefaultParagraphFont"/>
    <w:link w:val="BalloonText"/>
    <w:rsid w:val="00977013"/>
    <w:rPr>
      <w:rFonts w:ascii="Tahoma" w:hAnsi="Tahoma"/>
      <w:sz w:val="16"/>
      <w:szCs w:val="16"/>
    </w:rPr>
  </w:style>
  <w:style w:type="character" w:customStyle="1" w:styleId="CommentTextChar">
    <w:name w:val="Comment Text Char"/>
    <w:basedOn w:val="DefaultParagraphFont"/>
    <w:link w:val="CommentText"/>
    <w:rsid w:val="00977013"/>
    <w:rPr>
      <w:rFonts w:ascii="Intel Clear" w:hAnsi="Intel Clear"/>
    </w:rPr>
  </w:style>
  <w:style w:type="paragraph" w:customStyle="1" w:styleId="AppLevel1">
    <w:name w:val="App_Level 1"/>
    <w:next w:val="Body1"/>
    <w:autoRedefine/>
    <w:rsid w:val="00977013"/>
    <w:pPr>
      <w:pageBreakBefore/>
      <w:numPr>
        <w:numId w:val="21"/>
      </w:numPr>
      <w:pBdr>
        <w:bottom w:val="single" w:sz="4" w:space="4" w:color="auto"/>
      </w:pBdr>
      <w:tabs>
        <w:tab w:val="left" w:pos="1440"/>
      </w:tabs>
      <w:spacing w:after="320" w:line="580" w:lineRule="exact"/>
      <w:ind w:hanging="1440"/>
    </w:pPr>
    <w:rPr>
      <w:rFonts w:ascii="Intel Clear" w:hAnsi="Intel Clear" w:cs="Intel Clear"/>
      <w:b/>
      <w:color w:val="0071C5"/>
      <w:sz w:val="44"/>
      <w:szCs w:val="48"/>
    </w:rPr>
  </w:style>
  <w:style w:type="paragraph" w:customStyle="1" w:styleId="AppLevel2">
    <w:name w:val="App_Level 2"/>
    <w:basedOn w:val="Normal"/>
    <w:next w:val="Body1"/>
    <w:rsid w:val="00977013"/>
    <w:pPr>
      <w:keepNext/>
      <w:keepLines/>
      <w:numPr>
        <w:ilvl w:val="1"/>
        <w:numId w:val="22"/>
      </w:numPr>
      <w:spacing w:before="240" w:line="340" w:lineRule="exact"/>
    </w:pPr>
    <w:rPr>
      <w:rFonts w:cs="Intel Clear"/>
      <w:b/>
      <w:color w:val="0071C5"/>
      <w:sz w:val="28"/>
      <w:szCs w:val="32"/>
    </w:rPr>
  </w:style>
  <w:style w:type="paragraph" w:customStyle="1" w:styleId="AppLevel3">
    <w:name w:val="App_Level 3"/>
    <w:basedOn w:val="Normal"/>
    <w:next w:val="Body1"/>
    <w:rsid w:val="00977013"/>
    <w:pPr>
      <w:numPr>
        <w:ilvl w:val="2"/>
        <w:numId w:val="22"/>
      </w:numPr>
      <w:tabs>
        <w:tab w:val="clear" w:pos="1296"/>
        <w:tab w:val="num" w:pos="1440"/>
      </w:tabs>
      <w:spacing w:before="300" w:after="0" w:line="260" w:lineRule="exact"/>
      <w:ind w:left="1440" w:hanging="1440"/>
    </w:pPr>
    <w:rPr>
      <w:rFonts w:cs="Intel Clear"/>
      <w:b/>
      <w:color w:val="0071C5"/>
      <w:sz w:val="28"/>
      <w:szCs w:val="28"/>
    </w:rPr>
  </w:style>
  <w:style w:type="paragraph" w:customStyle="1" w:styleId="CellNote">
    <w:name w:val="CellNote"/>
    <w:basedOn w:val="Note"/>
    <w:rsid w:val="00977013"/>
    <w:pPr>
      <w:numPr>
        <w:numId w:val="0"/>
      </w:numPr>
      <w:tabs>
        <w:tab w:val="clear" w:pos="0"/>
        <w:tab w:val="num" w:pos="240"/>
      </w:tabs>
      <w:suppressAutoHyphens w:val="0"/>
      <w:spacing w:before="80" w:after="40"/>
      <w:ind w:left="702" w:hanging="702"/>
      <w:contextualSpacing/>
    </w:pPr>
    <w:rPr>
      <w:rFonts w:eastAsia="MS Mincho" w:cs="Intel Clear"/>
      <w:sz w:val="16"/>
    </w:rPr>
  </w:style>
  <w:style w:type="paragraph" w:styleId="FootnoteText">
    <w:name w:val="footnote text"/>
    <w:basedOn w:val="Normal"/>
    <w:link w:val="FootnoteTextChar"/>
    <w:rsid w:val="00977013"/>
    <w:pPr>
      <w:spacing w:before="0" w:after="0"/>
    </w:pPr>
    <w:rPr>
      <w:rFonts w:eastAsia="SimSun" w:cs="Intel Clear"/>
      <w:i/>
      <w:color w:val="000000"/>
      <w:lang w:val="pl-PL" w:eastAsia="zh-CN"/>
    </w:rPr>
  </w:style>
  <w:style w:type="character" w:customStyle="1" w:styleId="FootnoteTextChar">
    <w:name w:val="Footnote Text Char"/>
    <w:basedOn w:val="DefaultParagraphFont"/>
    <w:link w:val="FootnoteText"/>
    <w:rsid w:val="00977013"/>
    <w:rPr>
      <w:rFonts w:ascii="Intel Clear" w:eastAsia="SimSun" w:hAnsi="Intel Clear" w:cs="Intel Clear"/>
      <w:i/>
      <w:color w:val="000000"/>
      <w:sz w:val="18"/>
      <w:lang w:val="pl-PL" w:eastAsia="zh-CN"/>
    </w:rPr>
  </w:style>
  <w:style w:type="character" w:customStyle="1" w:styleId="CommentSubjectChar">
    <w:name w:val="Comment Subject Char"/>
    <w:basedOn w:val="CommentTextChar"/>
    <w:link w:val="CommentSubject"/>
    <w:rsid w:val="00977013"/>
    <w:rPr>
      <w:rFonts w:ascii="Intel Clear" w:hAnsi="Intel Clear"/>
      <w:b/>
      <w:bCs/>
    </w:rPr>
  </w:style>
  <w:style w:type="paragraph" w:customStyle="1" w:styleId="Code2">
    <w:name w:val="Code2"/>
    <w:basedOn w:val="Code"/>
    <w:rsid w:val="00977013"/>
    <w:pPr>
      <w:tabs>
        <w:tab w:val="clear" w:pos="864"/>
        <w:tab w:val="clear" w:pos="1872"/>
        <w:tab w:val="clear" w:pos="2664"/>
        <w:tab w:val="clear" w:pos="3672"/>
        <w:tab w:val="clear" w:pos="5760"/>
      </w:tabs>
      <w:spacing w:before="120"/>
      <w:ind w:left="720"/>
      <w:contextualSpacing/>
    </w:pPr>
    <w:rPr>
      <w:rFonts w:ascii="Courier New" w:hAnsi="Courier New" w:cs="Intel Clear"/>
      <w:noProof w:val="0"/>
      <w:color w:val="000000"/>
      <w:lang w:eastAsia="x-none"/>
    </w:rPr>
  </w:style>
  <w:style w:type="paragraph" w:customStyle="1" w:styleId="Code3">
    <w:name w:val="Code3"/>
    <w:basedOn w:val="Code2"/>
    <w:rsid w:val="00977013"/>
    <w:pPr>
      <w:ind w:left="1080"/>
    </w:pPr>
  </w:style>
  <w:style w:type="paragraph" w:customStyle="1" w:styleId="Body3">
    <w:name w:val="Body3"/>
    <w:basedOn w:val="Body2"/>
    <w:rsid w:val="00977013"/>
    <w:pPr>
      <w:ind w:left="720"/>
    </w:pPr>
  </w:style>
  <w:style w:type="paragraph" w:customStyle="1" w:styleId="CellBodyLeft">
    <w:name w:val="CellBodyLeft"/>
    <w:link w:val="CellBodyLeftChar"/>
    <w:uiPriority w:val="99"/>
    <w:rsid w:val="00977013"/>
    <w:pPr>
      <w:keepLines/>
      <w:spacing w:before="60" w:after="60" w:line="200" w:lineRule="atLeast"/>
      <w:ind w:left="14" w:right="14"/>
    </w:pPr>
    <w:rPr>
      <w:rFonts w:ascii="Intel Clear" w:hAnsi="Intel Clear" w:cs="Intel Clear"/>
      <w:noProof/>
      <w:color w:val="000000"/>
      <w:sz w:val="16"/>
    </w:rPr>
  </w:style>
  <w:style w:type="character" w:customStyle="1" w:styleId="CellBodyLeftChar">
    <w:name w:val="CellBodyLeft Char"/>
    <w:link w:val="CellBodyLeft"/>
    <w:locked/>
    <w:rsid w:val="00977013"/>
    <w:rPr>
      <w:rFonts w:ascii="Intel Clear" w:hAnsi="Intel Clear" w:cs="Intel Clear"/>
      <w:noProof/>
      <w:color w:val="000000"/>
      <w:sz w:val="16"/>
    </w:rPr>
  </w:style>
  <w:style w:type="paragraph" w:customStyle="1" w:styleId="Footnote">
    <w:name w:val="Footnote"/>
    <w:rsid w:val="00977013"/>
    <w:pPr>
      <w:tabs>
        <w:tab w:val="left" w:pos="360"/>
      </w:tabs>
      <w:ind w:left="360" w:hanging="360"/>
    </w:pPr>
    <w:rPr>
      <w:rFonts w:ascii="Intel Clear" w:eastAsia="SimSun" w:hAnsi="Intel Clear" w:cs="Intel Clear"/>
      <w:i/>
      <w:color w:val="000000"/>
      <w:sz w:val="16"/>
      <w:szCs w:val="16"/>
      <w:lang w:val="pl-PL" w:eastAsia="zh-CN"/>
    </w:rPr>
  </w:style>
  <w:style w:type="character" w:customStyle="1" w:styleId="EmailStyle163">
    <w:name w:val="EmailStyle163"/>
    <w:semiHidden/>
    <w:rsid w:val="00977013"/>
    <w:rPr>
      <w:rFonts w:ascii="Arial" w:hAnsi="Arial" w:cs="Arial"/>
      <w:color w:val="auto"/>
      <w:sz w:val="20"/>
      <w:szCs w:val="20"/>
    </w:rPr>
  </w:style>
  <w:style w:type="table" w:customStyle="1" w:styleId="TableGrid1">
    <w:name w:val="Table Grid1"/>
    <w:basedOn w:val="TableNormal"/>
    <w:next w:val="TableGrid"/>
    <w:rsid w:val="00977013"/>
    <w:rPr>
      <w:rFonts w:ascii="Intel Clear" w:eastAsia="MS Mincho" w:hAnsi="Intel Clear" w:cs="Intel Clear"/>
      <w:color w:val="000000"/>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977013"/>
    <w:rPr>
      <w:rFonts w:cs="Times New Roman"/>
      <w:color w:val="808080"/>
    </w:rPr>
  </w:style>
  <w:style w:type="character" w:customStyle="1" w:styleId="CellHeadingCenterChar">
    <w:name w:val="CellHeadingCenter Char"/>
    <w:link w:val="CellHeadingCenter"/>
    <w:locked/>
    <w:rsid w:val="00977013"/>
    <w:rPr>
      <w:rFonts w:ascii="Intel Clear" w:hAnsi="Intel Clear"/>
      <w:b/>
      <w:color w:val="0860A8"/>
      <w:sz w:val="16"/>
    </w:rPr>
  </w:style>
  <w:style w:type="paragraph" w:customStyle="1" w:styleId="TableNotes">
    <w:name w:val="TableNotes"/>
    <w:basedOn w:val="Normal"/>
    <w:rsid w:val="00977013"/>
    <w:pPr>
      <w:tabs>
        <w:tab w:val="num" w:pos="720"/>
      </w:tabs>
      <w:spacing w:before="0" w:after="0"/>
      <w:ind w:left="1660" w:hanging="360"/>
      <w:outlineLvl w:val="0"/>
    </w:pPr>
    <w:rPr>
      <w:rFonts w:eastAsia="MS Mincho" w:cs="Intel Clear"/>
      <w:color w:val="000000"/>
      <w:sz w:val="16"/>
    </w:rPr>
  </w:style>
  <w:style w:type="paragraph" w:customStyle="1" w:styleId="Notes">
    <w:name w:val="Notes"/>
    <w:basedOn w:val="Normal"/>
    <w:rsid w:val="00977013"/>
    <w:pPr>
      <w:spacing w:before="0" w:after="0"/>
      <w:ind w:left="1080" w:hanging="360"/>
      <w:jc w:val="both"/>
    </w:pPr>
    <w:rPr>
      <w:rFonts w:ascii="Helvetica" w:eastAsia="MS Mincho" w:hAnsi="Helvetica" w:cs="Intel Clear"/>
      <w:color w:val="000000"/>
    </w:rPr>
  </w:style>
  <w:style w:type="paragraph" w:customStyle="1" w:styleId="CellStep">
    <w:name w:val="CellStep"/>
    <w:rsid w:val="00977013"/>
    <w:pPr>
      <w:numPr>
        <w:numId w:val="20"/>
      </w:numPr>
    </w:pPr>
    <w:rPr>
      <w:rFonts w:ascii="Intel Clear" w:hAnsi="Intel Clear" w:cs="Intel Clear"/>
      <w:color w:val="000000"/>
      <w:sz w:val="16"/>
    </w:rPr>
  </w:style>
  <w:style w:type="table" w:styleId="TableGrid3">
    <w:name w:val="Table Grid 3"/>
    <w:aliases w:val="Config Register"/>
    <w:basedOn w:val="TableNormal"/>
    <w:rsid w:val="00977013"/>
    <w:pPr>
      <w:overflowPunct w:val="0"/>
      <w:autoSpaceDE w:val="0"/>
      <w:autoSpaceDN w:val="0"/>
      <w:adjustRightInd w:val="0"/>
      <w:textAlignment w:val="baseline"/>
    </w:pPr>
    <w:rPr>
      <w:rFonts w:ascii="Arial" w:hAnsi="Arial" w:cs="Intel Clear"/>
      <w:color w:val="000000"/>
      <w:sz w:val="18"/>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paragraph" w:styleId="Revision">
    <w:name w:val="Revision"/>
    <w:hidden/>
    <w:uiPriority w:val="99"/>
    <w:semiHidden/>
    <w:rsid w:val="00977013"/>
    <w:rPr>
      <w:rFonts w:ascii="Intel Clear" w:hAnsi="Intel Clear" w:cs="Intel Clear"/>
      <w:color w:val="000000"/>
      <w:sz w:val="18"/>
    </w:rPr>
  </w:style>
  <w:style w:type="numbering" w:styleId="111111">
    <w:name w:val="Outline List 2"/>
    <w:basedOn w:val="NoList"/>
    <w:uiPriority w:val="99"/>
    <w:rsid w:val="00977013"/>
  </w:style>
  <w:style w:type="character" w:customStyle="1" w:styleId="EmailStyle1631">
    <w:name w:val="EmailStyle1631"/>
    <w:uiPriority w:val="99"/>
    <w:semiHidden/>
    <w:rsid w:val="00977013"/>
    <w:rPr>
      <w:rFonts w:ascii="Arial" w:hAnsi="Arial" w:cs="Arial"/>
      <w:color w:val="auto"/>
      <w:sz w:val="20"/>
      <w:szCs w:val="20"/>
    </w:rPr>
  </w:style>
  <w:style w:type="paragraph" w:customStyle="1" w:styleId="Scilicet">
    <w:name w:val="Scilicet"/>
    <w:next w:val="Heading1"/>
    <w:rsid w:val="00977013"/>
    <w:pPr>
      <w:numPr>
        <w:numId w:val="23"/>
      </w:numPr>
      <w:spacing w:before="120" w:after="120"/>
      <w:ind w:left="720"/>
      <w:jc w:val="center"/>
    </w:pPr>
    <w:rPr>
      <w:rFonts w:ascii="Intel Clear" w:hAnsi="Intel Clear" w:cs="Intel Clear"/>
      <w:b/>
      <w:color w:val="0071C5"/>
      <w:sz w:val="22"/>
    </w:rPr>
  </w:style>
  <w:style w:type="paragraph" w:customStyle="1" w:styleId="Bullet1">
    <w:name w:val="Bullet1"/>
    <w:qFormat/>
    <w:rsid w:val="00977013"/>
    <w:pPr>
      <w:numPr>
        <w:numId w:val="19"/>
      </w:numPr>
      <w:tabs>
        <w:tab w:val="left" w:pos="540"/>
      </w:tabs>
      <w:spacing w:before="40" w:after="40"/>
      <w:ind w:left="540"/>
    </w:pPr>
    <w:rPr>
      <w:rFonts w:ascii="Intel Clear" w:hAnsi="Intel Clear" w:cs="Intel Clear"/>
      <w:color w:val="000000"/>
      <w:sz w:val="18"/>
    </w:rPr>
  </w:style>
  <w:style w:type="paragraph" w:customStyle="1" w:styleId="Body1">
    <w:name w:val="Body1"/>
    <w:basedOn w:val="Normal"/>
    <w:qFormat/>
    <w:rsid w:val="00977013"/>
    <w:pPr>
      <w:tabs>
        <w:tab w:val="right" w:leader="dot" w:pos="9360"/>
      </w:tabs>
    </w:pPr>
    <w:rPr>
      <w:rFonts w:cs="Intel Clear"/>
      <w:color w:val="000000"/>
      <w:lang w:eastAsia="x-none"/>
    </w:rPr>
  </w:style>
  <w:style w:type="paragraph" w:customStyle="1" w:styleId="CellHeadingCenter-SM">
    <w:name w:val="CellHeadingCenter-SM"/>
    <w:basedOn w:val="CellHeadingCenter"/>
    <w:qFormat/>
    <w:rsid w:val="00977013"/>
    <w:pPr>
      <w:keepLines w:val="0"/>
      <w:suppressAutoHyphens w:val="0"/>
      <w:spacing w:before="60" w:after="60" w:line="240" w:lineRule="auto"/>
      <w:ind w:left="43" w:right="43"/>
    </w:pPr>
    <w:rPr>
      <w:rFonts w:eastAsia="MS Mincho" w:cs="Arial"/>
      <w:bCs/>
      <w:color w:val="0071C5"/>
      <w:szCs w:val="18"/>
      <w:lang w:eastAsia="pl-PL"/>
    </w:rPr>
  </w:style>
  <w:style w:type="character" w:customStyle="1" w:styleId="CaptionChar">
    <w:name w:val="Caption Char"/>
    <w:aliases w:val="fig and tbl Char,CaptionFigure Char,fighead2 Char,Table Caption Char,fighead21 Char,fighead22 Char,fighead23 Char,Tabl... Char,Table Caption1 Char,fighead211 Char,fighead24 Char,Table Caption2 Char,fighead25 Char,fighead212 Char,cap Char"/>
    <w:link w:val="Caption"/>
    <w:rsid w:val="00840AF3"/>
    <w:rPr>
      <w:rFonts w:ascii="Intel Clear" w:hAnsi="Intel Clear"/>
      <w:b/>
      <w:color w:val="0860A8"/>
      <w:sz w:val="18"/>
    </w:rPr>
  </w:style>
  <w:style w:type="paragraph" w:customStyle="1" w:styleId="Bullet2">
    <w:name w:val="Bullet2"/>
    <w:basedOn w:val="Bullet1"/>
    <w:rsid w:val="00977013"/>
    <w:pPr>
      <w:numPr>
        <w:numId w:val="0"/>
      </w:numPr>
      <w:tabs>
        <w:tab w:val="left" w:pos="1080"/>
        <w:tab w:val="num" w:pos="1350"/>
      </w:tabs>
      <w:spacing w:after="0"/>
      <w:ind w:left="1008" w:hanging="288"/>
    </w:pPr>
  </w:style>
  <w:style w:type="paragraph" w:customStyle="1" w:styleId="TableHeading">
    <w:name w:val="TableHeading"/>
    <w:basedOn w:val="Normal"/>
    <w:uiPriority w:val="99"/>
    <w:rsid w:val="00977013"/>
    <w:pPr>
      <w:spacing w:before="60" w:after="60"/>
    </w:pPr>
    <w:rPr>
      <w:rFonts w:ascii="Calibri" w:hAnsi="Calibri" w:cs="Calibri"/>
      <w:b/>
      <w:bCs/>
      <w:color w:val="000000"/>
      <w:sz w:val="22"/>
      <w:szCs w:val="22"/>
      <w:lang w:val="en-CA"/>
    </w:rPr>
  </w:style>
  <w:style w:type="character" w:customStyle="1" w:styleId="CodeChar">
    <w:name w:val="CodeChar"/>
    <w:uiPriority w:val="1"/>
    <w:rsid w:val="00977013"/>
    <w:rPr>
      <w:rFonts w:ascii="Courier New" w:hAnsi="Courier New" w:cs="Courier New"/>
      <w:color w:val="auto"/>
      <w:sz w:val="18"/>
      <w:u w:val="none" w:color="76923C"/>
    </w:rPr>
  </w:style>
  <w:style w:type="table" w:styleId="TableList5">
    <w:name w:val="Table List 5"/>
    <w:basedOn w:val="TableNormal"/>
    <w:rsid w:val="00977013"/>
    <w:pPr>
      <w:spacing w:before="200"/>
    </w:pPr>
    <w:rPr>
      <w:rFonts w:cs="Intel Clear"/>
      <w:color w:val="000000"/>
      <w:sz w:val="18"/>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LightGrid1">
    <w:name w:val="Light Grid1"/>
    <w:basedOn w:val="TableNormal"/>
    <w:next w:val="LightGrid"/>
    <w:uiPriority w:val="62"/>
    <w:rsid w:val="00977013"/>
    <w:rPr>
      <w:rFonts w:cs="Intel Clear"/>
      <w:color w:val="000000"/>
      <w:sz w:val="18"/>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paragraph" w:customStyle="1" w:styleId="Note2">
    <w:name w:val="Note2"/>
    <w:basedOn w:val="Note"/>
    <w:rsid w:val="00977013"/>
    <w:pPr>
      <w:numPr>
        <w:numId w:val="0"/>
      </w:numPr>
      <w:tabs>
        <w:tab w:val="clear" w:pos="0"/>
        <w:tab w:val="num" w:pos="240"/>
        <w:tab w:val="left" w:pos="1440"/>
      </w:tabs>
      <w:suppressAutoHyphens w:val="0"/>
      <w:spacing w:before="240" w:after="0"/>
      <w:ind w:left="1440" w:hanging="1080"/>
      <w:contextualSpacing/>
    </w:pPr>
    <w:rPr>
      <w:rFonts w:cs="Intel Clear"/>
    </w:rPr>
  </w:style>
  <w:style w:type="paragraph" w:customStyle="1" w:styleId="zDead">
    <w:name w:val="zDead"/>
    <w:basedOn w:val="Header"/>
    <w:rsid w:val="00977013"/>
    <w:pPr>
      <w:tabs>
        <w:tab w:val="clear" w:pos="4320"/>
        <w:tab w:val="clear" w:pos="8640"/>
        <w:tab w:val="right" w:pos="9360"/>
      </w:tabs>
      <w:suppressAutoHyphens w:val="0"/>
      <w:spacing w:after="0"/>
    </w:pPr>
    <w:rPr>
      <w:rFonts w:cs="Intel Clear"/>
      <w:b w:val="0"/>
      <w:i w:val="0"/>
      <w:noProof/>
      <w:sz w:val="2"/>
    </w:rPr>
  </w:style>
  <w:style w:type="paragraph" w:customStyle="1" w:styleId="CellHeadingRight">
    <w:name w:val="CellHeadingRight"/>
    <w:basedOn w:val="CellHeadingLeft"/>
    <w:rsid w:val="00977013"/>
    <w:pPr>
      <w:keepLines w:val="0"/>
      <w:suppressAutoHyphens w:val="0"/>
      <w:spacing w:before="60" w:after="60" w:line="240" w:lineRule="auto"/>
      <w:ind w:left="43" w:right="43"/>
      <w:jc w:val="right"/>
    </w:pPr>
    <w:rPr>
      <w:rFonts w:eastAsia="MS Mincho" w:cs="Arial"/>
      <w:b/>
      <w:bCs/>
      <w:color w:val="0071C5"/>
      <w:sz w:val="18"/>
      <w:szCs w:val="18"/>
      <w:lang w:eastAsia="pl-PL"/>
    </w:rPr>
  </w:style>
  <w:style w:type="paragraph" w:styleId="Bibliography">
    <w:name w:val="Bibliography"/>
    <w:basedOn w:val="Normal"/>
    <w:next w:val="Normal"/>
    <w:uiPriority w:val="37"/>
    <w:semiHidden/>
    <w:unhideWhenUsed/>
    <w:rsid w:val="00977013"/>
    <w:pPr>
      <w:spacing w:before="200" w:after="0"/>
    </w:pPr>
    <w:rPr>
      <w:rFonts w:cs="Intel Clear"/>
      <w:color w:val="000000"/>
    </w:rPr>
  </w:style>
  <w:style w:type="paragraph" w:customStyle="1" w:styleId="TableNoteNumberedList">
    <w:name w:val="Table.Note.NumberedList"/>
    <w:basedOn w:val="Normal"/>
    <w:rsid w:val="00977013"/>
    <w:pPr>
      <w:tabs>
        <w:tab w:val="num" w:pos="540"/>
      </w:tabs>
      <w:snapToGrid w:val="0"/>
      <w:spacing w:before="0" w:after="0"/>
      <w:ind w:left="540" w:hanging="378"/>
    </w:pPr>
    <w:rPr>
      <w:rFonts w:cs="Intel Clear"/>
      <w:color w:val="000000"/>
      <w:sz w:val="16"/>
    </w:rPr>
  </w:style>
  <w:style w:type="paragraph" w:customStyle="1" w:styleId="TableNote">
    <w:name w:val="Table.Note"/>
    <w:basedOn w:val="Normal"/>
    <w:next w:val="TableNoteNumberedList"/>
    <w:rsid w:val="00977013"/>
    <w:pPr>
      <w:tabs>
        <w:tab w:val="num" w:pos="720"/>
      </w:tabs>
      <w:spacing w:after="0"/>
      <w:ind w:left="720" w:hanging="720"/>
    </w:pPr>
    <w:rPr>
      <w:rFonts w:cs="Intel Clear"/>
      <w:color w:val="000000"/>
      <w:sz w:val="16"/>
    </w:rPr>
  </w:style>
  <w:style w:type="paragraph" w:customStyle="1" w:styleId="Code4">
    <w:name w:val="Code4"/>
    <w:basedOn w:val="Code3"/>
    <w:rsid w:val="00977013"/>
    <w:pPr>
      <w:ind w:left="1440"/>
    </w:pPr>
  </w:style>
  <w:style w:type="paragraph" w:customStyle="1" w:styleId="Body4">
    <w:name w:val="Body4"/>
    <w:basedOn w:val="Body3"/>
    <w:rsid w:val="00977013"/>
    <w:pPr>
      <w:ind w:left="1440"/>
    </w:pPr>
  </w:style>
  <w:style w:type="paragraph" w:customStyle="1" w:styleId="FigureSpace-NoBorder">
    <w:name w:val="FigureSpace-NoBorder"/>
    <w:basedOn w:val="Normal"/>
    <w:next w:val="Normal"/>
    <w:rsid w:val="00977013"/>
    <w:pPr>
      <w:spacing w:before="0" w:after="0"/>
      <w:ind w:left="40" w:right="50"/>
      <w:jc w:val="center"/>
    </w:pPr>
    <w:rPr>
      <w:rFonts w:cs="Intel Clear"/>
      <w:color w:val="000000"/>
    </w:rPr>
  </w:style>
  <w:style w:type="character" w:customStyle="1" w:styleId="CodeText0">
    <w:name w:val="CodeText"/>
    <w:uiPriority w:val="1"/>
    <w:rsid w:val="00977013"/>
    <w:rPr>
      <w:rFonts w:ascii="Courier New" w:hAnsi="Courier New" w:cs="Courier New"/>
      <w:sz w:val="20"/>
    </w:rPr>
  </w:style>
  <w:style w:type="character" w:customStyle="1" w:styleId="TableFootnote">
    <w:name w:val="TableFootnote"/>
    <w:uiPriority w:val="1"/>
    <w:rsid w:val="00977013"/>
    <w:rPr>
      <w:rFonts w:ascii="Verdana" w:hAnsi="Verdana"/>
      <w:b/>
      <w:color w:val="0070C0"/>
      <w:vertAlign w:val="superscript"/>
    </w:rPr>
  </w:style>
  <w:style w:type="character" w:customStyle="1" w:styleId="command">
    <w:name w:val="command"/>
    <w:rsid w:val="00977013"/>
  </w:style>
  <w:style w:type="paragraph" w:customStyle="1" w:styleId="Bulletpara">
    <w:name w:val="Bullet para"/>
    <w:basedOn w:val="Normal"/>
    <w:rsid w:val="00977013"/>
    <w:pPr>
      <w:spacing w:after="0"/>
      <w:ind w:left="360"/>
    </w:pPr>
    <w:rPr>
      <w:rFonts w:cs="Intel Clear"/>
      <w:color w:val="000000"/>
    </w:rPr>
  </w:style>
  <w:style w:type="paragraph" w:customStyle="1" w:styleId="NoteBullet">
    <w:name w:val="NoteBullet"/>
    <w:basedOn w:val="CellBodyBullet"/>
    <w:rsid w:val="00977013"/>
    <w:pPr>
      <w:tabs>
        <w:tab w:val="clear" w:pos="144"/>
        <w:tab w:val="num" w:pos="720"/>
      </w:tabs>
      <w:suppressAutoHyphens w:val="0"/>
      <w:spacing w:before="120" w:after="120"/>
      <w:ind w:left="1454" w:right="0" w:hanging="187"/>
      <w:contextualSpacing/>
    </w:pPr>
    <w:rPr>
      <w:rFonts w:eastAsia="MS Mincho" w:cs="Intel Clear"/>
      <w:color w:val="000000"/>
      <w:sz w:val="18"/>
      <w:szCs w:val="18"/>
    </w:rPr>
  </w:style>
  <w:style w:type="paragraph" w:customStyle="1" w:styleId="zzzz">
    <w:name w:val="zzzz"/>
    <w:basedOn w:val="Normal"/>
    <w:rsid w:val="00977013"/>
    <w:pPr>
      <w:shd w:val="clear" w:color="auto" w:fill="DAEEF3"/>
      <w:spacing w:before="0"/>
    </w:pPr>
    <w:rPr>
      <w:rFonts w:ascii="Courier New" w:eastAsia="MS Mincho" w:hAnsi="Courier New" w:cs="Courier New"/>
      <w:color w:val="000000"/>
      <w:sz w:val="16"/>
    </w:rPr>
  </w:style>
  <w:style w:type="paragraph" w:customStyle="1" w:styleId="IntenseQuote1">
    <w:name w:val="Intense Quote1"/>
    <w:basedOn w:val="Normal"/>
    <w:next w:val="Normal"/>
    <w:uiPriority w:val="30"/>
    <w:qFormat/>
    <w:rsid w:val="00977013"/>
    <w:pPr>
      <w:pBdr>
        <w:bottom w:val="single" w:sz="4" w:space="4" w:color="4F81BD"/>
      </w:pBdr>
      <w:spacing w:before="200" w:after="280"/>
      <w:ind w:left="936" w:right="936"/>
    </w:pPr>
    <w:rPr>
      <w:rFonts w:cs="Intel Clear"/>
      <w:b/>
      <w:bCs/>
      <w:i/>
      <w:iCs/>
      <w:color w:val="4F81BD"/>
    </w:rPr>
  </w:style>
  <w:style w:type="character" w:customStyle="1" w:styleId="IntenseQuoteChar">
    <w:name w:val="Intense Quote Char"/>
    <w:basedOn w:val="DefaultParagraphFont"/>
    <w:link w:val="IntenseQuote"/>
    <w:uiPriority w:val="30"/>
    <w:rsid w:val="00977013"/>
    <w:rPr>
      <w:b/>
      <w:bCs/>
      <w:i/>
      <w:iCs/>
      <w:color w:val="4F81BD"/>
    </w:rPr>
  </w:style>
  <w:style w:type="table" w:styleId="LightGrid">
    <w:name w:val="Light Grid"/>
    <w:basedOn w:val="TableNormal"/>
    <w:uiPriority w:val="62"/>
    <w:rsid w:val="0097701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IntenseQuote">
    <w:name w:val="Intense Quote"/>
    <w:basedOn w:val="Normal"/>
    <w:next w:val="Normal"/>
    <w:link w:val="IntenseQuoteChar"/>
    <w:uiPriority w:val="30"/>
    <w:rsid w:val="00977013"/>
    <w:pPr>
      <w:pBdr>
        <w:bottom w:val="single" w:sz="4" w:space="4" w:color="4F81BD" w:themeColor="accent1"/>
      </w:pBdr>
      <w:spacing w:before="200" w:after="280"/>
      <w:ind w:left="936" w:right="936"/>
    </w:pPr>
    <w:rPr>
      <w:rFonts w:ascii="Times New Roman" w:hAnsi="Times New Roman"/>
      <w:b/>
      <w:bCs/>
      <w:i/>
      <w:iCs/>
      <w:color w:val="4F81BD"/>
      <w:sz w:val="20"/>
    </w:rPr>
  </w:style>
  <w:style w:type="character" w:customStyle="1" w:styleId="IntenseQuoteChar1">
    <w:name w:val="Intense Quote Char1"/>
    <w:basedOn w:val="DefaultParagraphFont"/>
    <w:uiPriority w:val="30"/>
    <w:rsid w:val="00977013"/>
    <w:rPr>
      <w:rFonts w:ascii="Intel Clear" w:hAnsi="Intel Clear"/>
      <w:b/>
      <w:bCs/>
      <w:i/>
      <w:iCs/>
      <w:color w:val="4F81BD" w:themeColor="accent1"/>
      <w:sz w:val="18"/>
    </w:rPr>
  </w:style>
  <w:style w:type="paragraph" w:customStyle="1" w:styleId="NoteIndentStep">
    <w:name w:val="Note Indent Step"/>
    <w:basedOn w:val="Note"/>
    <w:qFormat/>
    <w:rsid w:val="00B95304"/>
    <w:pPr>
      <w:ind w:left="1440"/>
    </w:pPr>
  </w:style>
  <w:style w:type="paragraph" w:customStyle="1" w:styleId="Q">
    <w:name w:val="Q"/>
    <w:basedOn w:val="Normal"/>
    <w:qFormat/>
    <w:rsid w:val="000010EC"/>
    <w:rPr>
      <w:b/>
    </w:rPr>
  </w:style>
  <w:style w:type="paragraph" w:customStyle="1" w:styleId="HeadingAppendix">
    <w:name w:val="Heading Appendix"/>
    <w:basedOn w:val="Heading1"/>
    <w:qFormat/>
    <w:rsid w:val="00A65D2D"/>
    <w:pPr>
      <w:numPr>
        <w:numId w:val="24"/>
      </w:numPr>
      <w:ind w:left="720" w:hanging="720"/>
    </w:pPr>
  </w:style>
  <w:style w:type="paragraph" w:customStyle="1" w:styleId="02TOCHead">
    <w:name w:val="02_TOCHead"/>
    <w:next w:val="Normal"/>
    <w:uiPriority w:val="99"/>
    <w:rsid w:val="00B521BC"/>
    <w:pPr>
      <w:keepNext/>
      <w:pageBreakBefore/>
      <w:pBdr>
        <w:bottom w:val="single" w:sz="8" w:space="0" w:color="auto"/>
      </w:pBdr>
      <w:suppressAutoHyphens/>
      <w:autoSpaceDE w:val="0"/>
      <w:autoSpaceDN w:val="0"/>
      <w:adjustRightInd w:val="0"/>
      <w:spacing w:before="420" w:after="240" w:line="300" w:lineRule="atLeast"/>
    </w:pPr>
    <w:rPr>
      <w:rFonts w:ascii="Intel Clear" w:eastAsiaTheme="minorEastAsia" w:hAnsi="Intel Clear" w:cs="Verdana"/>
      <w:b/>
      <w:bCs/>
      <w:color w:val="0860A8"/>
      <w:w w:val="0"/>
      <w:sz w:val="28"/>
      <w:szCs w:val="28"/>
    </w:rPr>
  </w:style>
  <w:style w:type="numbering" w:customStyle="1" w:styleId="NoList2">
    <w:name w:val="No List2"/>
    <w:next w:val="NoList"/>
    <w:uiPriority w:val="99"/>
    <w:semiHidden/>
    <w:unhideWhenUsed/>
    <w:rsid w:val="00AB2CA5"/>
  </w:style>
  <w:style w:type="character" w:customStyle="1" w:styleId="DocumentMapChar">
    <w:name w:val="Document Map Char"/>
    <w:basedOn w:val="DefaultParagraphFont"/>
    <w:link w:val="DocumentMap"/>
    <w:semiHidden/>
    <w:rsid w:val="00AB2CA5"/>
    <w:rPr>
      <w:rFonts w:ascii="Tahoma" w:hAnsi="Tahoma"/>
      <w:sz w:val="18"/>
      <w:shd w:val="clear" w:color="auto" w:fill="000080"/>
    </w:rPr>
  </w:style>
  <w:style w:type="paragraph" w:customStyle="1" w:styleId="CellBitClear">
    <w:name w:val="CellBitClear"/>
    <w:basedOn w:val="CellBodyLeft"/>
    <w:rsid w:val="00AB2CA5"/>
    <w:pPr>
      <w:numPr>
        <w:numId w:val="26"/>
      </w:numPr>
      <w:tabs>
        <w:tab w:val="left" w:pos="240"/>
        <w:tab w:val="left" w:pos="340"/>
        <w:tab w:val="left" w:pos="480"/>
        <w:tab w:val="left" w:pos="720"/>
        <w:tab w:val="left" w:pos="960"/>
        <w:tab w:val="left" w:pos="1200"/>
        <w:tab w:val="left" w:pos="1440"/>
        <w:tab w:val="left" w:pos="1680"/>
        <w:tab w:val="left" w:pos="1920"/>
      </w:tabs>
      <w:spacing w:before="0" w:after="0" w:line="180" w:lineRule="exact"/>
      <w:ind w:left="360" w:right="20" w:hanging="340"/>
    </w:pPr>
    <w:rPr>
      <w:rFonts w:ascii="Verdana" w:hAnsi="Verdana" w:cs="Times New Roman"/>
      <w:noProof w:val="0"/>
    </w:rPr>
  </w:style>
  <w:style w:type="paragraph" w:styleId="ListBullet2">
    <w:name w:val="List Bullet 2"/>
    <w:basedOn w:val="Normal"/>
    <w:autoRedefine/>
    <w:rsid w:val="00AB2CA5"/>
    <w:pPr>
      <w:tabs>
        <w:tab w:val="num" w:pos="720"/>
      </w:tabs>
      <w:spacing w:before="200" w:after="0"/>
      <w:ind w:left="720" w:hanging="360"/>
    </w:pPr>
    <w:rPr>
      <w:rFonts w:ascii="Times New Roman" w:hAnsi="Times New Roman"/>
      <w:sz w:val="20"/>
    </w:rPr>
  </w:style>
  <w:style w:type="character" w:customStyle="1" w:styleId="ListNumberedListChar">
    <w:name w:val="List (Numbered_List) Char"/>
    <w:basedOn w:val="DefaultParagraphFont"/>
    <w:link w:val="ListNumberedList"/>
    <w:rsid w:val="00AB2CA5"/>
    <w:rPr>
      <w:rFonts w:ascii="Intel Clear" w:hAnsi="Intel Clear"/>
      <w:color w:val="000000"/>
      <w:sz w:val="18"/>
    </w:rPr>
  </w:style>
  <w:style w:type="paragraph" w:styleId="ListNumber">
    <w:name w:val="List Number"/>
    <w:basedOn w:val="Normal"/>
    <w:rsid w:val="00AB2CA5"/>
    <w:pPr>
      <w:tabs>
        <w:tab w:val="num" w:pos="360"/>
      </w:tabs>
      <w:spacing w:before="200" w:after="0"/>
      <w:ind w:left="360" w:hanging="360"/>
    </w:pPr>
    <w:rPr>
      <w:rFonts w:ascii="Verdana" w:hAnsi="Verdana"/>
    </w:rPr>
  </w:style>
  <w:style w:type="character" w:customStyle="1" w:styleId="red">
    <w:name w:val="red"/>
    <w:basedOn w:val="DefaultParagraphFont"/>
    <w:rsid w:val="00AB2CA5"/>
    <w:rPr>
      <w:color w:val="FF0000"/>
    </w:rPr>
  </w:style>
  <w:style w:type="character" w:customStyle="1" w:styleId="CautionChar">
    <w:name w:val="Caution Char"/>
    <w:basedOn w:val="DefaultParagraphFont"/>
    <w:link w:val="Caution"/>
    <w:rsid w:val="00AB2CA5"/>
    <w:rPr>
      <w:rFonts w:ascii="Intel Clear" w:hAnsi="Intel Clear"/>
      <w:sz w:val="18"/>
    </w:rPr>
  </w:style>
  <w:style w:type="paragraph" w:styleId="List2">
    <w:name w:val="List 2"/>
    <w:basedOn w:val="Normal"/>
    <w:rsid w:val="00AB2CA5"/>
    <w:pPr>
      <w:spacing w:before="200" w:after="0"/>
      <w:ind w:left="720" w:hanging="360"/>
    </w:pPr>
    <w:rPr>
      <w:rFonts w:ascii="Verdana" w:hAnsi="Verdana"/>
    </w:rPr>
  </w:style>
  <w:style w:type="table" w:customStyle="1" w:styleId="TableGrid2">
    <w:name w:val="Table Grid2"/>
    <w:basedOn w:val="TableNormal"/>
    <w:next w:val="TableGrid"/>
    <w:rsid w:val="00AB2CA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ing1111">
    <w:name w:val="Heading_1.1.1.1"/>
    <w:basedOn w:val="Heading4"/>
    <w:next w:val="Body"/>
    <w:rsid w:val="00D06007"/>
    <w:pPr>
      <w:numPr>
        <w:numId w:val="35"/>
      </w:numPr>
      <w:tabs>
        <w:tab w:val="left" w:pos="810"/>
      </w:tabs>
      <w:suppressAutoHyphens w:val="0"/>
      <w:spacing w:after="200"/>
    </w:pPr>
    <w:rPr>
      <w:rFonts w:asciiTheme="minorHAnsi" w:eastAsiaTheme="minorHAnsi" w:hAnsiTheme="minorHAnsi" w:cstheme="minorBidi"/>
      <w:sz w:val="20"/>
      <w:szCs w:val="22"/>
    </w:rPr>
  </w:style>
  <w:style w:type="paragraph" w:customStyle="1" w:styleId="Heading10">
    <w:name w:val="Heading_1.0"/>
    <w:basedOn w:val="Heading1"/>
    <w:next w:val="Normal"/>
    <w:rsid w:val="00D06007"/>
    <w:pPr>
      <w:keepNext w:val="0"/>
      <w:keepLines w:val="0"/>
      <w:pageBreakBefore w:val="0"/>
      <w:numPr>
        <w:numId w:val="35"/>
      </w:numPr>
      <w:pBdr>
        <w:bottom w:val="none" w:sz="0" w:space="0" w:color="auto"/>
      </w:pBdr>
      <w:tabs>
        <w:tab w:val="left" w:pos="0"/>
        <w:tab w:val="left" w:pos="900"/>
      </w:tabs>
      <w:suppressAutoHyphens w:val="0"/>
      <w:spacing w:before="400" w:after="0" w:line="300" w:lineRule="atLeast"/>
      <w:ind w:hanging="2088"/>
    </w:pPr>
    <w:rPr>
      <w:rFonts w:eastAsiaTheme="minorHAnsi" w:cstheme="minorBidi"/>
      <w:color w:val="1F497D"/>
      <w:sz w:val="28"/>
      <w:szCs w:val="28"/>
    </w:rPr>
  </w:style>
  <w:style w:type="paragraph" w:customStyle="1" w:styleId="Heading11">
    <w:name w:val="Heading_1.1"/>
    <w:basedOn w:val="Heading2"/>
    <w:rsid w:val="00D06007"/>
    <w:pPr>
      <w:numPr>
        <w:numId w:val="35"/>
      </w:numPr>
      <w:tabs>
        <w:tab w:val="left" w:pos="900"/>
      </w:tabs>
      <w:suppressAutoHyphens w:val="0"/>
      <w:spacing w:before="300" w:after="0" w:line="260" w:lineRule="atLeast"/>
    </w:pPr>
    <w:rPr>
      <w:rFonts w:asciiTheme="minorHAnsi" w:eastAsia="MS Mincho" w:hAnsiTheme="minorHAnsi" w:cstheme="minorBidi"/>
      <w:sz w:val="24"/>
      <w:szCs w:val="22"/>
    </w:rPr>
  </w:style>
  <w:style w:type="paragraph" w:customStyle="1" w:styleId="Heading111">
    <w:name w:val="Heading_1.1.1"/>
    <w:basedOn w:val="Heading11"/>
    <w:rsid w:val="00D06007"/>
    <w:pPr>
      <w:numPr>
        <w:ilvl w:val="2"/>
      </w:numPr>
      <w:tabs>
        <w:tab w:val="clear" w:pos="900"/>
        <w:tab w:val="clear" w:pos="1440"/>
        <w:tab w:val="left" w:pos="1260"/>
      </w:tabs>
      <w:ind w:left="1260" w:hanging="1260"/>
    </w:pPr>
    <w:rPr>
      <w:color w:val="1F497D" w:themeColor="text2"/>
      <w:sz w:val="22"/>
    </w:rPr>
  </w:style>
  <w:style w:type="paragraph" w:customStyle="1" w:styleId="Head1">
    <w:name w:val="Head 1"/>
    <w:basedOn w:val="Heading10"/>
    <w:next w:val="Normal"/>
    <w:link w:val="Head1Char"/>
    <w:qFormat/>
    <w:rsid w:val="00D06007"/>
    <w:pPr>
      <w:spacing w:after="60" w:line="240" w:lineRule="auto"/>
    </w:pPr>
    <w:rPr>
      <w:color w:val="0860A8"/>
    </w:rPr>
  </w:style>
  <w:style w:type="character" w:customStyle="1" w:styleId="Head1Char">
    <w:name w:val="Head 1 Char"/>
    <w:basedOn w:val="DefaultParagraphFont"/>
    <w:link w:val="Head1"/>
    <w:rsid w:val="00D06007"/>
    <w:rPr>
      <w:rFonts w:ascii="Intel Clear" w:eastAsiaTheme="minorHAnsi" w:hAnsi="Intel Clear" w:cstheme="minorBidi"/>
      <w:b/>
      <w:color w:val="0860A8"/>
      <w:sz w:val="28"/>
      <w:szCs w:val="28"/>
    </w:rPr>
  </w:style>
  <w:style w:type="paragraph" w:customStyle="1" w:styleId="CellTableTitle">
    <w:name w:val="Cell Table Title"/>
    <w:basedOn w:val="CellBody"/>
    <w:link w:val="CellTableTitleChar"/>
    <w:qFormat/>
    <w:rsid w:val="00D06007"/>
    <w:pPr>
      <w:spacing w:line="240" w:lineRule="auto"/>
      <w:jc w:val="center"/>
    </w:pPr>
    <w:rPr>
      <w:rFonts w:eastAsiaTheme="minorHAnsi" w:cstheme="minorBidi"/>
      <w:b/>
      <w:color w:val="0860A8"/>
      <w:sz w:val="18"/>
      <w:szCs w:val="22"/>
    </w:rPr>
  </w:style>
  <w:style w:type="character" w:customStyle="1" w:styleId="CellTableTitleChar">
    <w:name w:val="Cell Table Title Char"/>
    <w:basedOn w:val="CellBodyChar"/>
    <w:link w:val="CellTableTitle"/>
    <w:rsid w:val="00D06007"/>
    <w:rPr>
      <w:rFonts w:ascii="Intel Clear" w:eastAsiaTheme="minorHAnsi" w:hAnsi="Intel Clear" w:cstheme="minorBidi"/>
      <w:b/>
      <w:color w:val="0860A8"/>
      <w:sz w:val="18"/>
      <w:szCs w:val="22"/>
    </w:rPr>
  </w:style>
  <w:style w:type="character" w:styleId="FootnoteReference">
    <w:name w:val="footnote reference"/>
    <w:basedOn w:val="DefaultParagraphFont"/>
    <w:rsid w:val="00CD3555"/>
    <w:rPr>
      <w:vertAlign w:val="superscript"/>
    </w:rPr>
  </w:style>
  <w:style w:type="character" w:customStyle="1" w:styleId="apple-converted-space">
    <w:name w:val="apple-converted-space"/>
    <w:basedOn w:val="DefaultParagraphFont"/>
    <w:rsid w:val="00F75298"/>
  </w:style>
  <w:style w:type="paragraph" w:customStyle="1" w:styleId="Bulletauto">
    <w:name w:val="Bullet+auto"/>
    <w:basedOn w:val="Normal"/>
    <w:uiPriority w:val="99"/>
    <w:rsid w:val="00BE515E"/>
    <w:pPr>
      <w:numPr>
        <w:numId w:val="41"/>
      </w:numPr>
      <w:spacing w:before="200" w:after="0"/>
    </w:pPr>
    <w:rPr>
      <w:rFonts w:ascii="Neo Sans Intel" w:hAnsi="Neo Sans Intel"/>
    </w:rPr>
  </w:style>
  <w:style w:type="character" w:customStyle="1" w:styleId="ListParagraphChar">
    <w:name w:val="List Paragraph Char"/>
    <w:link w:val="ListParagraph"/>
    <w:uiPriority w:val="34"/>
    <w:rsid w:val="00BE515E"/>
    <w:rPr>
      <w:rFonts w:ascii="Intel Clear" w:hAnsi="Intel Clea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6430">
      <w:bodyDiv w:val="1"/>
      <w:marLeft w:val="0"/>
      <w:marRight w:val="0"/>
      <w:marTop w:val="0"/>
      <w:marBottom w:val="0"/>
      <w:divBdr>
        <w:top w:val="none" w:sz="0" w:space="0" w:color="auto"/>
        <w:left w:val="none" w:sz="0" w:space="0" w:color="auto"/>
        <w:bottom w:val="none" w:sz="0" w:space="0" w:color="auto"/>
        <w:right w:val="none" w:sz="0" w:space="0" w:color="auto"/>
      </w:divBdr>
    </w:div>
    <w:div w:id="55905188">
      <w:bodyDiv w:val="1"/>
      <w:marLeft w:val="0"/>
      <w:marRight w:val="0"/>
      <w:marTop w:val="0"/>
      <w:marBottom w:val="0"/>
      <w:divBdr>
        <w:top w:val="none" w:sz="0" w:space="0" w:color="auto"/>
        <w:left w:val="none" w:sz="0" w:space="0" w:color="auto"/>
        <w:bottom w:val="none" w:sz="0" w:space="0" w:color="auto"/>
        <w:right w:val="none" w:sz="0" w:space="0" w:color="auto"/>
      </w:divBdr>
      <w:divsChild>
        <w:div w:id="1185826157">
          <w:marLeft w:val="0"/>
          <w:marRight w:val="0"/>
          <w:marTop w:val="0"/>
          <w:marBottom w:val="0"/>
          <w:divBdr>
            <w:top w:val="none" w:sz="0" w:space="0" w:color="auto"/>
            <w:left w:val="none" w:sz="0" w:space="0" w:color="auto"/>
            <w:bottom w:val="none" w:sz="0" w:space="0" w:color="auto"/>
            <w:right w:val="none" w:sz="0" w:space="0" w:color="auto"/>
          </w:divBdr>
          <w:divsChild>
            <w:div w:id="2105179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52894">
      <w:bodyDiv w:val="1"/>
      <w:marLeft w:val="0"/>
      <w:marRight w:val="0"/>
      <w:marTop w:val="0"/>
      <w:marBottom w:val="0"/>
      <w:divBdr>
        <w:top w:val="none" w:sz="0" w:space="0" w:color="auto"/>
        <w:left w:val="none" w:sz="0" w:space="0" w:color="auto"/>
        <w:bottom w:val="none" w:sz="0" w:space="0" w:color="auto"/>
        <w:right w:val="none" w:sz="0" w:space="0" w:color="auto"/>
      </w:divBdr>
    </w:div>
    <w:div w:id="104619242">
      <w:bodyDiv w:val="1"/>
      <w:marLeft w:val="0"/>
      <w:marRight w:val="0"/>
      <w:marTop w:val="0"/>
      <w:marBottom w:val="0"/>
      <w:divBdr>
        <w:top w:val="none" w:sz="0" w:space="0" w:color="auto"/>
        <w:left w:val="none" w:sz="0" w:space="0" w:color="auto"/>
        <w:bottom w:val="none" w:sz="0" w:space="0" w:color="auto"/>
        <w:right w:val="none" w:sz="0" w:space="0" w:color="auto"/>
      </w:divBdr>
    </w:div>
    <w:div w:id="321857898">
      <w:bodyDiv w:val="1"/>
      <w:marLeft w:val="0"/>
      <w:marRight w:val="0"/>
      <w:marTop w:val="0"/>
      <w:marBottom w:val="0"/>
      <w:divBdr>
        <w:top w:val="none" w:sz="0" w:space="0" w:color="auto"/>
        <w:left w:val="none" w:sz="0" w:space="0" w:color="auto"/>
        <w:bottom w:val="none" w:sz="0" w:space="0" w:color="auto"/>
        <w:right w:val="none" w:sz="0" w:space="0" w:color="auto"/>
      </w:divBdr>
    </w:div>
    <w:div w:id="334385044">
      <w:bodyDiv w:val="1"/>
      <w:marLeft w:val="0"/>
      <w:marRight w:val="0"/>
      <w:marTop w:val="0"/>
      <w:marBottom w:val="0"/>
      <w:divBdr>
        <w:top w:val="none" w:sz="0" w:space="0" w:color="auto"/>
        <w:left w:val="none" w:sz="0" w:space="0" w:color="auto"/>
        <w:bottom w:val="none" w:sz="0" w:space="0" w:color="auto"/>
        <w:right w:val="none" w:sz="0" w:space="0" w:color="auto"/>
      </w:divBdr>
    </w:div>
    <w:div w:id="341207871">
      <w:bodyDiv w:val="1"/>
      <w:marLeft w:val="0"/>
      <w:marRight w:val="0"/>
      <w:marTop w:val="0"/>
      <w:marBottom w:val="0"/>
      <w:divBdr>
        <w:top w:val="none" w:sz="0" w:space="0" w:color="auto"/>
        <w:left w:val="none" w:sz="0" w:space="0" w:color="auto"/>
        <w:bottom w:val="none" w:sz="0" w:space="0" w:color="auto"/>
        <w:right w:val="none" w:sz="0" w:space="0" w:color="auto"/>
      </w:divBdr>
    </w:div>
    <w:div w:id="472260004">
      <w:bodyDiv w:val="1"/>
      <w:marLeft w:val="0"/>
      <w:marRight w:val="0"/>
      <w:marTop w:val="0"/>
      <w:marBottom w:val="0"/>
      <w:divBdr>
        <w:top w:val="none" w:sz="0" w:space="0" w:color="auto"/>
        <w:left w:val="none" w:sz="0" w:space="0" w:color="auto"/>
        <w:bottom w:val="none" w:sz="0" w:space="0" w:color="auto"/>
        <w:right w:val="none" w:sz="0" w:space="0" w:color="auto"/>
      </w:divBdr>
    </w:div>
    <w:div w:id="980116606">
      <w:bodyDiv w:val="1"/>
      <w:marLeft w:val="0"/>
      <w:marRight w:val="0"/>
      <w:marTop w:val="0"/>
      <w:marBottom w:val="0"/>
      <w:divBdr>
        <w:top w:val="none" w:sz="0" w:space="0" w:color="auto"/>
        <w:left w:val="none" w:sz="0" w:space="0" w:color="auto"/>
        <w:bottom w:val="none" w:sz="0" w:space="0" w:color="auto"/>
        <w:right w:val="none" w:sz="0" w:space="0" w:color="auto"/>
      </w:divBdr>
    </w:div>
    <w:div w:id="1227842729">
      <w:bodyDiv w:val="1"/>
      <w:marLeft w:val="0"/>
      <w:marRight w:val="0"/>
      <w:marTop w:val="0"/>
      <w:marBottom w:val="0"/>
      <w:divBdr>
        <w:top w:val="none" w:sz="0" w:space="0" w:color="auto"/>
        <w:left w:val="none" w:sz="0" w:space="0" w:color="auto"/>
        <w:bottom w:val="none" w:sz="0" w:space="0" w:color="auto"/>
        <w:right w:val="none" w:sz="0" w:space="0" w:color="auto"/>
      </w:divBdr>
    </w:div>
    <w:div w:id="1357732090">
      <w:bodyDiv w:val="1"/>
      <w:marLeft w:val="0"/>
      <w:marRight w:val="0"/>
      <w:marTop w:val="0"/>
      <w:marBottom w:val="0"/>
      <w:divBdr>
        <w:top w:val="none" w:sz="0" w:space="0" w:color="auto"/>
        <w:left w:val="none" w:sz="0" w:space="0" w:color="auto"/>
        <w:bottom w:val="none" w:sz="0" w:space="0" w:color="auto"/>
        <w:right w:val="none" w:sz="0" w:space="0" w:color="auto"/>
      </w:divBdr>
    </w:div>
    <w:div w:id="1385593336">
      <w:bodyDiv w:val="1"/>
      <w:marLeft w:val="0"/>
      <w:marRight w:val="0"/>
      <w:marTop w:val="0"/>
      <w:marBottom w:val="0"/>
      <w:divBdr>
        <w:top w:val="none" w:sz="0" w:space="0" w:color="auto"/>
        <w:left w:val="none" w:sz="0" w:space="0" w:color="auto"/>
        <w:bottom w:val="none" w:sz="0" w:space="0" w:color="auto"/>
        <w:right w:val="none" w:sz="0" w:space="0" w:color="auto"/>
      </w:divBdr>
    </w:div>
    <w:div w:id="1547445675">
      <w:bodyDiv w:val="1"/>
      <w:marLeft w:val="0"/>
      <w:marRight w:val="0"/>
      <w:marTop w:val="0"/>
      <w:marBottom w:val="0"/>
      <w:divBdr>
        <w:top w:val="none" w:sz="0" w:space="0" w:color="auto"/>
        <w:left w:val="none" w:sz="0" w:space="0" w:color="auto"/>
        <w:bottom w:val="none" w:sz="0" w:space="0" w:color="auto"/>
        <w:right w:val="none" w:sz="0" w:space="0" w:color="auto"/>
      </w:divBdr>
    </w:div>
    <w:div w:id="1582519160">
      <w:bodyDiv w:val="1"/>
      <w:marLeft w:val="0"/>
      <w:marRight w:val="0"/>
      <w:marTop w:val="0"/>
      <w:marBottom w:val="0"/>
      <w:divBdr>
        <w:top w:val="none" w:sz="0" w:space="0" w:color="auto"/>
        <w:left w:val="none" w:sz="0" w:space="0" w:color="auto"/>
        <w:bottom w:val="none" w:sz="0" w:space="0" w:color="auto"/>
        <w:right w:val="none" w:sz="0" w:space="0" w:color="auto"/>
      </w:divBdr>
    </w:div>
    <w:div w:id="1617448544">
      <w:bodyDiv w:val="1"/>
      <w:marLeft w:val="0"/>
      <w:marRight w:val="0"/>
      <w:marTop w:val="0"/>
      <w:marBottom w:val="0"/>
      <w:divBdr>
        <w:top w:val="none" w:sz="0" w:space="0" w:color="auto"/>
        <w:left w:val="none" w:sz="0" w:space="0" w:color="auto"/>
        <w:bottom w:val="none" w:sz="0" w:space="0" w:color="auto"/>
        <w:right w:val="none" w:sz="0" w:space="0" w:color="auto"/>
      </w:divBdr>
      <w:divsChild>
        <w:div w:id="983118951">
          <w:marLeft w:val="0"/>
          <w:marRight w:val="0"/>
          <w:marTop w:val="0"/>
          <w:marBottom w:val="0"/>
          <w:divBdr>
            <w:top w:val="none" w:sz="0" w:space="0" w:color="auto"/>
            <w:left w:val="none" w:sz="0" w:space="0" w:color="auto"/>
            <w:bottom w:val="none" w:sz="0" w:space="0" w:color="auto"/>
            <w:right w:val="none" w:sz="0" w:space="0" w:color="auto"/>
          </w:divBdr>
          <w:divsChild>
            <w:div w:id="111490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964541">
      <w:bodyDiv w:val="1"/>
      <w:marLeft w:val="0"/>
      <w:marRight w:val="0"/>
      <w:marTop w:val="0"/>
      <w:marBottom w:val="0"/>
      <w:divBdr>
        <w:top w:val="none" w:sz="0" w:space="0" w:color="auto"/>
        <w:left w:val="none" w:sz="0" w:space="0" w:color="auto"/>
        <w:bottom w:val="none" w:sz="0" w:space="0" w:color="auto"/>
        <w:right w:val="none" w:sz="0" w:space="0" w:color="auto"/>
      </w:divBdr>
    </w:div>
    <w:div w:id="1751582495">
      <w:bodyDiv w:val="1"/>
      <w:marLeft w:val="0"/>
      <w:marRight w:val="0"/>
      <w:marTop w:val="0"/>
      <w:marBottom w:val="0"/>
      <w:divBdr>
        <w:top w:val="none" w:sz="0" w:space="0" w:color="auto"/>
        <w:left w:val="none" w:sz="0" w:space="0" w:color="auto"/>
        <w:bottom w:val="none" w:sz="0" w:space="0" w:color="auto"/>
        <w:right w:val="none" w:sz="0" w:space="0" w:color="auto"/>
      </w:divBdr>
    </w:div>
    <w:div w:id="1839425649">
      <w:bodyDiv w:val="1"/>
      <w:marLeft w:val="0"/>
      <w:marRight w:val="0"/>
      <w:marTop w:val="0"/>
      <w:marBottom w:val="0"/>
      <w:divBdr>
        <w:top w:val="none" w:sz="0" w:space="0" w:color="auto"/>
        <w:left w:val="none" w:sz="0" w:space="0" w:color="auto"/>
        <w:bottom w:val="none" w:sz="0" w:space="0" w:color="auto"/>
        <w:right w:val="none" w:sz="0" w:space="0" w:color="auto"/>
      </w:divBdr>
    </w:div>
    <w:div w:id="1853255385">
      <w:bodyDiv w:val="1"/>
      <w:marLeft w:val="0"/>
      <w:marRight w:val="0"/>
      <w:marTop w:val="0"/>
      <w:marBottom w:val="0"/>
      <w:divBdr>
        <w:top w:val="none" w:sz="0" w:space="0" w:color="auto"/>
        <w:left w:val="none" w:sz="0" w:space="0" w:color="auto"/>
        <w:bottom w:val="none" w:sz="0" w:space="0" w:color="auto"/>
        <w:right w:val="none" w:sz="0" w:space="0" w:color="auto"/>
      </w:divBdr>
      <w:divsChild>
        <w:div w:id="42411480">
          <w:marLeft w:val="0"/>
          <w:marRight w:val="0"/>
          <w:marTop w:val="0"/>
          <w:marBottom w:val="0"/>
          <w:divBdr>
            <w:top w:val="none" w:sz="0" w:space="0" w:color="auto"/>
            <w:left w:val="none" w:sz="0" w:space="0" w:color="auto"/>
            <w:bottom w:val="none" w:sz="0" w:space="0" w:color="auto"/>
            <w:right w:val="none" w:sz="0" w:space="0" w:color="auto"/>
          </w:divBdr>
        </w:div>
        <w:div w:id="58407690">
          <w:marLeft w:val="0"/>
          <w:marRight w:val="0"/>
          <w:marTop w:val="0"/>
          <w:marBottom w:val="0"/>
          <w:divBdr>
            <w:top w:val="none" w:sz="0" w:space="0" w:color="auto"/>
            <w:left w:val="none" w:sz="0" w:space="0" w:color="auto"/>
            <w:bottom w:val="none" w:sz="0" w:space="0" w:color="auto"/>
            <w:right w:val="none" w:sz="0" w:space="0" w:color="auto"/>
          </w:divBdr>
        </w:div>
        <w:div w:id="60832255">
          <w:marLeft w:val="0"/>
          <w:marRight w:val="0"/>
          <w:marTop w:val="0"/>
          <w:marBottom w:val="0"/>
          <w:divBdr>
            <w:top w:val="none" w:sz="0" w:space="0" w:color="auto"/>
            <w:left w:val="none" w:sz="0" w:space="0" w:color="auto"/>
            <w:bottom w:val="none" w:sz="0" w:space="0" w:color="auto"/>
            <w:right w:val="none" w:sz="0" w:space="0" w:color="auto"/>
          </w:divBdr>
        </w:div>
        <w:div w:id="87779037">
          <w:marLeft w:val="0"/>
          <w:marRight w:val="0"/>
          <w:marTop w:val="0"/>
          <w:marBottom w:val="0"/>
          <w:divBdr>
            <w:top w:val="none" w:sz="0" w:space="0" w:color="auto"/>
            <w:left w:val="none" w:sz="0" w:space="0" w:color="auto"/>
            <w:bottom w:val="none" w:sz="0" w:space="0" w:color="auto"/>
            <w:right w:val="none" w:sz="0" w:space="0" w:color="auto"/>
          </w:divBdr>
        </w:div>
        <w:div w:id="124396711">
          <w:marLeft w:val="0"/>
          <w:marRight w:val="0"/>
          <w:marTop w:val="0"/>
          <w:marBottom w:val="0"/>
          <w:divBdr>
            <w:top w:val="none" w:sz="0" w:space="0" w:color="auto"/>
            <w:left w:val="none" w:sz="0" w:space="0" w:color="auto"/>
            <w:bottom w:val="none" w:sz="0" w:space="0" w:color="auto"/>
            <w:right w:val="none" w:sz="0" w:space="0" w:color="auto"/>
          </w:divBdr>
        </w:div>
        <w:div w:id="143860551">
          <w:marLeft w:val="0"/>
          <w:marRight w:val="0"/>
          <w:marTop w:val="0"/>
          <w:marBottom w:val="0"/>
          <w:divBdr>
            <w:top w:val="none" w:sz="0" w:space="0" w:color="auto"/>
            <w:left w:val="none" w:sz="0" w:space="0" w:color="auto"/>
            <w:bottom w:val="none" w:sz="0" w:space="0" w:color="auto"/>
            <w:right w:val="none" w:sz="0" w:space="0" w:color="auto"/>
          </w:divBdr>
        </w:div>
        <w:div w:id="161891924">
          <w:marLeft w:val="0"/>
          <w:marRight w:val="0"/>
          <w:marTop w:val="0"/>
          <w:marBottom w:val="0"/>
          <w:divBdr>
            <w:top w:val="none" w:sz="0" w:space="0" w:color="auto"/>
            <w:left w:val="none" w:sz="0" w:space="0" w:color="auto"/>
            <w:bottom w:val="none" w:sz="0" w:space="0" w:color="auto"/>
            <w:right w:val="none" w:sz="0" w:space="0" w:color="auto"/>
          </w:divBdr>
        </w:div>
        <w:div w:id="170801279">
          <w:marLeft w:val="0"/>
          <w:marRight w:val="0"/>
          <w:marTop w:val="0"/>
          <w:marBottom w:val="0"/>
          <w:divBdr>
            <w:top w:val="none" w:sz="0" w:space="0" w:color="auto"/>
            <w:left w:val="none" w:sz="0" w:space="0" w:color="auto"/>
            <w:bottom w:val="none" w:sz="0" w:space="0" w:color="auto"/>
            <w:right w:val="none" w:sz="0" w:space="0" w:color="auto"/>
          </w:divBdr>
        </w:div>
        <w:div w:id="212080749">
          <w:marLeft w:val="0"/>
          <w:marRight w:val="0"/>
          <w:marTop w:val="0"/>
          <w:marBottom w:val="0"/>
          <w:divBdr>
            <w:top w:val="none" w:sz="0" w:space="0" w:color="auto"/>
            <w:left w:val="none" w:sz="0" w:space="0" w:color="auto"/>
            <w:bottom w:val="none" w:sz="0" w:space="0" w:color="auto"/>
            <w:right w:val="none" w:sz="0" w:space="0" w:color="auto"/>
          </w:divBdr>
        </w:div>
        <w:div w:id="237789085">
          <w:marLeft w:val="0"/>
          <w:marRight w:val="0"/>
          <w:marTop w:val="0"/>
          <w:marBottom w:val="0"/>
          <w:divBdr>
            <w:top w:val="none" w:sz="0" w:space="0" w:color="auto"/>
            <w:left w:val="none" w:sz="0" w:space="0" w:color="auto"/>
            <w:bottom w:val="none" w:sz="0" w:space="0" w:color="auto"/>
            <w:right w:val="none" w:sz="0" w:space="0" w:color="auto"/>
          </w:divBdr>
        </w:div>
        <w:div w:id="381173230">
          <w:marLeft w:val="0"/>
          <w:marRight w:val="0"/>
          <w:marTop w:val="0"/>
          <w:marBottom w:val="0"/>
          <w:divBdr>
            <w:top w:val="none" w:sz="0" w:space="0" w:color="auto"/>
            <w:left w:val="none" w:sz="0" w:space="0" w:color="auto"/>
            <w:bottom w:val="none" w:sz="0" w:space="0" w:color="auto"/>
            <w:right w:val="none" w:sz="0" w:space="0" w:color="auto"/>
          </w:divBdr>
        </w:div>
        <w:div w:id="431779217">
          <w:marLeft w:val="0"/>
          <w:marRight w:val="0"/>
          <w:marTop w:val="0"/>
          <w:marBottom w:val="0"/>
          <w:divBdr>
            <w:top w:val="none" w:sz="0" w:space="0" w:color="auto"/>
            <w:left w:val="none" w:sz="0" w:space="0" w:color="auto"/>
            <w:bottom w:val="none" w:sz="0" w:space="0" w:color="auto"/>
            <w:right w:val="none" w:sz="0" w:space="0" w:color="auto"/>
          </w:divBdr>
        </w:div>
        <w:div w:id="521668112">
          <w:marLeft w:val="0"/>
          <w:marRight w:val="0"/>
          <w:marTop w:val="0"/>
          <w:marBottom w:val="0"/>
          <w:divBdr>
            <w:top w:val="none" w:sz="0" w:space="0" w:color="auto"/>
            <w:left w:val="none" w:sz="0" w:space="0" w:color="auto"/>
            <w:bottom w:val="none" w:sz="0" w:space="0" w:color="auto"/>
            <w:right w:val="none" w:sz="0" w:space="0" w:color="auto"/>
          </w:divBdr>
        </w:div>
        <w:div w:id="553397921">
          <w:marLeft w:val="0"/>
          <w:marRight w:val="0"/>
          <w:marTop w:val="0"/>
          <w:marBottom w:val="0"/>
          <w:divBdr>
            <w:top w:val="none" w:sz="0" w:space="0" w:color="auto"/>
            <w:left w:val="none" w:sz="0" w:space="0" w:color="auto"/>
            <w:bottom w:val="none" w:sz="0" w:space="0" w:color="auto"/>
            <w:right w:val="none" w:sz="0" w:space="0" w:color="auto"/>
          </w:divBdr>
        </w:div>
        <w:div w:id="633951344">
          <w:marLeft w:val="0"/>
          <w:marRight w:val="0"/>
          <w:marTop w:val="0"/>
          <w:marBottom w:val="0"/>
          <w:divBdr>
            <w:top w:val="none" w:sz="0" w:space="0" w:color="auto"/>
            <w:left w:val="none" w:sz="0" w:space="0" w:color="auto"/>
            <w:bottom w:val="none" w:sz="0" w:space="0" w:color="auto"/>
            <w:right w:val="none" w:sz="0" w:space="0" w:color="auto"/>
          </w:divBdr>
        </w:div>
        <w:div w:id="667177413">
          <w:marLeft w:val="0"/>
          <w:marRight w:val="0"/>
          <w:marTop w:val="0"/>
          <w:marBottom w:val="0"/>
          <w:divBdr>
            <w:top w:val="none" w:sz="0" w:space="0" w:color="auto"/>
            <w:left w:val="none" w:sz="0" w:space="0" w:color="auto"/>
            <w:bottom w:val="none" w:sz="0" w:space="0" w:color="auto"/>
            <w:right w:val="none" w:sz="0" w:space="0" w:color="auto"/>
          </w:divBdr>
        </w:div>
        <w:div w:id="685711262">
          <w:marLeft w:val="0"/>
          <w:marRight w:val="0"/>
          <w:marTop w:val="0"/>
          <w:marBottom w:val="0"/>
          <w:divBdr>
            <w:top w:val="none" w:sz="0" w:space="0" w:color="auto"/>
            <w:left w:val="none" w:sz="0" w:space="0" w:color="auto"/>
            <w:bottom w:val="none" w:sz="0" w:space="0" w:color="auto"/>
            <w:right w:val="none" w:sz="0" w:space="0" w:color="auto"/>
          </w:divBdr>
        </w:div>
        <w:div w:id="953367546">
          <w:marLeft w:val="0"/>
          <w:marRight w:val="0"/>
          <w:marTop w:val="0"/>
          <w:marBottom w:val="0"/>
          <w:divBdr>
            <w:top w:val="none" w:sz="0" w:space="0" w:color="auto"/>
            <w:left w:val="none" w:sz="0" w:space="0" w:color="auto"/>
            <w:bottom w:val="none" w:sz="0" w:space="0" w:color="auto"/>
            <w:right w:val="none" w:sz="0" w:space="0" w:color="auto"/>
          </w:divBdr>
        </w:div>
        <w:div w:id="987898424">
          <w:marLeft w:val="0"/>
          <w:marRight w:val="0"/>
          <w:marTop w:val="0"/>
          <w:marBottom w:val="0"/>
          <w:divBdr>
            <w:top w:val="none" w:sz="0" w:space="0" w:color="auto"/>
            <w:left w:val="none" w:sz="0" w:space="0" w:color="auto"/>
            <w:bottom w:val="none" w:sz="0" w:space="0" w:color="auto"/>
            <w:right w:val="none" w:sz="0" w:space="0" w:color="auto"/>
          </w:divBdr>
        </w:div>
        <w:div w:id="994455432">
          <w:marLeft w:val="0"/>
          <w:marRight w:val="0"/>
          <w:marTop w:val="0"/>
          <w:marBottom w:val="0"/>
          <w:divBdr>
            <w:top w:val="none" w:sz="0" w:space="0" w:color="auto"/>
            <w:left w:val="none" w:sz="0" w:space="0" w:color="auto"/>
            <w:bottom w:val="none" w:sz="0" w:space="0" w:color="auto"/>
            <w:right w:val="none" w:sz="0" w:space="0" w:color="auto"/>
          </w:divBdr>
        </w:div>
        <w:div w:id="995452287">
          <w:marLeft w:val="0"/>
          <w:marRight w:val="0"/>
          <w:marTop w:val="0"/>
          <w:marBottom w:val="0"/>
          <w:divBdr>
            <w:top w:val="none" w:sz="0" w:space="0" w:color="auto"/>
            <w:left w:val="none" w:sz="0" w:space="0" w:color="auto"/>
            <w:bottom w:val="none" w:sz="0" w:space="0" w:color="auto"/>
            <w:right w:val="none" w:sz="0" w:space="0" w:color="auto"/>
          </w:divBdr>
        </w:div>
        <w:div w:id="997466929">
          <w:marLeft w:val="0"/>
          <w:marRight w:val="0"/>
          <w:marTop w:val="0"/>
          <w:marBottom w:val="0"/>
          <w:divBdr>
            <w:top w:val="none" w:sz="0" w:space="0" w:color="auto"/>
            <w:left w:val="none" w:sz="0" w:space="0" w:color="auto"/>
            <w:bottom w:val="none" w:sz="0" w:space="0" w:color="auto"/>
            <w:right w:val="none" w:sz="0" w:space="0" w:color="auto"/>
          </w:divBdr>
        </w:div>
        <w:div w:id="1029725446">
          <w:marLeft w:val="0"/>
          <w:marRight w:val="0"/>
          <w:marTop w:val="0"/>
          <w:marBottom w:val="0"/>
          <w:divBdr>
            <w:top w:val="none" w:sz="0" w:space="0" w:color="auto"/>
            <w:left w:val="none" w:sz="0" w:space="0" w:color="auto"/>
            <w:bottom w:val="none" w:sz="0" w:space="0" w:color="auto"/>
            <w:right w:val="none" w:sz="0" w:space="0" w:color="auto"/>
          </w:divBdr>
        </w:div>
        <w:div w:id="1037122170">
          <w:marLeft w:val="0"/>
          <w:marRight w:val="0"/>
          <w:marTop w:val="0"/>
          <w:marBottom w:val="0"/>
          <w:divBdr>
            <w:top w:val="none" w:sz="0" w:space="0" w:color="auto"/>
            <w:left w:val="none" w:sz="0" w:space="0" w:color="auto"/>
            <w:bottom w:val="none" w:sz="0" w:space="0" w:color="auto"/>
            <w:right w:val="none" w:sz="0" w:space="0" w:color="auto"/>
          </w:divBdr>
        </w:div>
        <w:div w:id="1124693533">
          <w:marLeft w:val="0"/>
          <w:marRight w:val="0"/>
          <w:marTop w:val="0"/>
          <w:marBottom w:val="0"/>
          <w:divBdr>
            <w:top w:val="none" w:sz="0" w:space="0" w:color="auto"/>
            <w:left w:val="none" w:sz="0" w:space="0" w:color="auto"/>
            <w:bottom w:val="none" w:sz="0" w:space="0" w:color="auto"/>
            <w:right w:val="none" w:sz="0" w:space="0" w:color="auto"/>
          </w:divBdr>
        </w:div>
        <w:div w:id="1241788541">
          <w:marLeft w:val="0"/>
          <w:marRight w:val="0"/>
          <w:marTop w:val="0"/>
          <w:marBottom w:val="0"/>
          <w:divBdr>
            <w:top w:val="none" w:sz="0" w:space="0" w:color="auto"/>
            <w:left w:val="none" w:sz="0" w:space="0" w:color="auto"/>
            <w:bottom w:val="none" w:sz="0" w:space="0" w:color="auto"/>
            <w:right w:val="none" w:sz="0" w:space="0" w:color="auto"/>
          </w:divBdr>
        </w:div>
        <w:div w:id="1257130960">
          <w:marLeft w:val="0"/>
          <w:marRight w:val="0"/>
          <w:marTop w:val="0"/>
          <w:marBottom w:val="0"/>
          <w:divBdr>
            <w:top w:val="none" w:sz="0" w:space="0" w:color="auto"/>
            <w:left w:val="none" w:sz="0" w:space="0" w:color="auto"/>
            <w:bottom w:val="none" w:sz="0" w:space="0" w:color="auto"/>
            <w:right w:val="none" w:sz="0" w:space="0" w:color="auto"/>
          </w:divBdr>
        </w:div>
        <w:div w:id="1302689778">
          <w:marLeft w:val="0"/>
          <w:marRight w:val="0"/>
          <w:marTop w:val="0"/>
          <w:marBottom w:val="0"/>
          <w:divBdr>
            <w:top w:val="none" w:sz="0" w:space="0" w:color="auto"/>
            <w:left w:val="none" w:sz="0" w:space="0" w:color="auto"/>
            <w:bottom w:val="none" w:sz="0" w:space="0" w:color="auto"/>
            <w:right w:val="none" w:sz="0" w:space="0" w:color="auto"/>
          </w:divBdr>
        </w:div>
        <w:div w:id="1346787747">
          <w:marLeft w:val="0"/>
          <w:marRight w:val="0"/>
          <w:marTop w:val="0"/>
          <w:marBottom w:val="0"/>
          <w:divBdr>
            <w:top w:val="none" w:sz="0" w:space="0" w:color="auto"/>
            <w:left w:val="none" w:sz="0" w:space="0" w:color="auto"/>
            <w:bottom w:val="none" w:sz="0" w:space="0" w:color="auto"/>
            <w:right w:val="none" w:sz="0" w:space="0" w:color="auto"/>
          </w:divBdr>
        </w:div>
        <w:div w:id="1357657389">
          <w:marLeft w:val="0"/>
          <w:marRight w:val="0"/>
          <w:marTop w:val="0"/>
          <w:marBottom w:val="0"/>
          <w:divBdr>
            <w:top w:val="none" w:sz="0" w:space="0" w:color="auto"/>
            <w:left w:val="none" w:sz="0" w:space="0" w:color="auto"/>
            <w:bottom w:val="none" w:sz="0" w:space="0" w:color="auto"/>
            <w:right w:val="none" w:sz="0" w:space="0" w:color="auto"/>
          </w:divBdr>
        </w:div>
        <w:div w:id="1389374193">
          <w:marLeft w:val="0"/>
          <w:marRight w:val="0"/>
          <w:marTop w:val="0"/>
          <w:marBottom w:val="0"/>
          <w:divBdr>
            <w:top w:val="none" w:sz="0" w:space="0" w:color="auto"/>
            <w:left w:val="none" w:sz="0" w:space="0" w:color="auto"/>
            <w:bottom w:val="none" w:sz="0" w:space="0" w:color="auto"/>
            <w:right w:val="none" w:sz="0" w:space="0" w:color="auto"/>
          </w:divBdr>
        </w:div>
        <w:div w:id="1393649943">
          <w:marLeft w:val="0"/>
          <w:marRight w:val="0"/>
          <w:marTop w:val="0"/>
          <w:marBottom w:val="0"/>
          <w:divBdr>
            <w:top w:val="none" w:sz="0" w:space="0" w:color="auto"/>
            <w:left w:val="none" w:sz="0" w:space="0" w:color="auto"/>
            <w:bottom w:val="none" w:sz="0" w:space="0" w:color="auto"/>
            <w:right w:val="none" w:sz="0" w:space="0" w:color="auto"/>
          </w:divBdr>
        </w:div>
        <w:div w:id="1468821741">
          <w:marLeft w:val="0"/>
          <w:marRight w:val="0"/>
          <w:marTop w:val="0"/>
          <w:marBottom w:val="0"/>
          <w:divBdr>
            <w:top w:val="none" w:sz="0" w:space="0" w:color="auto"/>
            <w:left w:val="none" w:sz="0" w:space="0" w:color="auto"/>
            <w:bottom w:val="none" w:sz="0" w:space="0" w:color="auto"/>
            <w:right w:val="none" w:sz="0" w:space="0" w:color="auto"/>
          </w:divBdr>
        </w:div>
        <w:div w:id="1491680308">
          <w:marLeft w:val="0"/>
          <w:marRight w:val="0"/>
          <w:marTop w:val="0"/>
          <w:marBottom w:val="0"/>
          <w:divBdr>
            <w:top w:val="none" w:sz="0" w:space="0" w:color="auto"/>
            <w:left w:val="none" w:sz="0" w:space="0" w:color="auto"/>
            <w:bottom w:val="none" w:sz="0" w:space="0" w:color="auto"/>
            <w:right w:val="none" w:sz="0" w:space="0" w:color="auto"/>
          </w:divBdr>
        </w:div>
        <w:div w:id="1555042497">
          <w:marLeft w:val="0"/>
          <w:marRight w:val="0"/>
          <w:marTop w:val="0"/>
          <w:marBottom w:val="0"/>
          <w:divBdr>
            <w:top w:val="none" w:sz="0" w:space="0" w:color="auto"/>
            <w:left w:val="none" w:sz="0" w:space="0" w:color="auto"/>
            <w:bottom w:val="none" w:sz="0" w:space="0" w:color="auto"/>
            <w:right w:val="none" w:sz="0" w:space="0" w:color="auto"/>
          </w:divBdr>
        </w:div>
        <w:div w:id="1637448342">
          <w:marLeft w:val="0"/>
          <w:marRight w:val="0"/>
          <w:marTop w:val="0"/>
          <w:marBottom w:val="0"/>
          <w:divBdr>
            <w:top w:val="none" w:sz="0" w:space="0" w:color="auto"/>
            <w:left w:val="none" w:sz="0" w:space="0" w:color="auto"/>
            <w:bottom w:val="none" w:sz="0" w:space="0" w:color="auto"/>
            <w:right w:val="none" w:sz="0" w:space="0" w:color="auto"/>
          </w:divBdr>
        </w:div>
        <w:div w:id="1684897329">
          <w:marLeft w:val="0"/>
          <w:marRight w:val="0"/>
          <w:marTop w:val="0"/>
          <w:marBottom w:val="0"/>
          <w:divBdr>
            <w:top w:val="none" w:sz="0" w:space="0" w:color="auto"/>
            <w:left w:val="none" w:sz="0" w:space="0" w:color="auto"/>
            <w:bottom w:val="none" w:sz="0" w:space="0" w:color="auto"/>
            <w:right w:val="none" w:sz="0" w:space="0" w:color="auto"/>
          </w:divBdr>
        </w:div>
        <w:div w:id="1704138780">
          <w:marLeft w:val="0"/>
          <w:marRight w:val="0"/>
          <w:marTop w:val="0"/>
          <w:marBottom w:val="0"/>
          <w:divBdr>
            <w:top w:val="none" w:sz="0" w:space="0" w:color="auto"/>
            <w:left w:val="none" w:sz="0" w:space="0" w:color="auto"/>
            <w:bottom w:val="none" w:sz="0" w:space="0" w:color="auto"/>
            <w:right w:val="none" w:sz="0" w:space="0" w:color="auto"/>
          </w:divBdr>
        </w:div>
        <w:div w:id="1739553553">
          <w:marLeft w:val="0"/>
          <w:marRight w:val="0"/>
          <w:marTop w:val="0"/>
          <w:marBottom w:val="0"/>
          <w:divBdr>
            <w:top w:val="none" w:sz="0" w:space="0" w:color="auto"/>
            <w:left w:val="none" w:sz="0" w:space="0" w:color="auto"/>
            <w:bottom w:val="none" w:sz="0" w:space="0" w:color="auto"/>
            <w:right w:val="none" w:sz="0" w:space="0" w:color="auto"/>
          </w:divBdr>
        </w:div>
        <w:div w:id="1741319113">
          <w:marLeft w:val="0"/>
          <w:marRight w:val="0"/>
          <w:marTop w:val="0"/>
          <w:marBottom w:val="0"/>
          <w:divBdr>
            <w:top w:val="none" w:sz="0" w:space="0" w:color="auto"/>
            <w:left w:val="none" w:sz="0" w:space="0" w:color="auto"/>
            <w:bottom w:val="none" w:sz="0" w:space="0" w:color="auto"/>
            <w:right w:val="none" w:sz="0" w:space="0" w:color="auto"/>
          </w:divBdr>
        </w:div>
        <w:div w:id="1829052976">
          <w:marLeft w:val="0"/>
          <w:marRight w:val="0"/>
          <w:marTop w:val="0"/>
          <w:marBottom w:val="0"/>
          <w:divBdr>
            <w:top w:val="none" w:sz="0" w:space="0" w:color="auto"/>
            <w:left w:val="none" w:sz="0" w:space="0" w:color="auto"/>
            <w:bottom w:val="none" w:sz="0" w:space="0" w:color="auto"/>
            <w:right w:val="none" w:sz="0" w:space="0" w:color="auto"/>
          </w:divBdr>
        </w:div>
        <w:div w:id="1852065742">
          <w:marLeft w:val="0"/>
          <w:marRight w:val="0"/>
          <w:marTop w:val="0"/>
          <w:marBottom w:val="0"/>
          <w:divBdr>
            <w:top w:val="none" w:sz="0" w:space="0" w:color="auto"/>
            <w:left w:val="none" w:sz="0" w:space="0" w:color="auto"/>
            <w:bottom w:val="none" w:sz="0" w:space="0" w:color="auto"/>
            <w:right w:val="none" w:sz="0" w:space="0" w:color="auto"/>
          </w:divBdr>
        </w:div>
        <w:div w:id="1887134880">
          <w:marLeft w:val="0"/>
          <w:marRight w:val="0"/>
          <w:marTop w:val="0"/>
          <w:marBottom w:val="0"/>
          <w:divBdr>
            <w:top w:val="none" w:sz="0" w:space="0" w:color="auto"/>
            <w:left w:val="none" w:sz="0" w:space="0" w:color="auto"/>
            <w:bottom w:val="none" w:sz="0" w:space="0" w:color="auto"/>
            <w:right w:val="none" w:sz="0" w:space="0" w:color="auto"/>
          </w:divBdr>
        </w:div>
        <w:div w:id="1887641941">
          <w:marLeft w:val="0"/>
          <w:marRight w:val="0"/>
          <w:marTop w:val="0"/>
          <w:marBottom w:val="0"/>
          <w:divBdr>
            <w:top w:val="none" w:sz="0" w:space="0" w:color="auto"/>
            <w:left w:val="none" w:sz="0" w:space="0" w:color="auto"/>
            <w:bottom w:val="none" w:sz="0" w:space="0" w:color="auto"/>
            <w:right w:val="none" w:sz="0" w:space="0" w:color="auto"/>
          </w:divBdr>
        </w:div>
        <w:div w:id="1907569310">
          <w:marLeft w:val="0"/>
          <w:marRight w:val="0"/>
          <w:marTop w:val="0"/>
          <w:marBottom w:val="0"/>
          <w:divBdr>
            <w:top w:val="none" w:sz="0" w:space="0" w:color="auto"/>
            <w:left w:val="none" w:sz="0" w:space="0" w:color="auto"/>
            <w:bottom w:val="none" w:sz="0" w:space="0" w:color="auto"/>
            <w:right w:val="none" w:sz="0" w:space="0" w:color="auto"/>
          </w:divBdr>
        </w:div>
        <w:div w:id="1918132807">
          <w:marLeft w:val="0"/>
          <w:marRight w:val="0"/>
          <w:marTop w:val="0"/>
          <w:marBottom w:val="0"/>
          <w:divBdr>
            <w:top w:val="none" w:sz="0" w:space="0" w:color="auto"/>
            <w:left w:val="none" w:sz="0" w:space="0" w:color="auto"/>
            <w:bottom w:val="none" w:sz="0" w:space="0" w:color="auto"/>
            <w:right w:val="none" w:sz="0" w:space="0" w:color="auto"/>
          </w:divBdr>
        </w:div>
        <w:div w:id="1918245184">
          <w:marLeft w:val="0"/>
          <w:marRight w:val="0"/>
          <w:marTop w:val="0"/>
          <w:marBottom w:val="0"/>
          <w:divBdr>
            <w:top w:val="none" w:sz="0" w:space="0" w:color="auto"/>
            <w:left w:val="none" w:sz="0" w:space="0" w:color="auto"/>
            <w:bottom w:val="none" w:sz="0" w:space="0" w:color="auto"/>
            <w:right w:val="none" w:sz="0" w:space="0" w:color="auto"/>
          </w:divBdr>
        </w:div>
        <w:div w:id="1935165854">
          <w:marLeft w:val="0"/>
          <w:marRight w:val="0"/>
          <w:marTop w:val="0"/>
          <w:marBottom w:val="0"/>
          <w:divBdr>
            <w:top w:val="none" w:sz="0" w:space="0" w:color="auto"/>
            <w:left w:val="none" w:sz="0" w:space="0" w:color="auto"/>
            <w:bottom w:val="none" w:sz="0" w:space="0" w:color="auto"/>
            <w:right w:val="none" w:sz="0" w:space="0" w:color="auto"/>
          </w:divBdr>
        </w:div>
        <w:div w:id="1947037165">
          <w:marLeft w:val="0"/>
          <w:marRight w:val="0"/>
          <w:marTop w:val="0"/>
          <w:marBottom w:val="0"/>
          <w:divBdr>
            <w:top w:val="none" w:sz="0" w:space="0" w:color="auto"/>
            <w:left w:val="none" w:sz="0" w:space="0" w:color="auto"/>
            <w:bottom w:val="none" w:sz="0" w:space="0" w:color="auto"/>
            <w:right w:val="none" w:sz="0" w:space="0" w:color="auto"/>
          </w:divBdr>
        </w:div>
        <w:div w:id="2050259305">
          <w:marLeft w:val="0"/>
          <w:marRight w:val="0"/>
          <w:marTop w:val="0"/>
          <w:marBottom w:val="0"/>
          <w:divBdr>
            <w:top w:val="none" w:sz="0" w:space="0" w:color="auto"/>
            <w:left w:val="none" w:sz="0" w:space="0" w:color="auto"/>
            <w:bottom w:val="none" w:sz="0" w:space="0" w:color="auto"/>
            <w:right w:val="none" w:sz="0" w:space="0" w:color="auto"/>
          </w:divBdr>
        </w:div>
        <w:div w:id="2091810375">
          <w:marLeft w:val="0"/>
          <w:marRight w:val="0"/>
          <w:marTop w:val="0"/>
          <w:marBottom w:val="0"/>
          <w:divBdr>
            <w:top w:val="none" w:sz="0" w:space="0" w:color="auto"/>
            <w:left w:val="none" w:sz="0" w:space="0" w:color="auto"/>
            <w:bottom w:val="none" w:sz="0" w:space="0" w:color="auto"/>
            <w:right w:val="none" w:sz="0" w:space="0" w:color="auto"/>
          </w:divBdr>
        </w:div>
        <w:div w:id="2105571665">
          <w:marLeft w:val="0"/>
          <w:marRight w:val="0"/>
          <w:marTop w:val="0"/>
          <w:marBottom w:val="0"/>
          <w:divBdr>
            <w:top w:val="none" w:sz="0" w:space="0" w:color="auto"/>
            <w:left w:val="none" w:sz="0" w:space="0" w:color="auto"/>
            <w:bottom w:val="none" w:sz="0" w:space="0" w:color="auto"/>
            <w:right w:val="none" w:sz="0" w:space="0" w:color="auto"/>
          </w:divBdr>
        </w:div>
      </w:divsChild>
    </w:div>
    <w:div w:id="1918444243">
      <w:bodyDiv w:val="1"/>
      <w:marLeft w:val="0"/>
      <w:marRight w:val="0"/>
      <w:marTop w:val="0"/>
      <w:marBottom w:val="0"/>
      <w:divBdr>
        <w:top w:val="none" w:sz="0" w:space="0" w:color="auto"/>
        <w:left w:val="none" w:sz="0" w:space="0" w:color="auto"/>
        <w:bottom w:val="none" w:sz="0" w:space="0" w:color="auto"/>
        <w:right w:val="none" w:sz="0" w:space="0" w:color="auto"/>
      </w:divBdr>
    </w:div>
    <w:div w:id="1923220706">
      <w:bodyDiv w:val="1"/>
      <w:marLeft w:val="0"/>
      <w:marRight w:val="0"/>
      <w:marTop w:val="0"/>
      <w:marBottom w:val="0"/>
      <w:divBdr>
        <w:top w:val="none" w:sz="0" w:space="0" w:color="auto"/>
        <w:left w:val="none" w:sz="0" w:space="0" w:color="auto"/>
        <w:bottom w:val="none" w:sz="0" w:space="0" w:color="auto"/>
        <w:right w:val="none" w:sz="0" w:space="0" w:color="auto"/>
      </w:divBdr>
    </w:div>
    <w:div w:id="2137134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jdohert\Documents\RELEASE%20NOTES\Templates\Tech_Doc_3.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2F04AF-6F87-4AFB-840E-339936C10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Tech_Doc_3.0.dot</Template>
  <TotalTime>135</TotalTime>
  <Pages>51</Pages>
  <Words>12641</Words>
  <Characters>65207</Characters>
  <Application>Microsoft Office Word</Application>
  <DocSecurity>0</DocSecurity>
  <Lines>1679</Lines>
  <Paragraphs>1086</Paragraphs>
  <ScaleCrop>false</ScaleCrop>
  <HeadingPairs>
    <vt:vector size="2" baseType="variant">
      <vt:variant>
        <vt:lpstr>Title</vt:lpstr>
      </vt:variant>
      <vt:variant>
        <vt:i4>1</vt:i4>
      </vt:variant>
    </vt:vector>
  </HeadingPairs>
  <TitlesOfParts>
    <vt:vector size="1" baseType="lpstr">
      <vt:lpstr>Intel® Rapid Storage Technology enterprise for NVMe* Drives in Linux* OS Software User Guide</vt:lpstr>
    </vt:vector>
  </TitlesOfParts>
  <Company>NSG</Company>
  <LinksUpToDate>false</LinksUpToDate>
  <CharactersWithSpaces>78087</CharactersWithSpaces>
  <SharedDoc>false</SharedDoc>
  <HLinks>
    <vt:vector size="108" baseType="variant">
      <vt:variant>
        <vt:i4>1245239</vt:i4>
      </vt:variant>
      <vt:variant>
        <vt:i4>101</vt:i4>
      </vt:variant>
      <vt:variant>
        <vt:i4>0</vt:i4>
      </vt:variant>
      <vt:variant>
        <vt:i4>5</vt:i4>
      </vt:variant>
      <vt:variant>
        <vt:lpwstr/>
      </vt:variant>
      <vt:variant>
        <vt:lpwstr>_Toc207700230</vt:lpwstr>
      </vt:variant>
      <vt:variant>
        <vt:i4>1179703</vt:i4>
      </vt:variant>
      <vt:variant>
        <vt:i4>95</vt:i4>
      </vt:variant>
      <vt:variant>
        <vt:i4>0</vt:i4>
      </vt:variant>
      <vt:variant>
        <vt:i4>5</vt:i4>
      </vt:variant>
      <vt:variant>
        <vt:lpwstr/>
      </vt:variant>
      <vt:variant>
        <vt:lpwstr>_Toc207700229</vt:lpwstr>
      </vt:variant>
      <vt:variant>
        <vt:i4>1179703</vt:i4>
      </vt:variant>
      <vt:variant>
        <vt:i4>89</vt:i4>
      </vt:variant>
      <vt:variant>
        <vt:i4>0</vt:i4>
      </vt:variant>
      <vt:variant>
        <vt:i4>5</vt:i4>
      </vt:variant>
      <vt:variant>
        <vt:lpwstr/>
      </vt:variant>
      <vt:variant>
        <vt:lpwstr>_Toc207700228</vt:lpwstr>
      </vt:variant>
      <vt:variant>
        <vt:i4>1179703</vt:i4>
      </vt:variant>
      <vt:variant>
        <vt:i4>83</vt:i4>
      </vt:variant>
      <vt:variant>
        <vt:i4>0</vt:i4>
      </vt:variant>
      <vt:variant>
        <vt:i4>5</vt:i4>
      </vt:variant>
      <vt:variant>
        <vt:lpwstr/>
      </vt:variant>
      <vt:variant>
        <vt:lpwstr>_Toc207700227</vt:lpwstr>
      </vt:variant>
      <vt:variant>
        <vt:i4>1179703</vt:i4>
      </vt:variant>
      <vt:variant>
        <vt:i4>77</vt:i4>
      </vt:variant>
      <vt:variant>
        <vt:i4>0</vt:i4>
      </vt:variant>
      <vt:variant>
        <vt:i4>5</vt:i4>
      </vt:variant>
      <vt:variant>
        <vt:lpwstr/>
      </vt:variant>
      <vt:variant>
        <vt:lpwstr>_Toc207700226</vt:lpwstr>
      </vt:variant>
      <vt:variant>
        <vt:i4>1179703</vt:i4>
      </vt:variant>
      <vt:variant>
        <vt:i4>71</vt:i4>
      </vt:variant>
      <vt:variant>
        <vt:i4>0</vt:i4>
      </vt:variant>
      <vt:variant>
        <vt:i4>5</vt:i4>
      </vt:variant>
      <vt:variant>
        <vt:lpwstr/>
      </vt:variant>
      <vt:variant>
        <vt:lpwstr>_Toc207700225</vt:lpwstr>
      </vt:variant>
      <vt:variant>
        <vt:i4>1179703</vt:i4>
      </vt:variant>
      <vt:variant>
        <vt:i4>65</vt:i4>
      </vt:variant>
      <vt:variant>
        <vt:i4>0</vt:i4>
      </vt:variant>
      <vt:variant>
        <vt:i4>5</vt:i4>
      </vt:variant>
      <vt:variant>
        <vt:lpwstr/>
      </vt:variant>
      <vt:variant>
        <vt:lpwstr>_Toc207700224</vt:lpwstr>
      </vt:variant>
      <vt:variant>
        <vt:i4>1179703</vt:i4>
      </vt:variant>
      <vt:variant>
        <vt:i4>59</vt:i4>
      </vt:variant>
      <vt:variant>
        <vt:i4>0</vt:i4>
      </vt:variant>
      <vt:variant>
        <vt:i4>5</vt:i4>
      </vt:variant>
      <vt:variant>
        <vt:lpwstr/>
      </vt:variant>
      <vt:variant>
        <vt:lpwstr>_Toc207700223</vt:lpwstr>
      </vt:variant>
      <vt:variant>
        <vt:i4>1179703</vt:i4>
      </vt:variant>
      <vt:variant>
        <vt:i4>53</vt:i4>
      </vt:variant>
      <vt:variant>
        <vt:i4>0</vt:i4>
      </vt:variant>
      <vt:variant>
        <vt:i4>5</vt:i4>
      </vt:variant>
      <vt:variant>
        <vt:lpwstr/>
      </vt:variant>
      <vt:variant>
        <vt:lpwstr>_Toc207700222</vt:lpwstr>
      </vt:variant>
      <vt:variant>
        <vt:i4>1179703</vt:i4>
      </vt:variant>
      <vt:variant>
        <vt:i4>47</vt:i4>
      </vt:variant>
      <vt:variant>
        <vt:i4>0</vt:i4>
      </vt:variant>
      <vt:variant>
        <vt:i4>5</vt:i4>
      </vt:variant>
      <vt:variant>
        <vt:lpwstr/>
      </vt:variant>
      <vt:variant>
        <vt:lpwstr>_Toc207700221</vt:lpwstr>
      </vt:variant>
      <vt:variant>
        <vt:i4>1179703</vt:i4>
      </vt:variant>
      <vt:variant>
        <vt:i4>41</vt:i4>
      </vt:variant>
      <vt:variant>
        <vt:i4>0</vt:i4>
      </vt:variant>
      <vt:variant>
        <vt:i4>5</vt:i4>
      </vt:variant>
      <vt:variant>
        <vt:lpwstr/>
      </vt:variant>
      <vt:variant>
        <vt:lpwstr>_Toc207700220</vt:lpwstr>
      </vt:variant>
      <vt:variant>
        <vt:i4>1114167</vt:i4>
      </vt:variant>
      <vt:variant>
        <vt:i4>35</vt:i4>
      </vt:variant>
      <vt:variant>
        <vt:i4>0</vt:i4>
      </vt:variant>
      <vt:variant>
        <vt:i4>5</vt:i4>
      </vt:variant>
      <vt:variant>
        <vt:lpwstr/>
      </vt:variant>
      <vt:variant>
        <vt:lpwstr>_Toc207700219</vt:lpwstr>
      </vt:variant>
      <vt:variant>
        <vt:i4>1114167</vt:i4>
      </vt:variant>
      <vt:variant>
        <vt:i4>29</vt:i4>
      </vt:variant>
      <vt:variant>
        <vt:i4>0</vt:i4>
      </vt:variant>
      <vt:variant>
        <vt:i4>5</vt:i4>
      </vt:variant>
      <vt:variant>
        <vt:lpwstr/>
      </vt:variant>
      <vt:variant>
        <vt:lpwstr>_Toc207700218</vt:lpwstr>
      </vt:variant>
      <vt:variant>
        <vt:i4>1114167</vt:i4>
      </vt:variant>
      <vt:variant>
        <vt:i4>23</vt:i4>
      </vt:variant>
      <vt:variant>
        <vt:i4>0</vt:i4>
      </vt:variant>
      <vt:variant>
        <vt:i4>5</vt:i4>
      </vt:variant>
      <vt:variant>
        <vt:lpwstr/>
      </vt:variant>
      <vt:variant>
        <vt:lpwstr>_Toc207700217</vt:lpwstr>
      </vt:variant>
      <vt:variant>
        <vt:i4>1114167</vt:i4>
      </vt:variant>
      <vt:variant>
        <vt:i4>17</vt:i4>
      </vt:variant>
      <vt:variant>
        <vt:i4>0</vt:i4>
      </vt:variant>
      <vt:variant>
        <vt:i4>5</vt:i4>
      </vt:variant>
      <vt:variant>
        <vt:lpwstr/>
      </vt:variant>
      <vt:variant>
        <vt:lpwstr>_Toc207700216</vt:lpwstr>
      </vt:variant>
      <vt:variant>
        <vt:i4>1114167</vt:i4>
      </vt:variant>
      <vt:variant>
        <vt:i4>11</vt:i4>
      </vt:variant>
      <vt:variant>
        <vt:i4>0</vt:i4>
      </vt:variant>
      <vt:variant>
        <vt:i4>5</vt:i4>
      </vt:variant>
      <vt:variant>
        <vt:lpwstr/>
      </vt:variant>
      <vt:variant>
        <vt:lpwstr>_Toc207700215</vt:lpwstr>
      </vt:variant>
      <vt:variant>
        <vt:i4>1114167</vt:i4>
      </vt:variant>
      <vt:variant>
        <vt:i4>5</vt:i4>
      </vt:variant>
      <vt:variant>
        <vt:i4>0</vt:i4>
      </vt:variant>
      <vt:variant>
        <vt:i4>5</vt:i4>
      </vt:variant>
      <vt:variant>
        <vt:lpwstr/>
      </vt:variant>
      <vt:variant>
        <vt:lpwstr>_Toc207700214</vt:lpwstr>
      </vt:variant>
      <vt:variant>
        <vt:i4>4784218</vt:i4>
      </vt:variant>
      <vt:variant>
        <vt:i4>0</vt:i4>
      </vt:variant>
      <vt:variant>
        <vt:i4>0</vt:i4>
      </vt:variant>
      <vt:variant>
        <vt:i4>5</vt:i4>
      </vt:variant>
      <vt:variant>
        <vt:lpwstr>http://legal.intel.com/Marketing/notices+and+disclaimers.htm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Intel® Rapid Storage Technology enterprise for NVMe* Drives in Linux* OS Software User Guide</dc:title>
  <dc:subject/>
  <dc:creator>Intel Corporation</dc:creator>
  <cp:keywords>CTPClassification=CTP_IC:VisualMarkings=</cp:keywords>
  <dc:description/>
  <cp:lastModifiedBy>Thompson, Daniel J</cp:lastModifiedBy>
  <cp:revision>19</cp:revision>
  <cp:lastPrinted>2017-04-24T21:05:00Z</cp:lastPrinted>
  <dcterms:created xsi:type="dcterms:W3CDTF">2017-12-06T18:23:00Z</dcterms:created>
  <dcterms:modified xsi:type="dcterms:W3CDTF">2017-12-07T22:54:00Z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ServerID">
    <vt:lpwstr>d001a694-7c66-4352-b53b-895ffdce369f</vt:lpwstr>
  </property>
  <property fmtid="{D5CDD505-2E9C-101B-9397-08002B2CF9AE}" pid="3" name="Offisync_ProviderInitializationData">
    <vt:lpwstr>https://soco.intel.com/</vt:lpwstr>
  </property>
  <property fmtid="{D5CDD505-2E9C-101B-9397-08002B2CF9AE}" pid="4" name="Offisync_UpdateToken">
    <vt:lpwstr>8</vt:lpwstr>
  </property>
  <property fmtid="{D5CDD505-2E9C-101B-9397-08002B2CF9AE}" pid="5" name="Jive_PrevVersionNumber">
    <vt:lpwstr>2</vt:lpwstr>
  </property>
  <property fmtid="{D5CDD505-2E9C-101B-9397-08002B2CF9AE}" pid="6" name="Jive_LatestUserAccountName">
    <vt:lpwstr>jlendahx</vt:lpwstr>
  </property>
  <property fmtid="{D5CDD505-2E9C-101B-9397-08002B2CF9AE}" pid="7" name="Jive_LatestFileFullName">
    <vt:lpwstr>f993e59e70ea3182c52c62d6f936af22</vt:lpwstr>
  </property>
  <property fmtid="{D5CDD505-2E9C-101B-9397-08002B2CF9AE}" pid="8" name="Jive_ModifiedButNotPublished">
    <vt:lpwstr>True</vt:lpwstr>
  </property>
  <property fmtid="{D5CDD505-2E9C-101B-9397-08002B2CF9AE}" pid="9" name="Offisync_UniqueId">
    <vt:lpwstr>68113</vt:lpwstr>
  </property>
  <property fmtid="{D5CDD505-2E9C-101B-9397-08002B2CF9AE}" pid="10" name="Jive_VersionGuid_v2.5">
    <vt:lpwstr>d97408d319ba4e83a2ae9807fe154d2f</vt:lpwstr>
  </property>
  <property fmtid="{D5CDD505-2E9C-101B-9397-08002B2CF9AE}" pid="11" name="TitusGUID">
    <vt:lpwstr>8ad55e4e-d92e-4636-9435-c47f4f6b8831</vt:lpwstr>
  </property>
  <property fmtid="{D5CDD505-2E9C-101B-9397-08002B2CF9AE}" pid="12" name="CTP_BU">
    <vt:lpwstr>ENTERPRISE AND GOVERNMENT</vt:lpwstr>
  </property>
  <property fmtid="{D5CDD505-2E9C-101B-9397-08002B2CF9AE}" pid="13" name="CTP_TimeStamp">
    <vt:lpwstr>2017-12-07 22:54:20Z</vt:lpwstr>
  </property>
  <property fmtid="{D5CDD505-2E9C-101B-9397-08002B2CF9AE}" pid="14" name="CTPClassification">
    <vt:lpwstr>CTP_IC</vt:lpwstr>
  </property>
</Properties>
</file>